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4F" w:rsidRDefault="00FF664F" w:rsidP="00AD6075">
      <w:pPr>
        <w:spacing w:after="0" w:line="240" w:lineRule="auto"/>
        <w:jc w:val="center"/>
        <w:rPr>
          <w:rFonts w:ascii="Times New Roman" w:hAnsi="Times New Roman"/>
          <w:b/>
          <w:bCs/>
          <w:color w:val="000000"/>
          <w:kern w:val="24"/>
          <w:sz w:val="24"/>
          <w:szCs w:val="24"/>
        </w:rPr>
      </w:pPr>
      <w:r w:rsidRPr="00A27682">
        <w:rPr>
          <w:rFonts w:ascii="Times New Roman" w:hAnsi="Times New Roman"/>
          <w:color w:val="000000"/>
          <w:kern w:val="24"/>
          <w:sz w:val="24"/>
          <w:szCs w:val="24"/>
          <w:lang w:val="ru-RU"/>
        </w:rPr>
        <w:br/>
      </w:r>
      <w:r w:rsidRPr="00A27682">
        <w:rPr>
          <w:rFonts w:ascii="Times New Roman" w:hAnsi="Times New Roman"/>
          <w:b/>
          <w:bCs/>
          <w:color w:val="000000"/>
          <w:kern w:val="24"/>
          <w:sz w:val="24"/>
          <w:szCs w:val="24"/>
        </w:rPr>
        <w:t> </w:t>
      </w:r>
      <w:r w:rsidRPr="00A27682">
        <w:rPr>
          <w:rFonts w:ascii="Times New Roman" w:hAnsi="Times New Roman"/>
          <w:b/>
          <w:bCs/>
          <w:color w:val="000000"/>
          <w:kern w:val="24"/>
          <w:sz w:val="24"/>
          <w:szCs w:val="24"/>
          <w:lang w:val="ru-RU"/>
        </w:rPr>
        <w:t>Чернівецький національний університет імені Юрія Федькович</w:t>
      </w:r>
      <w:r w:rsidRPr="00A27682">
        <w:rPr>
          <w:rFonts w:ascii="Times New Roman" w:hAnsi="Times New Roman"/>
          <w:b/>
          <w:bCs/>
          <w:color w:val="000000"/>
          <w:kern w:val="24"/>
          <w:sz w:val="24"/>
          <w:szCs w:val="24"/>
        </w:rPr>
        <w:t>а</w:t>
      </w:r>
      <w:r w:rsidRPr="00A27682">
        <w:rPr>
          <w:rFonts w:ascii="Times New Roman" w:hAnsi="Times New Roman"/>
          <w:color w:val="000000"/>
          <w:kern w:val="24"/>
          <w:sz w:val="24"/>
          <w:szCs w:val="24"/>
          <w:lang w:val="ru-RU"/>
        </w:rPr>
        <w:br/>
      </w:r>
      <w:r w:rsidRPr="008D7E60">
        <w:rPr>
          <w:rFonts w:ascii="Times New Roman" w:hAnsi="Times New Roman"/>
          <w:color w:val="000000"/>
          <w:kern w:val="24"/>
          <w:sz w:val="16"/>
          <w:szCs w:val="16"/>
        </w:rPr>
        <w:t>(повне на</w:t>
      </w:r>
      <w:r w:rsidRPr="008D7E60">
        <w:rPr>
          <w:rFonts w:ascii="Times New Roman" w:hAnsi="Times New Roman"/>
          <w:color w:val="000000"/>
          <w:kern w:val="24"/>
          <w:sz w:val="16"/>
          <w:szCs w:val="16"/>
          <w:lang w:val="ru-RU"/>
        </w:rPr>
        <w:t>йменування</w:t>
      </w:r>
      <w:r w:rsidRPr="008D7E60">
        <w:rPr>
          <w:rFonts w:ascii="Times New Roman" w:hAnsi="Times New Roman"/>
          <w:color w:val="000000"/>
          <w:kern w:val="24"/>
          <w:sz w:val="16"/>
          <w:szCs w:val="16"/>
        </w:rPr>
        <w:t xml:space="preserve"> закладу вищої освіти)</w:t>
      </w:r>
      <w:r w:rsidRPr="008D7E60">
        <w:rPr>
          <w:rFonts w:ascii="Times New Roman" w:hAnsi="Times New Roman"/>
          <w:color w:val="000000"/>
          <w:kern w:val="24"/>
          <w:sz w:val="16"/>
          <w:szCs w:val="16"/>
          <w:lang w:val="ru-RU"/>
        </w:rPr>
        <w:br/>
      </w:r>
      <w:r w:rsidRPr="00A27682">
        <w:rPr>
          <w:rFonts w:ascii="Times New Roman" w:hAnsi="Times New Roman"/>
          <w:color w:val="000000"/>
          <w:kern w:val="24"/>
          <w:sz w:val="24"/>
          <w:szCs w:val="24"/>
        </w:rPr>
        <w:t> ________</w:t>
      </w:r>
      <w:r w:rsidRPr="008D7E60">
        <w:rPr>
          <w:rFonts w:ascii="Times New Roman" w:hAnsi="Times New Roman"/>
          <w:b/>
          <w:color w:val="000000"/>
          <w:kern w:val="24"/>
          <w:sz w:val="24"/>
          <w:szCs w:val="24"/>
        </w:rPr>
        <w:t>Факультет фізичної культури та здоров’я людини</w:t>
      </w:r>
      <w:r w:rsidRPr="00A27682">
        <w:rPr>
          <w:rFonts w:ascii="Times New Roman" w:hAnsi="Times New Roman"/>
          <w:color w:val="000000"/>
          <w:kern w:val="24"/>
          <w:sz w:val="24"/>
          <w:szCs w:val="24"/>
        </w:rPr>
        <w:t>_____</w:t>
      </w:r>
      <w:r w:rsidRPr="00A27682">
        <w:rPr>
          <w:rFonts w:ascii="Times New Roman" w:hAnsi="Times New Roman"/>
          <w:color w:val="000000"/>
          <w:kern w:val="24"/>
          <w:sz w:val="24"/>
          <w:szCs w:val="24"/>
          <w:lang w:val="ru-RU"/>
        </w:rPr>
        <w:br/>
      </w:r>
      <w:r w:rsidRPr="00A27682">
        <w:rPr>
          <w:rFonts w:ascii="Times New Roman" w:hAnsi="Times New Roman"/>
          <w:b/>
          <w:bCs/>
          <w:color w:val="000000"/>
          <w:kern w:val="24"/>
          <w:sz w:val="24"/>
          <w:szCs w:val="24"/>
        </w:rPr>
        <w:t xml:space="preserve">    </w:t>
      </w:r>
      <w:r w:rsidRPr="008D7E60">
        <w:rPr>
          <w:rFonts w:ascii="Times New Roman" w:hAnsi="Times New Roman"/>
          <w:color w:val="000000"/>
          <w:kern w:val="24"/>
          <w:sz w:val="18"/>
          <w:szCs w:val="18"/>
        </w:rPr>
        <w:t>(назва інституту/факультету)</w:t>
      </w:r>
      <w:r w:rsidRPr="00A27682">
        <w:rPr>
          <w:rFonts w:ascii="Times New Roman" w:hAnsi="Times New Roman"/>
          <w:color w:val="000000"/>
          <w:kern w:val="24"/>
          <w:sz w:val="24"/>
          <w:szCs w:val="24"/>
          <w:lang w:val="ru-RU"/>
        </w:rPr>
        <w:br/>
      </w:r>
      <w:r w:rsidRPr="008D7E60">
        <w:rPr>
          <w:rFonts w:ascii="Times New Roman" w:hAnsi="Times New Roman"/>
          <w:b/>
          <w:color w:val="000000"/>
          <w:kern w:val="24"/>
          <w:sz w:val="24"/>
          <w:szCs w:val="24"/>
        </w:rPr>
        <w:t> </w:t>
      </w:r>
      <w:r w:rsidRPr="008D7E60">
        <w:rPr>
          <w:rFonts w:ascii="Times New Roman" w:hAnsi="Times New Roman"/>
          <w:b/>
          <w:bCs/>
          <w:color w:val="000000"/>
          <w:kern w:val="24"/>
          <w:sz w:val="24"/>
          <w:szCs w:val="24"/>
        </w:rPr>
        <w:t>Кафедра</w:t>
      </w:r>
      <w:r w:rsidRPr="008D7E60">
        <w:rPr>
          <w:rFonts w:ascii="Times New Roman" w:hAnsi="Times New Roman"/>
          <w:b/>
          <w:color w:val="000000"/>
          <w:kern w:val="24"/>
          <w:sz w:val="24"/>
          <w:szCs w:val="24"/>
        </w:rPr>
        <w:t xml:space="preserve"> _фізичної реабілітації, ерготерапії та тдомедичної допомоги</w:t>
      </w:r>
      <w:r w:rsidRPr="00A27682">
        <w:rPr>
          <w:rFonts w:ascii="Times New Roman" w:hAnsi="Times New Roman"/>
          <w:color w:val="000000"/>
          <w:kern w:val="24"/>
          <w:sz w:val="24"/>
          <w:szCs w:val="24"/>
        </w:rPr>
        <w:t>_________________</w:t>
      </w:r>
      <w:r w:rsidRPr="00A27682">
        <w:rPr>
          <w:rFonts w:ascii="Times New Roman" w:hAnsi="Times New Roman"/>
          <w:color w:val="000000"/>
          <w:kern w:val="24"/>
          <w:sz w:val="24"/>
          <w:szCs w:val="24"/>
          <w:lang w:val="ru-RU"/>
        </w:rPr>
        <w:br/>
      </w:r>
      <w:r w:rsidRPr="008D7E60">
        <w:rPr>
          <w:rFonts w:ascii="Times New Roman" w:hAnsi="Times New Roman"/>
          <w:color w:val="000000"/>
          <w:kern w:val="24"/>
          <w:sz w:val="18"/>
          <w:szCs w:val="18"/>
        </w:rPr>
        <w:t>(назва кафедри)</w:t>
      </w:r>
      <w:r w:rsidRPr="008D7E60">
        <w:rPr>
          <w:rFonts w:ascii="Times New Roman" w:hAnsi="Times New Roman"/>
          <w:color w:val="000000"/>
          <w:kern w:val="24"/>
          <w:sz w:val="18"/>
          <w:szCs w:val="18"/>
          <w:lang w:val="ru-RU"/>
        </w:rPr>
        <w:br/>
      </w:r>
    </w:p>
    <w:p w:rsidR="00FF664F" w:rsidRDefault="00FF664F" w:rsidP="00AD6075">
      <w:pPr>
        <w:spacing w:after="0" w:line="240" w:lineRule="auto"/>
        <w:jc w:val="center"/>
        <w:rPr>
          <w:rFonts w:ascii="Times New Roman" w:hAnsi="Times New Roman"/>
          <w:b/>
          <w:bCs/>
          <w:color w:val="000000"/>
          <w:kern w:val="24"/>
          <w:sz w:val="24"/>
          <w:szCs w:val="24"/>
        </w:rPr>
      </w:pPr>
    </w:p>
    <w:p w:rsidR="00FF664F" w:rsidRPr="00A27682" w:rsidRDefault="00FF664F" w:rsidP="00AD6075">
      <w:pPr>
        <w:spacing w:after="0" w:line="240" w:lineRule="auto"/>
        <w:jc w:val="center"/>
        <w:rPr>
          <w:rFonts w:ascii="Times New Roman" w:hAnsi="Times New Roman"/>
          <w:b/>
          <w:bCs/>
          <w:color w:val="000000"/>
          <w:kern w:val="24"/>
          <w:sz w:val="24"/>
          <w:szCs w:val="24"/>
        </w:rPr>
      </w:pPr>
      <w:r w:rsidRPr="00A27682">
        <w:rPr>
          <w:rFonts w:ascii="Times New Roman" w:hAnsi="Times New Roman"/>
          <w:b/>
          <w:bCs/>
          <w:color w:val="000000"/>
          <w:kern w:val="24"/>
          <w:sz w:val="24"/>
          <w:szCs w:val="24"/>
        </w:rPr>
        <w:t>СИЛАБУС</w:t>
      </w:r>
      <w:r w:rsidRPr="00A27682">
        <w:rPr>
          <w:rFonts w:ascii="Times New Roman" w:hAnsi="Times New Roman"/>
          <w:b/>
          <w:bCs/>
          <w:color w:val="000000"/>
          <w:kern w:val="24"/>
          <w:sz w:val="24"/>
          <w:szCs w:val="24"/>
        </w:rPr>
        <w:br/>
        <w:t xml:space="preserve"> навчальної дисципліни</w:t>
      </w:r>
      <w:r w:rsidRPr="00A27682">
        <w:rPr>
          <w:rFonts w:ascii="Times New Roman" w:hAnsi="Times New Roman"/>
          <w:b/>
          <w:bCs/>
          <w:color w:val="000000"/>
          <w:kern w:val="24"/>
          <w:sz w:val="24"/>
          <w:szCs w:val="24"/>
        </w:rPr>
        <w:br/>
        <w:t>______Психосоматика_________</w:t>
      </w:r>
      <w:r w:rsidRPr="00A27682">
        <w:rPr>
          <w:rFonts w:ascii="Times New Roman" w:hAnsi="Times New Roman"/>
          <w:b/>
          <w:bCs/>
          <w:color w:val="000000"/>
          <w:kern w:val="24"/>
          <w:sz w:val="24"/>
          <w:szCs w:val="24"/>
        </w:rPr>
        <w:br/>
      </w:r>
      <w:r w:rsidRPr="008D7E60">
        <w:rPr>
          <w:rFonts w:ascii="Times New Roman" w:hAnsi="Times New Roman"/>
          <w:color w:val="000000"/>
          <w:kern w:val="24"/>
          <w:sz w:val="18"/>
          <w:szCs w:val="18"/>
        </w:rPr>
        <w:t>(вкажіть назву навчальної дисципліни (іноземною, якщо дисципліна викладається іноземною мовою))</w:t>
      </w:r>
      <w:r w:rsidRPr="008D7E60">
        <w:rPr>
          <w:rFonts w:ascii="Times New Roman" w:hAnsi="Times New Roman"/>
          <w:color w:val="000000"/>
          <w:kern w:val="24"/>
          <w:sz w:val="18"/>
          <w:szCs w:val="18"/>
        </w:rPr>
        <w:br/>
      </w:r>
      <w:r w:rsidRPr="00A27682">
        <w:rPr>
          <w:rFonts w:ascii="Times New Roman" w:hAnsi="Times New Roman"/>
          <w:b/>
          <w:bCs/>
          <w:color w:val="000000"/>
          <w:kern w:val="24"/>
          <w:sz w:val="24"/>
          <w:szCs w:val="24"/>
        </w:rPr>
        <w:t>__________________________вибіркова________________________________</w:t>
      </w:r>
      <w:r w:rsidRPr="00A27682">
        <w:rPr>
          <w:rFonts w:ascii="Times New Roman" w:hAnsi="Times New Roman"/>
          <w:color w:val="000000"/>
          <w:kern w:val="24"/>
          <w:sz w:val="24"/>
          <w:szCs w:val="24"/>
        </w:rPr>
        <w:br/>
      </w:r>
      <w:r w:rsidRPr="008D7E60">
        <w:rPr>
          <w:rFonts w:ascii="Times New Roman" w:hAnsi="Times New Roman"/>
          <w:b/>
          <w:bCs/>
          <w:color w:val="000000"/>
          <w:kern w:val="24"/>
          <w:sz w:val="16"/>
          <w:szCs w:val="16"/>
        </w:rPr>
        <w:t xml:space="preserve">  </w:t>
      </w:r>
      <w:r w:rsidRPr="008D7E60">
        <w:rPr>
          <w:rFonts w:ascii="Times New Roman" w:hAnsi="Times New Roman"/>
          <w:color w:val="000000"/>
          <w:kern w:val="24"/>
          <w:sz w:val="16"/>
          <w:szCs w:val="16"/>
        </w:rPr>
        <w:t>(вказати: обов’язкова)</w:t>
      </w:r>
      <w:r w:rsidRPr="008D7E60">
        <w:rPr>
          <w:rFonts w:ascii="Times New Roman" w:hAnsi="Times New Roman"/>
          <w:color w:val="000000"/>
          <w:kern w:val="24"/>
          <w:sz w:val="16"/>
          <w:szCs w:val="16"/>
        </w:rPr>
        <w:br/>
      </w:r>
    </w:p>
    <w:p w:rsidR="00FF664F" w:rsidRPr="00A27682" w:rsidRDefault="00FF664F" w:rsidP="00AD6075">
      <w:pPr>
        <w:spacing w:after="0" w:line="240" w:lineRule="auto"/>
        <w:rPr>
          <w:rFonts w:ascii="Times New Roman" w:hAnsi="Times New Roman"/>
          <w:b/>
          <w:bCs/>
          <w:color w:val="000000"/>
          <w:kern w:val="24"/>
          <w:sz w:val="24"/>
          <w:szCs w:val="24"/>
        </w:rPr>
      </w:pPr>
      <w:r w:rsidRPr="00A27682">
        <w:rPr>
          <w:rFonts w:ascii="Times New Roman" w:hAnsi="Times New Roman"/>
          <w:b/>
          <w:bCs/>
          <w:color w:val="000000"/>
          <w:kern w:val="24"/>
          <w:sz w:val="24"/>
          <w:szCs w:val="24"/>
        </w:rPr>
        <w:t xml:space="preserve">Освітньо-професійна програма:__ОПП «Фізична терапія, ерготерапія», </w:t>
      </w:r>
    </w:p>
    <w:p w:rsidR="00FF664F" w:rsidRPr="008D7E60" w:rsidRDefault="00FF664F" w:rsidP="00CE71AA">
      <w:pPr>
        <w:spacing w:after="0" w:line="240" w:lineRule="auto"/>
        <w:ind w:firstLine="3600"/>
        <w:rPr>
          <w:rFonts w:ascii="Times New Roman" w:hAnsi="Times New Roman"/>
          <w:color w:val="000000"/>
          <w:kern w:val="24"/>
          <w:sz w:val="18"/>
          <w:szCs w:val="18"/>
        </w:rPr>
      </w:pPr>
      <w:r w:rsidRPr="00A27682">
        <w:rPr>
          <w:rFonts w:ascii="Times New Roman" w:hAnsi="Times New Roman"/>
          <w:color w:val="000000"/>
          <w:kern w:val="24"/>
          <w:sz w:val="24"/>
          <w:szCs w:val="24"/>
        </w:rPr>
        <w:tab/>
      </w:r>
      <w:r w:rsidRPr="00A27682">
        <w:rPr>
          <w:rFonts w:ascii="Times New Roman" w:hAnsi="Times New Roman"/>
          <w:color w:val="000000"/>
          <w:kern w:val="24"/>
          <w:sz w:val="24"/>
          <w:szCs w:val="24"/>
        </w:rPr>
        <w:tab/>
      </w:r>
      <w:r w:rsidRPr="008D7E60">
        <w:rPr>
          <w:rFonts w:ascii="Times New Roman" w:hAnsi="Times New Roman"/>
          <w:color w:val="000000"/>
          <w:kern w:val="24"/>
          <w:sz w:val="18"/>
          <w:szCs w:val="18"/>
        </w:rPr>
        <w:t>(назва програми)</w:t>
      </w:r>
      <w:r w:rsidRPr="00A27682">
        <w:rPr>
          <w:rFonts w:ascii="Times New Roman" w:hAnsi="Times New Roman"/>
          <w:color w:val="000000"/>
          <w:kern w:val="24"/>
          <w:sz w:val="24"/>
          <w:szCs w:val="24"/>
        </w:rPr>
        <w:br/>
      </w:r>
      <w:r w:rsidRPr="00A27682">
        <w:rPr>
          <w:rFonts w:ascii="Times New Roman" w:hAnsi="Times New Roman"/>
          <w:b/>
          <w:bCs/>
          <w:color w:val="000000"/>
          <w:kern w:val="24"/>
          <w:sz w:val="24"/>
          <w:szCs w:val="24"/>
        </w:rPr>
        <w:t xml:space="preserve">Спеціальність ____227 Фізична терапія, ерготерапія_______________________________ </w:t>
      </w:r>
      <w:r w:rsidRPr="00A27682">
        <w:rPr>
          <w:rFonts w:ascii="Times New Roman" w:hAnsi="Times New Roman"/>
          <w:color w:val="000000"/>
          <w:kern w:val="24"/>
          <w:sz w:val="24"/>
          <w:szCs w:val="24"/>
        </w:rPr>
        <w:br/>
      </w:r>
      <w:r w:rsidRPr="00A27682">
        <w:rPr>
          <w:rFonts w:ascii="Times New Roman" w:hAnsi="Times New Roman"/>
          <w:color w:val="000000"/>
          <w:kern w:val="24"/>
          <w:sz w:val="24"/>
          <w:szCs w:val="24"/>
        </w:rPr>
        <w:tab/>
      </w:r>
      <w:r w:rsidRPr="00A27682">
        <w:rPr>
          <w:rFonts w:ascii="Times New Roman" w:hAnsi="Times New Roman"/>
          <w:color w:val="000000"/>
          <w:kern w:val="24"/>
          <w:sz w:val="24"/>
          <w:szCs w:val="24"/>
        </w:rPr>
        <w:tab/>
      </w:r>
      <w:r w:rsidRPr="00A27682">
        <w:rPr>
          <w:rFonts w:ascii="Times New Roman" w:hAnsi="Times New Roman"/>
          <w:color w:val="000000"/>
          <w:kern w:val="24"/>
          <w:sz w:val="24"/>
          <w:szCs w:val="24"/>
        </w:rPr>
        <w:tab/>
      </w:r>
      <w:r w:rsidRPr="008D7E60">
        <w:rPr>
          <w:rFonts w:ascii="Times New Roman" w:hAnsi="Times New Roman"/>
          <w:color w:val="000000"/>
          <w:kern w:val="24"/>
          <w:sz w:val="18"/>
          <w:szCs w:val="18"/>
        </w:rPr>
        <w:t>(вказати: код, назва)</w:t>
      </w:r>
      <w:r w:rsidRPr="00A27682">
        <w:rPr>
          <w:rFonts w:ascii="Times New Roman" w:hAnsi="Times New Roman"/>
          <w:color w:val="000000"/>
          <w:kern w:val="24"/>
          <w:sz w:val="24"/>
          <w:szCs w:val="24"/>
        </w:rPr>
        <w:br/>
      </w:r>
      <w:r w:rsidRPr="00A27682">
        <w:rPr>
          <w:rFonts w:ascii="Times New Roman" w:hAnsi="Times New Roman"/>
          <w:b/>
          <w:bCs/>
          <w:color w:val="000000"/>
          <w:kern w:val="24"/>
          <w:sz w:val="24"/>
          <w:szCs w:val="24"/>
        </w:rPr>
        <w:t>Галузь знань _____22 Охорона здоров’я ________________________________</w:t>
      </w:r>
      <w:r w:rsidRPr="00A27682">
        <w:rPr>
          <w:rFonts w:ascii="Times New Roman" w:hAnsi="Times New Roman"/>
          <w:color w:val="000000"/>
          <w:kern w:val="24"/>
          <w:sz w:val="24"/>
          <w:szCs w:val="24"/>
        </w:rPr>
        <w:br/>
      </w:r>
      <w:r w:rsidRPr="00A27682">
        <w:rPr>
          <w:rFonts w:ascii="Times New Roman" w:hAnsi="Times New Roman"/>
          <w:color w:val="000000"/>
          <w:kern w:val="24"/>
          <w:sz w:val="24"/>
          <w:szCs w:val="24"/>
        </w:rPr>
        <w:tab/>
      </w:r>
      <w:r w:rsidRPr="00A27682">
        <w:rPr>
          <w:rFonts w:ascii="Times New Roman" w:hAnsi="Times New Roman"/>
          <w:color w:val="000000"/>
          <w:kern w:val="24"/>
          <w:sz w:val="24"/>
          <w:szCs w:val="24"/>
        </w:rPr>
        <w:tab/>
      </w:r>
      <w:r w:rsidRPr="00A27682">
        <w:rPr>
          <w:rFonts w:ascii="Times New Roman" w:hAnsi="Times New Roman"/>
          <w:color w:val="000000"/>
          <w:kern w:val="24"/>
          <w:sz w:val="24"/>
          <w:szCs w:val="24"/>
        </w:rPr>
        <w:tab/>
      </w:r>
      <w:r w:rsidRPr="008D7E60">
        <w:rPr>
          <w:rFonts w:ascii="Times New Roman" w:hAnsi="Times New Roman"/>
          <w:color w:val="000000"/>
          <w:kern w:val="24"/>
          <w:sz w:val="18"/>
          <w:szCs w:val="18"/>
        </w:rPr>
        <w:t>(вказати: шифр, назва)</w:t>
      </w:r>
      <w:r w:rsidRPr="00A27682">
        <w:rPr>
          <w:rFonts w:ascii="Times New Roman" w:hAnsi="Times New Roman"/>
          <w:color w:val="000000"/>
          <w:kern w:val="24"/>
          <w:sz w:val="24"/>
          <w:szCs w:val="24"/>
        </w:rPr>
        <w:br/>
      </w:r>
      <w:r w:rsidRPr="00A27682">
        <w:rPr>
          <w:rFonts w:ascii="Times New Roman" w:hAnsi="Times New Roman"/>
          <w:b/>
          <w:bCs/>
          <w:color w:val="000000"/>
          <w:kern w:val="24"/>
          <w:sz w:val="24"/>
          <w:szCs w:val="24"/>
        </w:rPr>
        <w:t>Рівень вищої освіти ______</w:t>
      </w:r>
      <w:r>
        <w:rPr>
          <w:rFonts w:ascii="Times New Roman" w:hAnsi="Times New Roman"/>
          <w:b/>
          <w:bCs/>
          <w:color w:val="000000"/>
          <w:kern w:val="24"/>
          <w:sz w:val="24"/>
          <w:szCs w:val="24"/>
        </w:rPr>
        <w:t>другий</w:t>
      </w:r>
      <w:r w:rsidRPr="00A27682">
        <w:rPr>
          <w:rFonts w:ascii="Times New Roman" w:hAnsi="Times New Roman"/>
          <w:b/>
          <w:bCs/>
          <w:color w:val="000000"/>
          <w:kern w:val="24"/>
          <w:sz w:val="24"/>
          <w:szCs w:val="24"/>
        </w:rPr>
        <w:t xml:space="preserve"> (</w:t>
      </w:r>
      <w:r>
        <w:rPr>
          <w:rFonts w:ascii="Times New Roman" w:hAnsi="Times New Roman"/>
          <w:b/>
          <w:bCs/>
          <w:color w:val="000000"/>
          <w:kern w:val="24"/>
          <w:sz w:val="24"/>
          <w:szCs w:val="24"/>
        </w:rPr>
        <w:t>магістерській</w:t>
      </w:r>
      <w:r w:rsidRPr="00A27682">
        <w:rPr>
          <w:rFonts w:ascii="Times New Roman" w:hAnsi="Times New Roman"/>
          <w:b/>
          <w:bCs/>
          <w:color w:val="000000"/>
          <w:kern w:val="24"/>
          <w:sz w:val="24"/>
          <w:szCs w:val="24"/>
        </w:rPr>
        <w:t>)_____________________________</w:t>
      </w:r>
      <w:r w:rsidRPr="00A27682">
        <w:rPr>
          <w:rFonts w:ascii="Times New Roman" w:hAnsi="Times New Roman"/>
          <w:color w:val="000000"/>
          <w:kern w:val="24"/>
          <w:sz w:val="24"/>
          <w:szCs w:val="24"/>
        </w:rPr>
        <w:br/>
      </w:r>
      <w:r w:rsidRPr="00A27682">
        <w:rPr>
          <w:rFonts w:ascii="Times New Roman" w:hAnsi="Times New Roman"/>
          <w:color w:val="000000"/>
          <w:kern w:val="24"/>
          <w:sz w:val="24"/>
          <w:szCs w:val="24"/>
        </w:rPr>
        <w:tab/>
        <w:t xml:space="preserve">                </w:t>
      </w:r>
      <w:r w:rsidRPr="00A27682">
        <w:rPr>
          <w:rFonts w:ascii="Times New Roman" w:hAnsi="Times New Roman"/>
          <w:color w:val="000000"/>
          <w:kern w:val="24"/>
          <w:sz w:val="24"/>
          <w:szCs w:val="24"/>
        </w:rPr>
        <w:tab/>
      </w:r>
      <w:r w:rsidRPr="00A27682">
        <w:rPr>
          <w:rFonts w:ascii="Times New Roman" w:hAnsi="Times New Roman"/>
          <w:color w:val="000000"/>
          <w:kern w:val="24"/>
          <w:sz w:val="24"/>
          <w:szCs w:val="24"/>
        </w:rPr>
        <w:tab/>
      </w:r>
      <w:r w:rsidRPr="008D7E60">
        <w:rPr>
          <w:rFonts w:ascii="Times New Roman" w:hAnsi="Times New Roman"/>
          <w:color w:val="000000"/>
          <w:kern w:val="24"/>
          <w:sz w:val="16"/>
          <w:szCs w:val="16"/>
        </w:rPr>
        <w:t>(вказати: перший (бакалаврський)/другий (магістерський)/третій (освітньо-науковий)</w:t>
      </w:r>
      <w:r w:rsidRPr="008D7E60">
        <w:rPr>
          <w:rFonts w:ascii="Times New Roman" w:hAnsi="Times New Roman"/>
          <w:color w:val="000000"/>
          <w:kern w:val="24"/>
          <w:sz w:val="16"/>
          <w:szCs w:val="16"/>
        </w:rPr>
        <w:br/>
      </w:r>
      <w:r w:rsidRPr="00A27682">
        <w:rPr>
          <w:rFonts w:ascii="Times New Roman" w:hAnsi="Times New Roman"/>
          <w:b/>
          <w:bCs/>
          <w:color w:val="000000"/>
          <w:kern w:val="24"/>
          <w:sz w:val="24"/>
          <w:szCs w:val="24"/>
        </w:rPr>
        <w:t>__факультет фізичної культури та здоров’я людини___________________________</w:t>
      </w:r>
      <w:r w:rsidRPr="00A27682">
        <w:rPr>
          <w:rFonts w:ascii="Times New Roman" w:hAnsi="Times New Roman"/>
          <w:color w:val="000000"/>
          <w:kern w:val="24"/>
          <w:sz w:val="24"/>
          <w:szCs w:val="24"/>
        </w:rPr>
        <w:br/>
      </w:r>
      <w:r w:rsidRPr="008D7E60">
        <w:rPr>
          <w:rFonts w:ascii="Times New Roman" w:hAnsi="Times New Roman"/>
          <w:color w:val="000000"/>
          <w:kern w:val="24"/>
          <w:sz w:val="18"/>
          <w:szCs w:val="18"/>
        </w:rPr>
        <w:t>(назва факультету/інституту, на якому здійснюється підготовка фахівців за вказаною освітньо-професійною програмою)</w:t>
      </w:r>
      <w:r w:rsidRPr="008D7E60">
        <w:rPr>
          <w:rFonts w:ascii="Times New Roman" w:hAnsi="Times New Roman"/>
          <w:color w:val="000000"/>
          <w:kern w:val="24"/>
          <w:sz w:val="18"/>
          <w:szCs w:val="18"/>
        </w:rPr>
        <w:br/>
      </w:r>
      <w:r w:rsidRPr="00A27682">
        <w:rPr>
          <w:rFonts w:ascii="Times New Roman" w:hAnsi="Times New Roman"/>
          <w:color w:val="000000"/>
          <w:kern w:val="24"/>
          <w:sz w:val="24"/>
          <w:szCs w:val="24"/>
        </w:rPr>
        <w:t> </w:t>
      </w:r>
      <w:r w:rsidRPr="00A27682">
        <w:rPr>
          <w:rFonts w:ascii="Times New Roman" w:hAnsi="Times New Roman"/>
          <w:b/>
          <w:bCs/>
          <w:color w:val="000000"/>
          <w:kern w:val="24"/>
          <w:sz w:val="24"/>
          <w:szCs w:val="24"/>
        </w:rPr>
        <w:t>Мова навчання _______українська_______________________________________</w:t>
      </w:r>
      <w:r w:rsidRPr="00A27682">
        <w:rPr>
          <w:rFonts w:ascii="Times New Roman" w:hAnsi="Times New Roman"/>
          <w:color w:val="000000"/>
          <w:kern w:val="24"/>
          <w:sz w:val="24"/>
          <w:szCs w:val="24"/>
        </w:rPr>
        <w:br/>
        <w:t xml:space="preserve">    </w:t>
      </w:r>
      <w:r w:rsidRPr="00A27682">
        <w:rPr>
          <w:rFonts w:ascii="Times New Roman" w:hAnsi="Times New Roman"/>
          <w:color w:val="000000"/>
          <w:kern w:val="24"/>
          <w:sz w:val="24"/>
          <w:szCs w:val="24"/>
        </w:rPr>
        <w:tab/>
      </w:r>
      <w:r w:rsidRPr="00A27682">
        <w:rPr>
          <w:rFonts w:ascii="Times New Roman" w:hAnsi="Times New Roman"/>
          <w:color w:val="000000"/>
          <w:kern w:val="24"/>
          <w:sz w:val="24"/>
          <w:szCs w:val="24"/>
        </w:rPr>
        <w:tab/>
      </w:r>
      <w:r w:rsidRPr="00A27682">
        <w:rPr>
          <w:rFonts w:ascii="Times New Roman" w:hAnsi="Times New Roman"/>
          <w:color w:val="000000"/>
          <w:kern w:val="24"/>
          <w:sz w:val="24"/>
          <w:szCs w:val="24"/>
        </w:rPr>
        <w:tab/>
      </w:r>
      <w:r w:rsidRPr="008D7E60">
        <w:rPr>
          <w:rFonts w:ascii="Times New Roman" w:hAnsi="Times New Roman"/>
          <w:color w:val="000000"/>
          <w:kern w:val="24"/>
          <w:sz w:val="18"/>
          <w:szCs w:val="18"/>
        </w:rPr>
        <w:t xml:space="preserve">   (вказати: на яких мовах читається дисципліна)</w:t>
      </w:r>
    </w:p>
    <w:p w:rsidR="00FF664F" w:rsidRPr="00A27682" w:rsidRDefault="00FF664F" w:rsidP="00351DC8">
      <w:pPr>
        <w:spacing w:after="0" w:line="240" w:lineRule="auto"/>
        <w:rPr>
          <w:rFonts w:ascii="Times New Roman" w:hAnsi="Times New Roman"/>
          <w:color w:val="000000"/>
          <w:kern w:val="24"/>
          <w:sz w:val="24"/>
          <w:szCs w:val="24"/>
        </w:rPr>
      </w:pPr>
      <w:r w:rsidRPr="00A27682">
        <w:rPr>
          <w:rFonts w:ascii="Times New Roman" w:hAnsi="Times New Roman"/>
          <w:color w:val="000000"/>
          <w:kern w:val="24"/>
          <w:sz w:val="24"/>
          <w:szCs w:val="24"/>
        </w:rPr>
        <w:br/>
        <w:t>Розробники:_ професор кафедри фізичної реабілітації, ерготерапії та домедичної допомоги, д. мед. н., проф. Кушнір Ірина Георгіївна________________________________</w:t>
      </w:r>
      <w:r w:rsidRPr="00A27682">
        <w:rPr>
          <w:rFonts w:ascii="Times New Roman" w:hAnsi="Times New Roman"/>
          <w:color w:val="000000"/>
          <w:kern w:val="24"/>
          <w:sz w:val="24"/>
          <w:szCs w:val="24"/>
        </w:rPr>
        <w:br/>
      </w:r>
      <w:r w:rsidRPr="00A27682">
        <w:rPr>
          <w:rFonts w:ascii="Times New Roman" w:hAnsi="Times New Roman"/>
          <w:color w:val="000000"/>
          <w:kern w:val="24"/>
          <w:sz w:val="24"/>
          <w:szCs w:val="24"/>
        </w:rPr>
        <w:tab/>
      </w:r>
      <w:r w:rsidRPr="001855A0">
        <w:rPr>
          <w:rFonts w:ascii="Times New Roman" w:hAnsi="Times New Roman"/>
          <w:color w:val="000000"/>
          <w:kern w:val="24"/>
          <w:sz w:val="18"/>
          <w:szCs w:val="18"/>
        </w:rPr>
        <w:t>(вказати авторів (викладач (ів)), їхні посади, наукові ступені, вчені звання)</w:t>
      </w:r>
      <w:r w:rsidRPr="00A27682">
        <w:rPr>
          <w:rFonts w:ascii="Times New Roman" w:hAnsi="Times New Roman"/>
          <w:color w:val="000000"/>
          <w:kern w:val="24"/>
          <w:sz w:val="24"/>
          <w:szCs w:val="24"/>
        </w:rPr>
        <w:br/>
      </w:r>
      <w:r w:rsidRPr="00A27682">
        <w:rPr>
          <w:rFonts w:ascii="Times New Roman" w:hAnsi="Times New Roman"/>
          <w:color w:val="000000"/>
          <w:kern w:val="24"/>
          <w:sz w:val="24"/>
          <w:szCs w:val="24"/>
        </w:rPr>
        <w:br/>
      </w:r>
      <w:r w:rsidRPr="00A27682">
        <w:rPr>
          <w:rFonts w:ascii="Times New Roman" w:hAnsi="Times New Roman"/>
          <w:b/>
          <w:bCs/>
          <w:color w:val="000000"/>
          <w:kern w:val="24"/>
          <w:sz w:val="24"/>
          <w:szCs w:val="24"/>
        </w:rPr>
        <w:t>Профайл викладача (-ів)</w:t>
      </w:r>
      <w:r w:rsidRPr="00A27682">
        <w:rPr>
          <w:rFonts w:ascii="Times New Roman" w:hAnsi="Times New Roman"/>
          <w:b/>
          <w:bCs/>
          <w:color w:val="000000"/>
          <w:kern w:val="24"/>
          <w:sz w:val="24"/>
          <w:szCs w:val="24"/>
        </w:rPr>
        <w:tab/>
      </w:r>
      <w:r w:rsidRPr="00A27682">
        <w:rPr>
          <w:rFonts w:ascii="Times New Roman" w:hAnsi="Times New Roman"/>
          <w:color w:val="000000"/>
          <w:kern w:val="24"/>
          <w:sz w:val="24"/>
          <w:szCs w:val="24"/>
        </w:rPr>
        <w:t xml:space="preserve">http://animus.chnu.edu.ua/?page_id=10# </w:t>
      </w:r>
    </w:p>
    <w:p w:rsidR="00FF664F" w:rsidRPr="00A27682" w:rsidRDefault="00FF664F" w:rsidP="008D23DB">
      <w:pPr>
        <w:spacing w:after="0" w:line="240" w:lineRule="auto"/>
        <w:rPr>
          <w:rFonts w:ascii="Times New Roman" w:hAnsi="Times New Roman"/>
          <w:b/>
          <w:bCs/>
          <w:color w:val="000000"/>
          <w:kern w:val="24"/>
          <w:sz w:val="24"/>
          <w:szCs w:val="24"/>
        </w:rPr>
      </w:pPr>
      <w:r w:rsidRPr="00A27682">
        <w:rPr>
          <w:rFonts w:ascii="Times New Roman" w:hAnsi="Times New Roman"/>
          <w:b/>
          <w:bCs/>
          <w:color w:val="000000"/>
          <w:kern w:val="24"/>
          <w:sz w:val="24"/>
          <w:szCs w:val="24"/>
        </w:rPr>
        <w:t>Контактний тел.</w:t>
      </w:r>
      <w:r w:rsidRPr="00A27682">
        <w:rPr>
          <w:rFonts w:ascii="Times New Roman" w:hAnsi="Times New Roman"/>
          <w:b/>
          <w:bCs/>
          <w:color w:val="000000"/>
          <w:kern w:val="24"/>
          <w:sz w:val="24"/>
          <w:szCs w:val="24"/>
        </w:rPr>
        <w:tab/>
      </w:r>
      <w:r w:rsidRPr="00A27682">
        <w:rPr>
          <w:rFonts w:ascii="Times New Roman" w:hAnsi="Times New Roman"/>
          <w:b/>
          <w:bCs/>
          <w:color w:val="000000"/>
          <w:kern w:val="24"/>
          <w:sz w:val="24"/>
          <w:szCs w:val="24"/>
        </w:rPr>
        <w:tab/>
      </w:r>
      <w:r w:rsidRPr="00A27682">
        <w:rPr>
          <w:rFonts w:ascii="Times New Roman" w:hAnsi="Times New Roman"/>
          <w:color w:val="000000"/>
          <w:kern w:val="24"/>
          <w:sz w:val="24"/>
          <w:szCs w:val="24"/>
        </w:rPr>
        <w:t>+38(095) 1630906</w:t>
      </w:r>
      <w:r w:rsidRPr="00A27682">
        <w:rPr>
          <w:rFonts w:ascii="Times New Roman" w:hAnsi="Times New Roman"/>
          <w:color w:val="000000"/>
          <w:kern w:val="24"/>
          <w:sz w:val="24"/>
          <w:szCs w:val="24"/>
        </w:rPr>
        <w:br/>
      </w:r>
      <w:r w:rsidRPr="00A27682">
        <w:rPr>
          <w:rFonts w:ascii="Times New Roman" w:hAnsi="Times New Roman"/>
          <w:b/>
          <w:bCs/>
          <w:color w:val="000000"/>
          <w:kern w:val="24"/>
          <w:sz w:val="24"/>
          <w:szCs w:val="24"/>
          <w:lang w:val="pl-PL"/>
        </w:rPr>
        <w:t>E-mail:</w:t>
      </w:r>
      <w:r w:rsidRPr="00A27682">
        <w:rPr>
          <w:rFonts w:ascii="Times New Roman" w:hAnsi="Times New Roman"/>
          <w:b/>
          <w:bCs/>
          <w:color w:val="000000"/>
          <w:kern w:val="24"/>
          <w:sz w:val="24"/>
          <w:szCs w:val="24"/>
        </w:rPr>
        <w:tab/>
      </w:r>
      <w:r w:rsidRPr="00A27682">
        <w:rPr>
          <w:rFonts w:ascii="Times New Roman" w:hAnsi="Times New Roman"/>
          <w:b/>
          <w:bCs/>
          <w:color w:val="000000"/>
          <w:kern w:val="24"/>
          <w:sz w:val="24"/>
          <w:szCs w:val="24"/>
        </w:rPr>
        <w:tab/>
      </w:r>
      <w:r w:rsidRPr="00A27682">
        <w:rPr>
          <w:rFonts w:ascii="Times New Roman" w:hAnsi="Times New Roman"/>
          <w:b/>
          <w:bCs/>
          <w:color w:val="000000"/>
          <w:kern w:val="24"/>
          <w:sz w:val="24"/>
          <w:szCs w:val="24"/>
        </w:rPr>
        <w:tab/>
      </w:r>
      <w:r w:rsidRPr="00A27682">
        <w:rPr>
          <w:rFonts w:ascii="Times New Roman" w:hAnsi="Times New Roman"/>
          <w:b/>
          <w:bCs/>
          <w:color w:val="000000"/>
          <w:kern w:val="24"/>
          <w:sz w:val="24"/>
          <w:szCs w:val="24"/>
          <w:lang w:val="en-US"/>
        </w:rPr>
        <w:t>i</w:t>
      </w:r>
      <w:r w:rsidRPr="00A27682">
        <w:rPr>
          <w:rFonts w:ascii="Times New Roman" w:hAnsi="Times New Roman"/>
          <w:b/>
          <w:bCs/>
          <w:color w:val="000000"/>
          <w:kern w:val="24"/>
          <w:sz w:val="24"/>
          <w:szCs w:val="24"/>
        </w:rPr>
        <w:t>.</w:t>
      </w:r>
      <w:r w:rsidRPr="00A27682">
        <w:rPr>
          <w:rFonts w:ascii="Times New Roman" w:hAnsi="Times New Roman"/>
          <w:b/>
          <w:bCs/>
          <w:color w:val="000000"/>
          <w:kern w:val="24"/>
          <w:sz w:val="24"/>
          <w:szCs w:val="24"/>
          <w:lang w:val="en-US"/>
        </w:rPr>
        <w:t>kushnir</w:t>
      </w:r>
      <w:r w:rsidRPr="00A27682">
        <w:rPr>
          <w:rFonts w:ascii="Times New Roman" w:hAnsi="Times New Roman"/>
          <w:b/>
          <w:bCs/>
          <w:color w:val="000000"/>
          <w:kern w:val="24"/>
          <w:sz w:val="24"/>
          <w:szCs w:val="24"/>
        </w:rPr>
        <w:t>@</w:t>
      </w:r>
      <w:r w:rsidRPr="00A27682">
        <w:rPr>
          <w:rFonts w:ascii="Times New Roman" w:hAnsi="Times New Roman"/>
          <w:b/>
          <w:bCs/>
          <w:color w:val="000000"/>
          <w:kern w:val="24"/>
          <w:sz w:val="24"/>
          <w:szCs w:val="24"/>
          <w:lang w:val="en-US"/>
        </w:rPr>
        <w:t>chnu</w:t>
      </w:r>
      <w:r w:rsidRPr="00A27682">
        <w:rPr>
          <w:rFonts w:ascii="Times New Roman" w:hAnsi="Times New Roman"/>
          <w:b/>
          <w:bCs/>
          <w:color w:val="000000"/>
          <w:kern w:val="24"/>
          <w:sz w:val="24"/>
          <w:szCs w:val="24"/>
        </w:rPr>
        <w:t>.</w:t>
      </w:r>
      <w:r w:rsidRPr="00A27682">
        <w:rPr>
          <w:rFonts w:ascii="Times New Roman" w:hAnsi="Times New Roman"/>
          <w:b/>
          <w:bCs/>
          <w:color w:val="000000"/>
          <w:kern w:val="24"/>
          <w:sz w:val="24"/>
          <w:szCs w:val="24"/>
          <w:lang w:val="en-US"/>
        </w:rPr>
        <w:t>edu</w:t>
      </w:r>
      <w:r w:rsidRPr="00A27682">
        <w:rPr>
          <w:rFonts w:ascii="Times New Roman" w:hAnsi="Times New Roman"/>
          <w:b/>
          <w:bCs/>
          <w:color w:val="000000"/>
          <w:kern w:val="24"/>
          <w:sz w:val="24"/>
          <w:szCs w:val="24"/>
        </w:rPr>
        <w:t>.</w:t>
      </w:r>
      <w:r w:rsidRPr="00A27682">
        <w:rPr>
          <w:rFonts w:ascii="Times New Roman" w:hAnsi="Times New Roman"/>
          <w:b/>
          <w:bCs/>
          <w:color w:val="000000"/>
          <w:kern w:val="24"/>
          <w:sz w:val="24"/>
          <w:szCs w:val="24"/>
          <w:lang w:val="en-US"/>
        </w:rPr>
        <w:t>ua</w:t>
      </w:r>
    </w:p>
    <w:p w:rsidR="00FF664F" w:rsidRPr="00A27682" w:rsidRDefault="00FF664F" w:rsidP="00AD6075">
      <w:pPr>
        <w:spacing w:after="0" w:line="240" w:lineRule="auto"/>
        <w:rPr>
          <w:rFonts w:ascii="Times New Roman" w:hAnsi="Times New Roman"/>
          <w:color w:val="000000"/>
          <w:kern w:val="24"/>
          <w:sz w:val="24"/>
          <w:szCs w:val="24"/>
        </w:rPr>
      </w:pPr>
      <w:r w:rsidRPr="00A27682">
        <w:rPr>
          <w:rFonts w:ascii="Times New Roman" w:hAnsi="Times New Roman"/>
          <w:b/>
          <w:bCs/>
          <w:color w:val="000000"/>
          <w:kern w:val="24"/>
          <w:sz w:val="24"/>
          <w:szCs w:val="24"/>
        </w:rPr>
        <w:t xml:space="preserve">Сторінка курсу в </w:t>
      </w:r>
      <w:r w:rsidRPr="00A27682">
        <w:rPr>
          <w:rFonts w:ascii="Times New Roman" w:hAnsi="Times New Roman"/>
          <w:b/>
          <w:bCs/>
          <w:color w:val="000000"/>
          <w:kern w:val="24"/>
          <w:sz w:val="24"/>
          <w:szCs w:val="24"/>
          <w:lang w:val="pl-PL"/>
        </w:rPr>
        <w:t>Moodle</w:t>
      </w:r>
      <w:r w:rsidRPr="00A27682">
        <w:rPr>
          <w:rFonts w:ascii="Times New Roman" w:hAnsi="Times New Roman"/>
          <w:b/>
          <w:bCs/>
          <w:color w:val="000000"/>
          <w:kern w:val="24"/>
          <w:sz w:val="24"/>
          <w:szCs w:val="24"/>
        </w:rPr>
        <w:tab/>
      </w:r>
      <w:r w:rsidRPr="00A27682">
        <w:rPr>
          <w:rFonts w:ascii="Times New Roman" w:hAnsi="Times New Roman"/>
          <w:color w:val="000000"/>
          <w:kern w:val="24"/>
          <w:sz w:val="24"/>
          <w:szCs w:val="24"/>
        </w:rPr>
        <w:br/>
      </w:r>
      <w:r w:rsidRPr="00A27682">
        <w:rPr>
          <w:rFonts w:ascii="Times New Roman" w:hAnsi="Times New Roman"/>
          <w:b/>
          <w:bCs/>
          <w:color w:val="000000"/>
          <w:kern w:val="24"/>
          <w:sz w:val="24"/>
          <w:szCs w:val="24"/>
        </w:rPr>
        <w:t>Консультації</w:t>
      </w:r>
      <w:r w:rsidRPr="00A27682">
        <w:rPr>
          <w:rFonts w:ascii="Times New Roman" w:hAnsi="Times New Roman"/>
          <w:b/>
          <w:bCs/>
          <w:color w:val="000000"/>
          <w:kern w:val="24"/>
          <w:sz w:val="24"/>
          <w:szCs w:val="24"/>
        </w:rPr>
        <w:tab/>
      </w:r>
      <w:r w:rsidRPr="00A27682">
        <w:rPr>
          <w:rFonts w:ascii="Times New Roman" w:hAnsi="Times New Roman"/>
          <w:b/>
          <w:bCs/>
          <w:color w:val="000000"/>
          <w:kern w:val="24"/>
          <w:sz w:val="24"/>
          <w:szCs w:val="24"/>
        </w:rPr>
        <w:tab/>
      </w:r>
      <w:r w:rsidRPr="00A27682">
        <w:rPr>
          <w:rFonts w:ascii="Times New Roman" w:hAnsi="Times New Roman"/>
          <w:b/>
          <w:bCs/>
          <w:color w:val="000000"/>
          <w:kern w:val="24"/>
          <w:sz w:val="24"/>
          <w:szCs w:val="24"/>
        </w:rPr>
        <w:tab/>
      </w:r>
      <w:r w:rsidRPr="00A27682">
        <w:rPr>
          <w:rFonts w:ascii="Times New Roman" w:hAnsi="Times New Roman"/>
          <w:color w:val="000000"/>
          <w:kern w:val="24"/>
          <w:sz w:val="24"/>
          <w:szCs w:val="24"/>
        </w:rPr>
        <w:t>Зазначте формат і розклад проведення консультацій</w:t>
      </w:r>
      <w:r w:rsidRPr="00A27682">
        <w:rPr>
          <w:rFonts w:ascii="Times New Roman" w:hAnsi="Times New Roman"/>
          <w:color w:val="000000"/>
          <w:kern w:val="24"/>
          <w:sz w:val="24"/>
          <w:szCs w:val="24"/>
        </w:rPr>
        <w:br/>
      </w:r>
      <w:r w:rsidRPr="00A27682">
        <w:rPr>
          <w:rFonts w:ascii="Times New Roman" w:hAnsi="Times New Roman"/>
          <w:color w:val="000000"/>
          <w:kern w:val="24"/>
          <w:sz w:val="24"/>
          <w:szCs w:val="24"/>
        </w:rPr>
        <w:tab/>
      </w:r>
      <w:r w:rsidRPr="00A27682">
        <w:rPr>
          <w:rFonts w:ascii="Times New Roman" w:hAnsi="Times New Roman"/>
          <w:color w:val="000000"/>
          <w:kern w:val="24"/>
          <w:sz w:val="24"/>
          <w:szCs w:val="24"/>
        </w:rPr>
        <w:tab/>
      </w:r>
      <w:r w:rsidRPr="00A27682">
        <w:rPr>
          <w:rFonts w:ascii="Times New Roman" w:hAnsi="Times New Roman"/>
          <w:color w:val="000000"/>
          <w:kern w:val="24"/>
          <w:sz w:val="24"/>
          <w:szCs w:val="24"/>
        </w:rPr>
        <w:tab/>
      </w:r>
      <w:r w:rsidRPr="00A27682">
        <w:rPr>
          <w:rFonts w:ascii="Times New Roman" w:hAnsi="Times New Roman"/>
          <w:color w:val="000000"/>
          <w:kern w:val="24"/>
          <w:sz w:val="24"/>
          <w:szCs w:val="24"/>
        </w:rPr>
        <w:tab/>
        <w:t>Очні консультації: кількість годин і розклад присутності</w:t>
      </w:r>
      <w:r w:rsidRPr="00A27682">
        <w:rPr>
          <w:rFonts w:ascii="Times New Roman" w:hAnsi="Times New Roman"/>
          <w:color w:val="000000"/>
          <w:kern w:val="24"/>
          <w:sz w:val="24"/>
          <w:szCs w:val="24"/>
        </w:rPr>
        <w:br/>
      </w:r>
      <w:r w:rsidRPr="00A27682">
        <w:rPr>
          <w:rFonts w:ascii="Times New Roman" w:hAnsi="Times New Roman"/>
          <w:color w:val="000000"/>
          <w:kern w:val="24"/>
          <w:sz w:val="24"/>
          <w:szCs w:val="24"/>
        </w:rPr>
        <w:tab/>
      </w:r>
      <w:r w:rsidRPr="00A27682">
        <w:rPr>
          <w:rFonts w:ascii="Times New Roman" w:hAnsi="Times New Roman"/>
          <w:color w:val="000000"/>
          <w:kern w:val="24"/>
          <w:sz w:val="24"/>
          <w:szCs w:val="24"/>
        </w:rPr>
        <w:tab/>
      </w:r>
      <w:r w:rsidRPr="00A27682">
        <w:rPr>
          <w:rFonts w:ascii="Times New Roman" w:hAnsi="Times New Roman"/>
          <w:color w:val="000000"/>
          <w:kern w:val="24"/>
          <w:sz w:val="24"/>
          <w:szCs w:val="24"/>
        </w:rPr>
        <w:tab/>
      </w:r>
      <w:r w:rsidRPr="00A27682">
        <w:rPr>
          <w:rFonts w:ascii="Times New Roman" w:hAnsi="Times New Roman"/>
          <w:color w:val="000000"/>
          <w:kern w:val="24"/>
          <w:sz w:val="24"/>
          <w:szCs w:val="24"/>
        </w:rPr>
        <w:tab/>
        <w:t>Онлайн-консультації: понеділок 14.40 – 16.00</w:t>
      </w:r>
    </w:p>
    <w:p w:rsidR="00FF664F" w:rsidRPr="00A27682" w:rsidRDefault="00FF664F" w:rsidP="008D23DB">
      <w:pPr>
        <w:spacing w:after="0" w:line="240" w:lineRule="auto"/>
        <w:ind w:left="2124" w:firstLine="708"/>
        <w:rPr>
          <w:rFonts w:ascii="Times New Roman" w:hAnsi="Times New Roman"/>
          <w:color w:val="000000"/>
          <w:kern w:val="24"/>
          <w:sz w:val="24"/>
          <w:szCs w:val="24"/>
        </w:rPr>
      </w:pPr>
      <w:r w:rsidRPr="00A27682">
        <w:rPr>
          <w:rFonts w:ascii="Times New Roman" w:hAnsi="Times New Roman"/>
          <w:color w:val="000000"/>
          <w:kern w:val="24"/>
          <w:sz w:val="24"/>
          <w:szCs w:val="24"/>
        </w:rPr>
        <w:t>Вівторок 13.00 – 14.20</w:t>
      </w:r>
      <w:r w:rsidRPr="00A27682">
        <w:rPr>
          <w:rFonts w:ascii="Times New Roman" w:hAnsi="Times New Roman"/>
          <w:color w:val="000000"/>
          <w:kern w:val="24"/>
          <w:sz w:val="24"/>
          <w:szCs w:val="24"/>
        </w:rPr>
        <w:br/>
      </w:r>
      <w:r w:rsidRPr="00A27682">
        <w:rPr>
          <w:rFonts w:ascii="Times New Roman" w:hAnsi="Times New Roman"/>
          <w:color w:val="000000"/>
          <w:kern w:val="24"/>
          <w:sz w:val="24"/>
          <w:szCs w:val="24"/>
        </w:rPr>
        <w:tab/>
        <w:t xml:space="preserve">Очні консультації: за попередньою домовленістю. </w:t>
      </w:r>
    </w:p>
    <w:p w:rsidR="00FF664F" w:rsidRPr="00A27682" w:rsidRDefault="00FF664F" w:rsidP="00AD6075">
      <w:pPr>
        <w:spacing w:after="0" w:line="240" w:lineRule="auto"/>
        <w:rPr>
          <w:rFonts w:ascii="Times New Roman" w:hAnsi="Times New Roman"/>
          <w:color w:val="000000"/>
          <w:kern w:val="24"/>
          <w:sz w:val="24"/>
          <w:szCs w:val="24"/>
          <w:lang w:val="ru-RU"/>
        </w:rPr>
      </w:pPr>
      <w:r w:rsidRPr="00A27682">
        <w:rPr>
          <w:rFonts w:ascii="Times New Roman" w:hAnsi="Times New Roman"/>
          <w:color w:val="000000"/>
          <w:kern w:val="24"/>
          <w:sz w:val="24"/>
          <w:szCs w:val="24"/>
        </w:rPr>
        <w:tab/>
      </w:r>
      <w:r w:rsidRPr="00A27682">
        <w:rPr>
          <w:rFonts w:ascii="Times New Roman" w:hAnsi="Times New Roman"/>
          <w:color w:val="000000"/>
          <w:kern w:val="24"/>
          <w:sz w:val="24"/>
          <w:szCs w:val="24"/>
        </w:rPr>
        <w:tab/>
      </w:r>
      <w:r w:rsidRPr="00A27682">
        <w:rPr>
          <w:rFonts w:ascii="Times New Roman" w:hAnsi="Times New Roman"/>
          <w:color w:val="000000"/>
          <w:kern w:val="24"/>
          <w:sz w:val="24"/>
          <w:szCs w:val="24"/>
        </w:rPr>
        <w:tab/>
      </w:r>
      <w:r w:rsidRPr="00A27682">
        <w:rPr>
          <w:rFonts w:ascii="Times New Roman" w:hAnsi="Times New Roman"/>
          <w:color w:val="000000"/>
          <w:kern w:val="24"/>
          <w:sz w:val="24"/>
          <w:szCs w:val="24"/>
        </w:rPr>
        <w:tab/>
      </w:r>
      <w:bookmarkStart w:id="0" w:name="_GoBack"/>
      <w:bookmarkEnd w:id="0"/>
    </w:p>
    <w:p w:rsidR="00FF664F" w:rsidRPr="00A27682" w:rsidRDefault="00FF664F">
      <w:pPr>
        <w:rPr>
          <w:rFonts w:ascii="Times New Roman" w:hAnsi="Times New Roman"/>
          <w:color w:val="000000"/>
          <w:kern w:val="24"/>
          <w:sz w:val="24"/>
          <w:szCs w:val="24"/>
          <w:lang w:val="ru-RU"/>
        </w:rPr>
      </w:pPr>
    </w:p>
    <w:p w:rsidR="00FF664F" w:rsidRPr="00A27682" w:rsidRDefault="00FF664F" w:rsidP="00F77798">
      <w:pPr>
        <w:spacing w:after="0" w:line="240" w:lineRule="auto"/>
        <w:ind w:firstLine="709"/>
        <w:jc w:val="both"/>
        <w:rPr>
          <w:rFonts w:ascii="Times New Roman" w:hAnsi="Times New Roman"/>
          <w:b/>
          <w:bCs/>
          <w:color w:val="000000"/>
          <w:kern w:val="24"/>
          <w:sz w:val="24"/>
          <w:szCs w:val="24"/>
        </w:rPr>
        <w:sectPr w:rsidR="00FF664F" w:rsidRPr="00A27682">
          <w:pgSz w:w="11906" w:h="16838"/>
          <w:pgMar w:top="850" w:right="850" w:bottom="850" w:left="1417" w:header="708" w:footer="708" w:gutter="0"/>
          <w:cols w:space="708"/>
          <w:docGrid w:linePitch="360"/>
        </w:sectPr>
      </w:pPr>
    </w:p>
    <w:p w:rsidR="00FF664F" w:rsidRPr="00A27682" w:rsidRDefault="00FF664F" w:rsidP="00A27682">
      <w:pPr>
        <w:spacing w:after="0" w:line="240" w:lineRule="auto"/>
        <w:jc w:val="both"/>
        <w:rPr>
          <w:rFonts w:ascii="Times New Roman" w:hAnsi="Times New Roman"/>
          <w:b/>
          <w:bCs/>
          <w:color w:val="000000"/>
          <w:kern w:val="24"/>
          <w:sz w:val="24"/>
          <w:szCs w:val="24"/>
          <w:lang w:val="ru-RU"/>
        </w:rPr>
      </w:pPr>
      <w:r>
        <w:rPr>
          <w:rFonts w:ascii="Times New Roman" w:hAnsi="Times New Roman"/>
          <w:b/>
          <w:bCs/>
          <w:color w:val="000000"/>
          <w:kern w:val="24"/>
          <w:sz w:val="24"/>
          <w:szCs w:val="24"/>
          <w:lang w:val="ru-RU"/>
        </w:rPr>
        <w:t>1.</w:t>
      </w:r>
      <w:r w:rsidRPr="00A27682">
        <w:rPr>
          <w:rFonts w:ascii="Times New Roman" w:hAnsi="Times New Roman"/>
          <w:b/>
          <w:bCs/>
          <w:color w:val="000000"/>
          <w:kern w:val="24"/>
          <w:sz w:val="24"/>
          <w:szCs w:val="24"/>
          <w:lang w:val="ru-RU"/>
        </w:rPr>
        <w:t>Анотація дисципліни (призначення навчальної дисципліни).</w:t>
      </w:r>
    </w:p>
    <w:p w:rsidR="00FF664F" w:rsidRPr="00A27682" w:rsidRDefault="00FF664F" w:rsidP="00A74BA3">
      <w:pPr>
        <w:spacing w:after="0" w:line="240" w:lineRule="auto"/>
        <w:ind w:firstLine="708"/>
        <w:jc w:val="both"/>
        <w:rPr>
          <w:rFonts w:ascii="Times New Roman" w:hAnsi="Times New Roman"/>
          <w:color w:val="000000"/>
          <w:kern w:val="24"/>
          <w:sz w:val="24"/>
          <w:szCs w:val="24"/>
        </w:rPr>
      </w:pPr>
      <w:r w:rsidRPr="00A27682">
        <w:rPr>
          <w:rFonts w:ascii="Times New Roman" w:hAnsi="Times New Roman"/>
          <w:sz w:val="24"/>
          <w:szCs w:val="24"/>
        </w:rPr>
        <w:t>Проблема психосоматичних співвідношень – одна з найбільш складних проблем сучасної психології і медицини. Соматичне і психічне, хоча і є якісно відмінними явищами, але реально репрезентують лише різні сторони єдиної живої конкретної людини. Відривати ці сторони одна від однієї в дослідженнях проблеми хвороби є принципово невірним. Для психосоматичних розладів характерним є визнання значимості психологічних факторів як у виникненні, так і в посиленні чи послабленні соматичного (фізичного) захворювання. Таким чином, критерієм віднесення специфічного фізичного захворювання до психосоматичних є наявність психологічно значимих подразників з навколишнього середовища, що у часі пов'язані з виникненням чи загостренням даного фізичного порушення. Таке розуміння психосоматичних розладів вважається широким, тому що до них відносять усі порушення функцій внутрішніх органів і систем, виникнення і розвиток яких тісно пов’язаний з нервово-психічними факторами, переживанням гострої або хронічної психологічної травми зі специфічними особливостями індивідуально-емоційного реагування людини на середовищні впливи.</w:t>
      </w:r>
    </w:p>
    <w:p w:rsidR="00FF664F" w:rsidRPr="00A27682" w:rsidRDefault="00FF664F" w:rsidP="008D23DB">
      <w:pPr>
        <w:autoSpaceDE w:val="0"/>
        <w:autoSpaceDN w:val="0"/>
        <w:adjustRightInd w:val="0"/>
        <w:spacing w:after="0" w:line="240" w:lineRule="auto"/>
        <w:jc w:val="both"/>
        <w:rPr>
          <w:rFonts w:ascii="Times New Roman" w:hAnsi="Times New Roman"/>
          <w:color w:val="000000"/>
          <w:kern w:val="24"/>
          <w:sz w:val="24"/>
          <w:szCs w:val="24"/>
        </w:rPr>
      </w:pPr>
      <w:r w:rsidRPr="00A27682">
        <w:rPr>
          <w:rFonts w:ascii="Times New Roman" w:hAnsi="Times New Roman"/>
          <w:b/>
          <w:bCs/>
          <w:color w:val="000000"/>
          <w:kern w:val="24"/>
          <w:sz w:val="24"/>
          <w:szCs w:val="24"/>
        </w:rPr>
        <w:t>2. Мета навчальної дисципліни:</w:t>
      </w:r>
      <w:r w:rsidRPr="00A27682">
        <w:rPr>
          <w:rFonts w:ascii="Times New Roman" w:hAnsi="Times New Roman"/>
          <w:color w:val="000000"/>
          <w:kern w:val="24"/>
          <w:sz w:val="24"/>
          <w:szCs w:val="24"/>
        </w:rPr>
        <w:t xml:space="preserve"> </w:t>
      </w:r>
    </w:p>
    <w:p w:rsidR="00FF664F" w:rsidRPr="00A27682" w:rsidRDefault="00FF664F" w:rsidP="008D23DB">
      <w:pPr>
        <w:autoSpaceDE w:val="0"/>
        <w:autoSpaceDN w:val="0"/>
        <w:adjustRightInd w:val="0"/>
        <w:spacing w:after="0" w:line="240" w:lineRule="auto"/>
        <w:jc w:val="both"/>
        <w:rPr>
          <w:rFonts w:ascii="Times New Roman" w:hAnsi="Times New Roman"/>
          <w:sz w:val="24"/>
          <w:szCs w:val="24"/>
          <w:lang w:eastAsia="ru-RU"/>
        </w:rPr>
      </w:pPr>
      <w:r w:rsidRPr="00A27682">
        <w:rPr>
          <w:rFonts w:ascii="Times New Roman" w:hAnsi="Times New Roman"/>
          <w:b/>
          <w:i/>
          <w:color w:val="000000"/>
          <w:sz w:val="24"/>
          <w:szCs w:val="24"/>
          <w:u w:val="single"/>
        </w:rPr>
        <w:t xml:space="preserve">Мета викладання дисципліни </w:t>
      </w:r>
      <w:r w:rsidRPr="00A27682">
        <w:rPr>
          <w:rFonts w:ascii="Times New Roman" w:hAnsi="Times New Roman"/>
          <w:color w:val="000000"/>
          <w:sz w:val="24"/>
          <w:szCs w:val="24"/>
        </w:rPr>
        <w:t xml:space="preserve">– </w:t>
      </w:r>
      <w:r w:rsidRPr="00A27682">
        <w:rPr>
          <w:rFonts w:ascii="Times New Roman" w:hAnsi="Times New Roman"/>
          <w:sz w:val="24"/>
          <w:szCs w:val="24"/>
        </w:rPr>
        <w:t>ознайомити студентів з причинами виникнення та перебігу основних психосоматичних захворювань в руслі різних напрямків; обґрунтувати роль та місце психотерапії при лікуванні розладів психосоматичного характеру; сформувати навички проведення психодіагностичної роботи з пацієнтами з психосоматичними розладами; вивчення формування психосоматичних явищ в процесі індивідуального розвитку; вивчення психологічних механізмів утворення симптомів при психосоматичних розладах і роль особистісних чинників у цьому процесі; - вивчення теоретичних основ надання психологічної допомоги..</w:t>
      </w:r>
    </w:p>
    <w:p w:rsidR="00FF664F" w:rsidRPr="00A27682" w:rsidRDefault="00FF664F" w:rsidP="00F77798">
      <w:pPr>
        <w:spacing w:after="0" w:line="240" w:lineRule="auto"/>
        <w:ind w:firstLine="709"/>
        <w:jc w:val="both"/>
        <w:rPr>
          <w:rFonts w:ascii="Times New Roman" w:hAnsi="Times New Roman"/>
          <w:color w:val="000000"/>
          <w:kern w:val="24"/>
          <w:sz w:val="24"/>
          <w:szCs w:val="24"/>
        </w:rPr>
      </w:pPr>
    </w:p>
    <w:p w:rsidR="00FF664F" w:rsidRPr="00A27682" w:rsidRDefault="00FF664F" w:rsidP="006C54B4">
      <w:pPr>
        <w:spacing w:after="0" w:line="240" w:lineRule="auto"/>
        <w:jc w:val="both"/>
        <w:rPr>
          <w:rFonts w:ascii="Times New Roman" w:hAnsi="Times New Roman"/>
          <w:color w:val="000000"/>
          <w:sz w:val="24"/>
          <w:szCs w:val="24"/>
        </w:rPr>
      </w:pPr>
      <w:r w:rsidRPr="00A27682">
        <w:rPr>
          <w:rFonts w:ascii="Times New Roman" w:hAnsi="Times New Roman"/>
          <w:b/>
          <w:bCs/>
          <w:color w:val="000000"/>
          <w:kern w:val="24"/>
          <w:sz w:val="24"/>
          <w:szCs w:val="24"/>
        </w:rPr>
        <w:t xml:space="preserve">3. Пререквізити. </w:t>
      </w:r>
      <w:r w:rsidRPr="00A27682">
        <w:rPr>
          <w:rFonts w:ascii="Times New Roman" w:hAnsi="Times New Roman"/>
          <w:bCs/>
          <w:color w:val="000000"/>
          <w:kern w:val="24"/>
          <w:sz w:val="24"/>
          <w:szCs w:val="24"/>
        </w:rPr>
        <w:t>Для підвищення ефективності засвоєння дисципліни «Психосоматика» студент повинен до вивчення мати знання з наступних предметів: «</w:t>
      </w:r>
      <w:r w:rsidRPr="00A27682">
        <w:rPr>
          <w:rFonts w:ascii="Times New Roman" w:hAnsi="Times New Roman"/>
          <w:color w:val="000000"/>
          <w:sz w:val="24"/>
          <w:szCs w:val="24"/>
          <w:shd w:val="clear" w:color="auto" w:fill="FFFFFF"/>
        </w:rPr>
        <w:t>Теорія і методика адаптивної фіз.культ. / Фізична реабілітація дітей з вадами розвитку»,  «Ерготерапія різних категорій пацієнтів», «Лікувально-реабілітаційний масаж».</w:t>
      </w:r>
    </w:p>
    <w:p w:rsidR="00FF664F" w:rsidRPr="00A27682" w:rsidRDefault="00FF664F" w:rsidP="00F77798">
      <w:pPr>
        <w:spacing w:after="0" w:line="240" w:lineRule="auto"/>
        <w:ind w:firstLine="709"/>
        <w:jc w:val="both"/>
        <w:rPr>
          <w:rFonts w:ascii="Times New Roman" w:hAnsi="Times New Roman"/>
          <w:color w:val="000000"/>
          <w:kern w:val="24"/>
          <w:sz w:val="24"/>
          <w:szCs w:val="24"/>
        </w:rPr>
      </w:pPr>
      <w:r w:rsidRPr="00A27682">
        <w:rPr>
          <w:rFonts w:ascii="Times New Roman" w:hAnsi="Times New Roman"/>
          <w:bCs/>
          <w:color w:val="000000"/>
          <w:kern w:val="24"/>
          <w:sz w:val="24"/>
          <w:szCs w:val="24"/>
        </w:rPr>
        <w:t xml:space="preserve"> </w:t>
      </w:r>
    </w:p>
    <w:p w:rsidR="00FF664F" w:rsidRPr="00A27682" w:rsidRDefault="00FF664F" w:rsidP="00A27682">
      <w:pPr>
        <w:spacing w:after="0" w:line="240" w:lineRule="auto"/>
        <w:jc w:val="both"/>
        <w:rPr>
          <w:rFonts w:ascii="Times New Roman" w:hAnsi="Times New Roman"/>
          <w:color w:val="000000"/>
          <w:kern w:val="24"/>
          <w:sz w:val="24"/>
          <w:szCs w:val="24"/>
        </w:rPr>
      </w:pPr>
      <w:r w:rsidRPr="00A27682">
        <w:rPr>
          <w:rFonts w:ascii="Times New Roman" w:hAnsi="Times New Roman"/>
          <w:b/>
          <w:bCs/>
          <w:color w:val="000000"/>
          <w:kern w:val="24"/>
          <w:sz w:val="24"/>
          <w:szCs w:val="24"/>
        </w:rPr>
        <w:t>4. Результати навчання</w:t>
      </w:r>
      <w:r w:rsidRPr="00A27682">
        <w:rPr>
          <w:rFonts w:ascii="Times New Roman" w:hAnsi="Times New Roman"/>
          <w:color w:val="000000"/>
          <w:kern w:val="24"/>
          <w:sz w:val="24"/>
          <w:szCs w:val="24"/>
        </w:rPr>
        <w:t xml:space="preserve"> </w:t>
      </w:r>
    </w:p>
    <w:p w:rsidR="00FF664F" w:rsidRPr="00A27682" w:rsidRDefault="00FF664F" w:rsidP="006C54B4">
      <w:pPr>
        <w:spacing w:after="0" w:line="240" w:lineRule="auto"/>
        <w:jc w:val="both"/>
        <w:rPr>
          <w:rFonts w:ascii="Times New Roman" w:hAnsi="Times New Roman"/>
          <w:color w:val="000000"/>
          <w:kern w:val="24"/>
          <w:sz w:val="24"/>
          <w:szCs w:val="24"/>
        </w:rPr>
      </w:pPr>
      <w:r w:rsidRPr="00A27682">
        <w:rPr>
          <w:rFonts w:ascii="Times New Roman" w:hAnsi="Times New Roman"/>
          <w:color w:val="000000"/>
          <w:kern w:val="24"/>
          <w:sz w:val="24"/>
          <w:szCs w:val="24"/>
        </w:rPr>
        <w:t>В результаті вивчення навчальної дисципліни студенти набувають загальні та фахові компетенції:</w:t>
      </w:r>
    </w:p>
    <w:p w:rsidR="00FF664F" w:rsidRPr="00A27682" w:rsidRDefault="00FF664F" w:rsidP="006C54B4">
      <w:pPr>
        <w:spacing w:after="0" w:line="240" w:lineRule="auto"/>
        <w:ind w:left="708"/>
        <w:jc w:val="both"/>
        <w:rPr>
          <w:rFonts w:ascii="Times New Roman" w:hAnsi="Times New Roman"/>
          <w:color w:val="000000"/>
          <w:sz w:val="24"/>
          <w:szCs w:val="24"/>
          <w:shd w:val="clear" w:color="auto" w:fill="FFFFFF"/>
        </w:rPr>
      </w:pPr>
      <w:r w:rsidRPr="00A27682">
        <w:rPr>
          <w:rStyle w:val="Strong"/>
          <w:rFonts w:ascii="Times New Roman" w:hAnsi="Times New Roman"/>
          <w:color w:val="000000"/>
          <w:sz w:val="24"/>
          <w:szCs w:val="24"/>
          <w:shd w:val="clear" w:color="auto" w:fill="FFFFFF"/>
        </w:rPr>
        <w:t>ЗК 2.</w:t>
      </w:r>
      <w:r w:rsidRPr="00A27682">
        <w:rPr>
          <w:rFonts w:ascii="Times New Roman" w:hAnsi="Times New Roman"/>
          <w:color w:val="000000"/>
          <w:sz w:val="24"/>
          <w:szCs w:val="24"/>
          <w:shd w:val="clear" w:color="auto" w:fill="FFFFFF"/>
        </w:rPr>
        <w:t xml:space="preserve"> Здатність виявляти, формулювати і вирішувати проблеми пацієнта/клієнта, застосовуючи у практичній діяльності базові знання, клінічне та рефлективне мислення. </w:t>
      </w:r>
    </w:p>
    <w:p w:rsidR="00FF664F" w:rsidRPr="00A27682" w:rsidRDefault="00FF664F" w:rsidP="006C54B4">
      <w:pPr>
        <w:spacing w:after="0" w:line="240" w:lineRule="auto"/>
        <w:ind w:left="708"/>
        <w:jc w:val="both"/>
        <w:rPr>
          <w:rFonts w:ascii="Times New Roman" w:hAnsi="Times New Roman"/>
          <w:color w:val="000000"/>
          <w:sz w:val="24"/>
          <w:szCs w:val="24"/>
          <w:shd w:val="clear" w:color="auto" w:fill="FFFFFF"/>
        </w:rPr>
      </w:pPr>
      <w:r w:rsidRPr="00A27682">
        <w:rPr>
          <w:rStyle w:val="Strong"/>
          <w:rFonts w:ascii="Times New Roman" w:hAnsi="Times New Roman"/>
          <w:color w:val="000000"/>
          <w:sz w:val="24"/>
          <w:szCs w:val="24"/>
          <w:shd w:val="clear" w:color="auto" w:fill="FFFFFF"/>
        </w:rPr>
        <w:t>ЗК 9.</w:t>
      </w:r>
      <w:r w:rsidRPr="00A27682">
        <w:rPr>
          <w:rFonts w:ascii="Times New Roman" w:hAnsi="Times New Roman"/>
          <w:color w:val="000000"/>
          <w:sz w:val="24"/>
          <w:szCs w:val="24"/>
          <w:shd w:val="clear" w:color="auto" w:fill="FFFFFF"/>
        </w:rPr>
        <w:t> Здатність адаптовуватися та знаходити оптимальне рішення у нових ситуаціях, співпрацюючи з пацієнтом/клієнтом і членами мультидисциплінарної команди</w:t>
      </w:r>
    </w:p>
    <w:p w:rsidR="00FF664F" w:rsidRPr="00A27682" w:rsidRDefault="00FF664F" w:rsidP="006C54B4">
      <w:pPr>
        <w:shd w:val="clear" w:color="auto" w:fill="FFFFFF"/>
        <w:spacing w:after="0" w:line="240" w:lineRule="auto"/>
        <w:ind w:left="708"/>
        <w:rPr>
          <w:rFonts w:ascii="Times New Roman" w:hAnsi="Times New Roman"/>
          <w:color w:val="000000"/>
          <w:sz w:val="24"/>
          <w:szCs w:val="24"/>
        </w:rPr>
      </w:pPr>
      <w:r w:rsidRPr="00A27682">
        <w:rPr>
          <w:rFonts w:ascii="Times New Roman" w:hAnsi="Times New Roman"/>
          <w:b/>
          <w:bCs/>
          <w:color w:val="000000"/>
          <w:sz w:val="24"/>
          <w:szCs w:val="24"/>
        </w:rPr>
        <w:t>СК 01.</w:t>
      </w:r>
      <w:r w:rsidRPr="00A27682">
        <w:rPr>
          <w:rFonts w:ascii="Times New Roman" w:hAnsi="Times New Roman"/>
          <w:color w:val="000000"/>
          <w:sz w:val="24"/>
          <w:szCs w:val="24"/>
          <w:lang w:val="en-US"/>
        </w:rPr>
        <w:t> </w:t>
      </w:r>
      <w:r w:rsidRPr="00A27682">
        <w:rPr>
          <w:rFonts w:ascii="Times New Roman" w:hAnsi="Times New Roman"/>
          <w:color w:val="000000"/>
          <w:sz w:val="24"/>
          <w:szCs w:val="24"/>
        </w:rPr>
        <w:t>Здатність розуміти складні патологічні процеси та порушення, які піддаються корекції заходами фізичної терапії.</w:t>
      </w:r>
    </w:p>
    <w:p w:rsidR="00FF664F" w:rsidRPr="00A27682" w:rsidRDefault="00FF664F" w:rsidP="006C54B4">
      <w:pPr>
        <w:shd w:val="clear" w:color="auto" w:fill="FFFFFF"/>
        <w:spacing w:after="0" w:line="240" w:lineRule="auto"/>
        <w:ind w:left="708"/>
        <w:rPr>
          <w:rFonts w:ascii="Times New Roman" w:hAnsi="Times New Roman"/>
          <w:color w:val="000000"/>
          <w:sz w:val="24"/>
          <w:szCs w:val="24"/>
        </w:rPr>
      </w:pPr>
      <w:r w:rsidRPr="00A27682">
        <w:rPr>
          <w:rFonts w:ascii="Times New Roman" w:hAnsi="Times New Roman"/>
          <w:b/>
          <w:bCs/>
          <w:color w:val="000000"/>
          <w:sz w:val="24"/>
          <w:szCs w:val="24"/>
        </w:rPr>
        <w:t>СК 02.</w:t>
      </w:r>
      <w:r w:rsidRPr="00A27682">
        <w:rPr>
          <w:rFonts w:ascii="Times New Roman" w:hAnsi="Times New Roman"/>
          <w:color w:val="000000"/>
          <w:sz w:val="24"/>
          <w:szCs w:val="24"/>
          <w:lang w:val="en-US"/>
        </w:rPr>
        <w:t> </w:t>
      </w:r>
      <w:r w:rsidRPr="00A27682">
        <w:rPr>
          <w:rFonts w:ascii="Times New Roman" w:hAnsi="Times New Roman"/>
          <w:color w:val="000000"/>
          <w:sz w:val="24"/>
          <w:szCs w:val="24"/>
        </w:rPr>
        <w:t>Здатність розуміти клінічний діагноз пацієнта/ клієнта, перебіг захворювання, принципи та характер лікування.</w:t>
      </w:r>
    </w:p>
    <w:p w:rsidR="00FF664F" w:rsidRPr="00A27682" w:rsidRDefault="00FF664F" w:rsidP="006C54B4">
      <w:pPr>
        <w:shd w:val="clear" w:color="auto" w:fill="FFFFFF"/>
        <w:spacing w:after="0" w:line="240" w:lineRule="auto"/>
        <w:ind w:left="708"/>
        <w:rPr>
          <w:rFonts w:ascii="Times New Roman" w:hAnsi="Times New Roman"/>
          <w:color w:val="000000"/>
          <w:sz w:val="24"/>
          <w:szCs w:val="24"/>
          <w:lang w:val="ru-RU"/>
        </w:rPr>
      </w:pPr>
      <w:r w:rsidRPr="00A27682">
        <w:rPr>
          <w:rFonts w:ascii="Times New Roman" w:hAnsi="Times New Roman"/>
          <w:b/>
          <w:bCs/>
          <w:color w:val="000000"/>
          <w:sz w:val="24"/>
          <w:szCs w:val="24"/>
          <w:lang w:val="ru-RU"/>
        </w:rPr>
        <w:t>СК 06.</w:t>
      </w:r>
      <w:r w:rsidRPr="00A27682">
        <w:rPr>
          <w:rFonts w:ascii="Times New Roman" w:hAnsi="Times New Roman"/>
          <w:color w:val="000000"/>
          <w:sz w:val="24"/>
          <w:szCs w:val="24"/>
          <w:lang w:val="en-US"/>
        </w:rPr>
        <w:t> </w:t>
      </w:r>
      <w:r w:rsidRPr="00A27682">
        <w:rPr>
          <w:rFonts w:ascii="Times New Roman" w:hAnsi="Times New Roman"/>
          <w:color w:val="000000"/>
          <w:sz w:val="24"/>
          <w:szCs w:val="24"/>
          <w:lang w:val="ru-RU"/>
        </w:rPr>
        <w:t>Здатність допомагати пацієнту/клієнту зрозуміти, сформулювати та реалізувати власні потреби.</w:t>
      </w:r>
    </w:p>
    <w:p w:rsidR="00FF664F" w:rsidRPr="00A27682" w:rsidRDefault="00FF664F" w:rsidP="006C54B4">
      <w:pPr>
        <w:shd w:val="clear" w:color="auto" w:fill="FFFFFF"/>
        <w:spacing w:after="0" w:line="240" w:lineRule="auto"/>
        <w:ind w:left="708"/>
        <w:rPr>
          <w:rFonts w:ascii="Times New Roman" w:hAnsi="Times New Roman"/>
          <w:color w:val="000000"/>
          <w:sz w:val="24"/>
          <w:szCs w:val="24"/>
          <w:lang w:val="ru-RU"/>
        </w:rPr>
      </w:pPr>
      <w:r w:rsidRPr="00A27682">
        <w:rPr>
          <w:rFonts w:ascii="Times New Roman" w:hAnsi="Times New Roman"/>
          <w:b/>
          <w:bCs/>
          <w:color w:val="000000"/>
          <w:sz w:val="24"/>
          <w:szCs w:val="24"/>
          <w:lang w:val="ru-RU"/>
        </w:rPr>
        <w:t>СК 07.</w:t>
      </w:r>
      <w:r w:rsidRPr="00A27682">
        <w:rPr>
          <w:rFonts w:ascii="Times New Roman" w:hAnsi="Times New Roman"/>
          <w:color w:val="000000"/>
          <w:sz w:val="24"/>
          <w:szCs w:val="24"/>
          <w:lang w:val="en-US"/>
        </w:rPr>
        <w:t> </w:t>
      </w:r>
      <w:r w:rsidRPr="00A27682">
        <w:rPr>
          <w:rFonts w:ascii="Times New Roman" w:hAnsi="Times New Roman"/>
          <w:color w:val="000000"/>
          <w:sz w:val="24"/>
          <w:szCs w:val="24"/>
          <w:lang w:val="ru-RU"/>
        </w:rPr>
        <w:t>Здатність прогнозувати результати фізичної терапії, формулювати цілі, складати, обговорювати та пояснювати програму фізичної терапії, або компоненти індивідуальної програми реабілітації, які стосуються фізичної терапії.</w:t>
      </w:r>
    </w:p>
    <w:p w:rsidR="00FF664F" w:rsidRPr="00A27682" w:rsidRDefault="00FF664F" w:rsidP="006C54B4">
      <w:pPr>
        <w:shd w:val="clear" w:color="auto" w:fill="FFFFFF"/>
        <w:spacing w:after="0" w:line="240" w:lineRule="auto"/>
        <w:ind w:left="708"/>
        <w:rPr>
          <w:rFonts w:ascii="Times New Roman" w:hAnsi="Times New Roman"/>
          <w:color w:val="000000"/>
          <w:sz w:val="24"/>
          <w:szCs w:val="24"/>
          <w:lang w:val="ru-RU"/>
        </w:rPr>
      </w:pPr>
      <w:r w:rsidRPr="00A27682">
        <w:rPr>
          <w:rFonts w:ascii="Times New Roman" w:hAnsi="Times New Roman"/>
          <w:b/>
          <w:bCs/>
          <w:color w:val="000000"/>
          <w:sz w:val="24"/>
          <w:szCs w:val="24"/>
          <w:lang w:val="ru-RU"/>
        </w:rPr>
        <w:t>СК 08.</w:t>
      </w:r>
      <w:r w:rsidRPr="00A27682">
        <w:rPr>
          <w:rFonts w:ascii="Times New Roman" w:hAnsi="Times New Roman"/>
          <w:color w:val="000000"/>
          <w:sz w:val="24"/>
          <w:szCs w:val="24"/>
          <w:lang w:val="en-US"/>
        </w:rPr>
        <w:t> </w:t>
      </w:r>
      <w:r w:rsidRPr="00A27682">
        <w:rPr>
          <w:rFonts w:ascii="Times New Roman" w:hAnsi="Times New Roman"/>
          <w:color w:val="000000"/>
          <w:sz w:val="24"/>
          <w:szCs w:val="24"/>
          <w:lang w:val="ru-RU"/>
        </w:rPr>
        <w:t>Здатність визначати оптимальний рівень терапевтичного навантаження, контролювати тривалість та інтенсивність реабілітаційних заходів для забезпечення їх відповідності стану здоров’я, функціональним можливостям пацієнта/клієнта.</w:t>
      </w:r>
    </w:p>
    <w:p w:rsidR="00FF664F" w:rsidRPr="00A27682" w:rsidRDefault="00FF664F" w:rsidP="00A27682">
      <w:pPr>
        <w:spacing w:after="0" w:line="240" w:lineRule="auto"/>
        <w:jc w:val="both"/>
        <w:rPr>
          <w:rFonts w:ascii="Times New Roman" w:hAnsi="Times New Roman"/>
          <w:color w:val="000000"/>
          <w:kern w:val="24"/>
          <w:sz w:val="24"/>
          <w:szCs w:val="24"/>
        </w:rPr>
      </w:pPr>
      <w:r w:rsidRPr="00A27682">
        <w:rPr>
          <w:rFonts w:ascii="Times New Roman" w:hAnsi="Times New Roman"/>
          <w:sz w:val="24"/>
          <w:szCs w:val="24"/>
        </w:rPr>
        <w:t>Після вивчення дисципліни «Психосоматика» с</w:t>
      </w:r>
      <w:r w:rsidRPr="00A27682">
        <w:rPr>
          <w:rFonts w:ascii="Times New Roman" w:hAnsi="Times New Roman"/>
          <w:color w:val="000000"/>
          <w:sz w:val="24"/>
          <w:szCs w:val="24"/>
        </w:rPr>
        <w:t xml:space="preserve">тудент повинен </w:t>
      </w:r>
    </w:p>
    <w:p w:rsidR="00FF664F" w:rsidRPr="00A27682" w:rsidRDefault="00FF664F" w:rsidP="00A27682">
      <w:pPr>
        <w:shd w:val="clear" w:color="auto" w:fill="FFFFFF"/>
        <w:spacing w:after="0" w:line="240" w:lineRule="auto"/>
        <w:ind w:left="708"/>
        <w:jc w:val="both"/>
        <w:rPr>
          <w:rFonts w:ascii="Times New Roman" w:hAnsi="Times New Roman"/>
          <w:sz w:val="24"/>
          <w:szCs w:val="24"/>
        </w:rPr>
      </w:pPr>
      <w:r w:rsidRPr="00A27682">
        <w:rPr>
          <w:rFonts w:ascii="Times New Roman" w:hAnsi="Times New Roman"/>
          <w:b/>
          <w:sz w:val="24"/>
          <w:szCs w:val="24"/>
        </w:rPr>
        <w:t>знати:</w:t>
      </w:r>
      <w:r w:rsidRPr="00A27682">
        <w:rPr>
          <w:rFonts w:ascii="Times New Roman" w:hAnsi="Times New Roman"/>
          <w:sz w:val="24"/>
          <w:szCs w:val="24"/>
        </w:rPr>
        <w:t xml:space="preserve"> основні поняття психосоматики; концептуальні засади психосоматики; чинники психосоматичних захворювань; загальні характеристики прояву та динаміки різних психосоматичних захворювань; основи діагностики, профілактики та психологічної допомоги психосоматичним хворим.</w:t>
      </w:r>
      <w:r w:rsidRPr="00A27682">
        <w:rPr>
          <w:rFonts w:ascii="Times New Roman" w:hAnsi="Times New Roman"/>
          <w:color w:val="000000"/>
          <w:spacing w:val="-3"/>
          <w:sz w:val="24"/>
          <w:szCs w:val="24"/>
        </w:rPr>
        <w:t xml:space="preserve"> </w:t>
      </w:r>
    </w:p>
    <w:p w:rsidR="00FF664F" w:rsidRPr="00A27682" w:rsidRDefault="00FF664F" w:rsidP="00A27682">
      <w:pPr>
        <w:spacing w:after="0" w:line="240" w:lineRule="auto"/>
        <w:ind w:left="708"/>
        <w:jc w:val="both"/>
        <w:rPr>
          <w:rFonts w:ascii="Times New Roman" w:hAnsi="Times New Roman"/>
          <w:sz w:val="24"/>
          <w:szCs w:val="24"/>
        </w:rPr>
      </w:pPr>
      <w:r w:rsidRPr="00A27682">
        <w:rPr>
          <w:rFonts w:ascii="Times New Roman" w:hAnsi="Times New Roman"/>
          <w:b/>
          <w:sz w:val="24"/>
          <w:szCs w:val="24"/>
        </w:rPr>
        <w:t>вміти:</w:t>
      </w:r>
      <w:r w:rsidRPr="00A27682">
        <w:rPr>
          <w:rFonts w:ascii="Times New Roman" w:hAnsi="Times New Roman"/>
          <w:sz w:val="24"/>
          <w:szCs w:val="24"/>
        </w:rPr>
        <w:t xml:space="preserve"> використовувати основні положення сучасних теорій і моделей, розроблених в області психосоматики;  визначати основні види психосоматичних розладів та їх особистісне значення;  практично застосовувати здобуті знання.</w:t>
      </w:r>
    </w:p>
    <w:p w:rsidR="00FF664F" w:rsidRPr="00A27682" w:rsidRDefault="00FF664F" w:rsidP="006C54B4">
      <w:pPr>
        <w:spacing w:after="0" w:line="240" w:lineRule="auto"/>
        <w:jc w:val="both"/>
        <w:rPr>
          <w:rFonts w:ascii="Times New Roman" w:hAnsi="Times New Roman"/>
          <w:sz w:val="24"/>
          <w:szCs w:val="24"/>
        </w:rPr>
      </w:pPr>
    </w:p>
    <w:p w:rsidR="00FF664F" w:rsidRPr="00A27682" w:rsidRDefault="00FF664F" w:rsidP="006C54B4">
      <w:pPr>
        <w:spacing w:after="0" w:line="240" w:lineRule="auto"/>
        <w:ind w:firstLine="709"/>
        <w:jc w:val="center"/>
        <w:rPr>
          <w:rFonts w:ascii="Times New Roman" w:hAnsi="Times New Roman"/>
          <w:color w:val="000000"/>
          <w:kern w:val="24"/>
          <w:sz w:val="24"/>
          <w:szCs w:val="24"/>
        </w:rPr>
      </w:pPr>
      <w:r w:rsidRPr="00A27682">
        <w:rPr>
          <w:rFonts w:ascii="Times New Roman" w:hAnsi="Times New Roman"/>
          <w:b/>
          <w:bCs/>
          <w:color w:val="000000"/>
          <w:kern w:val="24"/>
          <w:sz w:val="24"/>
          <w:szCs w:val="24"/>
        </w:rPr>
        <w:t>5. Опис навчальної дисципліни</w:t>
      </w:r>
    </w:p>
    <w:p w:rsidR="00FF664F" w:rsidRPr="00A27682" w:rsidRDefault="00FF664F" w:rsidP="006C54B4">
      <w:pPr>
        <w:spacing w:after="0" w:line="240" w:lineRule="auto"/>
        <w:jc w:val="center"/>
        <w:rPr>
          <w:rFonts w:ascii="Times New Roman" w:hAnsi="Times New Roman"/>
          <w:b/>
          <w:bCs/>
          <w:sz w:val="24"/>
          <w:szCs w:val="24"/>
        </w:rPr>
      </w:pPr>
      <w:r w:rsidRPr="00A27682">
        <w:rPr>
          <w:rFonts w:ascii="Times New Roman" w:hAnsi="Times New Roman"/>
          <w:b/>
          <w:bCs/>
          <w:color w:val="000000"/>
          <w:kern w:val="24"/>
          <w:sz w:val="24"/>
          <w:szCs w:val="24"/>
        </w:rPr>
        <w:t>5.1. Загальна інформація</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54"/>
        <w:gridCol w:w="625"/>
        <w:gridCol w:w="1190"/>
        <w:gridCol w:w="993"/>
        <w:gridCol w:w="567"/>
        <w:gridCol w:w="567"/>
        <w:gridCol w:w="567"/>
        <w:gridCol w:w="433"/>
        <w:gridCol w:w="701"/>
        <w:gridCol w:w="567"/>
        <w:gridCol w:w="1334"/>
      </w:tblGrid>
      <w:tr w:rsidR="00FF664F" w:rsidRPr="00A411A1" w:rsidTr="001A4783">
        <w:trPr>
          <w:trHeight w:val="308"/>
          <w:jc w:val="center"/>
        </w:trPr>
        <w:tc>
          <w:tcPr>
            <w:tcW w:w="1418" w:type="dxa"/>
            <w:vMerge w:val="restart"/>
            <w:vAlign w:val="center"/>
          </w:tcPr>
          <w:p w:rsidR="00FF664F" w:rsidRPr="00A411A1" w:rsidRDefault="00FF664F" w:rsidP="001A4783">
            <w:pPr>
              <w:spacing w:after="0" w:line="240" w:lineRule="auto"/>
              <w:jc w:val="center"/>
              <w:rPr>
                <w:rFonts w:ascii="Times New Roman" w:hAnsi="Times New Roman"/>
                <w:b/>
                <w:sz w:val="24"/>
                <w:szCs w:val="24"/>
              </w:rPr>
            </w:pPr>
            <w:r w:rsidRPr="00A411A1">
              <w:rPr>
                <w:rFonts w:ascii="Times New Roman" w:hAnsi="Times New Roman"/>
                <w:b/>
                <w:sz w:val="24"/>
                <w:szCs w:val="24"/>
              </w:rPr>
              <w:t>Форма навчання</w:t>
            </w:r>
          </w:p>
        </w:tc>
        <w:tc>
          <w:tcPr>
            <w:tcW w:w="854" w:type="dxa"/>
            <w:vMerge w:val="restart"/>
            <w:textDirection w:val="btLr"/>
            <w:vAlign w:val="center"/>
          </w:tcPr>
          <w:p w:rsidR="00FF664F" w:rsidRPr="00A411A1" w:rsidRDefault="00FF664F" w:rsidP="001A4783">
            <w:pPr>
              <w:spacing w:after="0" w:line="240" w:lineRule="auto"/>
              <w:jc w:val="center"/>
              <w:rPr>
                <w:rFonts w:ascii="Times New Roman" w:hAnsi="Times New Roman"/>
                <w:b/>
                <w:sz w:val="24"/>
                <w:szCs w:val="24"/>
              </w:rPr>
            </w:pPr>
            <w:r w:rsidRPr="00A411A1">
              <w:rPr>
                <w:rFonts w:ascii="Times New Roman" w:hAnsi="Times New Roman"/>
                <w:b/>
                <w:sz w:val="24"/>
                <w:szCs w:val="24"/>
              </w:rPr>
              <w:t>Рік підготовки</w:t>
            </w:r>
          </w:p>
        </w:tc>
        <w:tc>
          <w:tcPr>
            <w:tcW w:w="625" w:type="dxa"/>
            <w:vMerge w:val="restart"/>
            <w:textDirection w:val="btLr"/>
            <w:vAlign w:val="center"/>
          </w:tcPr>
          <w:p w:rsidR="00FF664F" w:rsidRPr="00A411A1" w:rsidRDefault="00FF664F" w:rsidP="001A4783">
            <w:pPr>
              <w:spacing w:after="0" w:line="240" w:lineRule="auto"/>
              <w:jc w:val="center"/>
              <w:rPr>
                <w:rFonts w:ascii="Times New Roman" w:hAnsi="Times New Roman"/>
                <w:b/>
                <w:sz w:val="24"/>
                <w:szCs w:val="24"/>
              </w:rPr>
            </w:pPr>
            <w:r w:rsidRPr="00A411A1">
              <w:rPr>
                <w:rFonts w:ascii="Times New Roman" w:hAnsi="Times New Roman"/>
                <w:b/>
                <w:sz w:val="24"/>
                <w:szCs w:val="24"/>
              </w:rPr>
              <w:t>Семестр</w:t>
            </w:r>
          </w:p>
        </w:tc>
        <w:tc>
          <w:tcPr>
            <w:tcW w:w="2183" w:type="dxa"/>
            <w:gridSpan w:val="2"/>
          </w:tcPr>
          <w:p w:rsidR="00FF664F" w:rsidRPr="00A411A1" w:rsidRDefault="00FF664F" w:rsidP="001A4783">
            <w:pPr>
              <w:spacing w:after="0" w:line="240" w:lineRule="auto"/>
              <w:jc w:val="center"/>
              <w:rPr>
                <w:rFonts w:ascii="Times New Roman" w:hAnsi="Times New Roman"/>
                <w:b/>
                <w:sz w:val="24"/>
                <w:szCs w:val="24"/>
              </w:rPr>
            </w:pPr>
            <w:r w:rsidRPr="00A411A1">
              <w:rPr>
                <w:rFonts w:ascii="Times New Roman" w:hAnsi="Times New Roman"/>
                <w:b/>
                <w:sz w:val="24"/>
                <w:szCs w:val="24"/>
              </w:rPr>
              <w:t>Кількість</w:t>
            </w:r>
          </w:p>
        </w:tc>
        <w:tc>
          <w:tcPr>
            <w:tcW w:w="3402" w:type="dxa"/>
            <w:gridSpan w:val="6"/>
            <w:vAlign w:val="center"/>
          </w:tcPr>
          <w:p w:rsidR="00FF664F" w:rsidRPr="00A411A1" w:rsidRDefault="00FF664F" w:rsidP="001A4783">
            <w:pPr>
              <w:spacing w:after="0" w:line="240" w:lineRule="auto"/>
              <w:jc w:val="center"/>
              <w:rPr>
                <w:rFonts w:ascii="Times New Roman" w:hAnsi="Times New Roman"/>
                <w:b/>
                <w:sz w:val="24"/>
                <w:szCs w:val="24"/>
              </w:rPr>
            </w:pPr>
            <w:r w:rsidRPr="00A411A1">
              <w:rPr>
                <w:rFonts w:ascii="Times New Roman" w:hAnsi="Times New Roman"/>
                <w:b/>
                <w:sz w:val="24"/>
                <w:szCs w:val="24"/>
              </w:rPr>
              <w:t>Кількість годин</w:t>
            </w:r>
          </w:p>
        </w:tc>
        <w:tc>
          <w:tcPr>
            <w:tcW w:w="1334" w:type="dxa"/>
            <w:vMerge w:val="restart"/>
            <w:vAlign w:val="center"/>
          </w:tcPr>
          <w:p w:rsidR="00FF664F" w:rsidRPr="00A411A1" w:rsidRDefault="00FF664F" w:rsidP="001A4783">
            <w:pPr>
              <w:spacing w:after="0" w:line="240" w:lineRule="auto"/>
              <w:jc w:val="center"/>
              <w:rPr>
                <w:rFonts w:ascii="Times New Roman" w:hAnsi="Times New Roman"/>
                <w:b/>
                <w:sz w:val="24"/>
                <w:szCs w:val="24"/>
              </w:rPr>
            </w:pPr>
            <w:r w:rsidRPr="00A411A1">
              <w:rPr>
                <w:rFonts w:ascii="Times New Roman" w:hAnsi="Times New Roman"/>
                <w:b/>
                <w:sz w:val="24"/>
                <w:szCs w:val="24"/>
              </w:rPr>
              <w:t>Вид підсумко</w:t>
            </w:r>
          </w:p>
          <w:p w:rsidR="00FF664F" w:rsidRPr="00A411A1" w:rsidRDefault="00FF664F" w:rsidP="001A4783">
            <w:pPr>
              <w:spacing w:after="0" w:line="240" w:lineRule="auto"/>
              <w:jc w:val="center"/>
              <w:rPr>
                <w:rFonts w:ascii="Times New Roman" w:hAnsi="Times New Roman"/>
                <w:b/>
                <w:sz w:val="24"/>
                <w:szCs w:val="24"/>
              </w:rPr>
            </w:pPr>
            <w:r w:rsidRPr="00A411A1">
              <w:rPr>
                <w:rFonts w:ascii="Times New Roman" w:hAnsi="Times New Roman"/>
                <w:b/>
                <w:sz w:val="24"/>
                <w:szCs w:val="24"/>
              </w:rPr>
              <w:t>вого контролю</w:t>
            </w:r>
          </w:p>
        </w:tc>
      </w:tr>
      <w:tr w:rsidR="00FF664F" w:rsidRPr="00A411A1" w:rsidTr="001A4783">
        <w:trPr>
          <w:cantSplit/>
          <w:trHeight w:val="1810"/>
          <w:jc w:val="center"/>
        </w:trPr>
        <w:tc>
          <w:tcPr>
            <w:tcW w:w="1418" w:type="dxa"/>
            <w:vMerge/>
            <w:vAlign w:val="center"/>
          </w:tcPr>
          <w:p w:rsidR="00FF664F" w:rsidRPr="00A411A1" w:rsidRDefault="00FF664F" w:rsidP="001A4783">
            <w:pPr>
              <w:spacing w:after="0" w:line="240" w:lineRule="auto"/>
              <w:rPr>
                <w:rFonts w:ascii="Times New Roman" w:hAnsi="Times New Roman"/>
                <w:sz w:val="24"/>
                <w:szCs w:val="24"/>
              </w:rPr>
            </w:pPr>
          </w:p>
        </w:tc>
        <w:tc>
          <w:tcPr>
            <w:tcW w:w="854" w:type="dxa"/>
            <w:vMerge/>
            <w:vAlign w:val="center"/>
          </w:tcPr>
          <w:p w:rsidR="00FF664F" w:rsidRPr="00A411A1" w:rsidRDefault="00FF664F" w:rsidP="001A4783">
            <w:pPr>
              <w:spacing w:after="0" w:line="240" w:lineRule="auto"/>
              <w:jc w:val="center"/>
              <w:rPr>
                <w:rFonts w:ascii="Times New Roman" w:hAnsi="Times New Roman"/>
                <w:sz w:val="24"/>
                <w:szCs w:val="24"/>
              </w:rPr>
            </w:pPr>
          </w:p>
        </w:tc>
        <w:tc>
          <w:tcPr>
            <w:tcW w:w="625" w:type="dxa"/>
            <w:vMerge/>
            <w:vAlign w:val="center"/>
          </w:tcPr>
          <w:p w:rsidR="00FF664F" w:rsidRPr="00A411A1" w:rsidRDefault="00FF664F" w:rsidP="001A4783">
            <w:pPr>
              <w:spacing w:after="0" w:line="240" w:lineRule="auto"/>
              <w:jc w:val="center"/>
              <w:rPr>
                <w:rFonts w:ascii="Times New Roman" w:hAnsi="Times New Roman"/>
                <w:sz w:val="24"/>
                <w:szCs w:val="24"/>
              </w:rPr>
            </w:pPr>
          </w:p>
        </w:tc>
        <w:tc>
          <w:tcPr>
            <w:tcW w:w="1190" w:type="dxa"/>
            <w:vAlign w:val="center"/>
          </w:tcPr>
          <w:p w:rsidR="00FF664F" w:rsidRPr="00A411A1" w:rsidRDefault="00FF664F" w:rsidP="001A4783">
            <w:pPr>
              <w:spacing w:after="0" w:line="240" w:lineRule="auto"/>
              <w:jc w:val="center"/>
              <w:rPr>
                <w:rFonts w:ascii="Times New Roman" w:hAnsi="Times New Roman"/>
                <w:b/>
                <w:sz w:val="24"/>
                <w:szCs w:val="24"/>
              </w:rPr>
            </w:pPr>
            <w:r w:rsidRPr="00A411A1">
              <w:rPr>
                <w:rFonts w:ascii="Times New Roman" w:hAnsi="Times New Roman"/>
                <w:b/>
                <w:sz w:val="24"/>
                <w:szCs w:val="24"/>
              </w:rPr>
              <w:t>кредитів</w:t>
            </w:r>
          </w:p>
        </w:tc>
        <w:tc>
          <w:tcPr>
            <w:tcW w:w="993" w:type="dxa"/>
            <w:vAlign w:val="center"/>
          </w:tcPr>
          <w:p w:rsidR="00FF664F" w:rsidRPr="00A411A1" w:rsidRDefault="00FF664F" w:rsidP="001A4783">
            <w:pPr>
              <w:spacing w:after="0" w:line="240" w:lineRule="auto"/>
              <w:jc w:val="center"/>
              <w:rPr>
                <w:rFonts w:ascii="Times New Roman" w:hAnsi="Times New Roman"/>
                <w:b/>
                <w:sz w:val="24"/>
                <w:szCs w:val="24"/>
              </w:rPr>
            </w:pPr>
            <w:r w:rsidRPr="00A411A1">
              <w:rPr>
                <w:rFonts w:ascii="Times New Roman" w:hAnsi="Times New Roman"/>
                <w:b/>
                <w:sz w:val="24"/>
                <w:szCs w:val="24"/>
              </w:rPr>
              <w:t>годин</w:t>
            </w:r>
          </w:p>
        </w:tc>
        <w:tc>
          <w:tcPr>
            <w:tcW w:w="567" w:type="dxa"/>
            <w:textDirection w:val="btLr"/>
            <w:vAlign w:val="center"/>
          </w:tcPr>
          <w:p w:rsidR="00FF664F" w:rsidRPr="00A411A1" w:rsidRDefault="00FF664F" w:rsidP="001A4783">
            <w:pPr>
              <w:spacing w:after="0" w:line="240" w:lineRule="auto"/>
              <w:jc w:val="center"/>
              <w:rPr>
                <w:rFonts w:ascii="Times New Roman" w:hAnsi="Times New Roman"/>
                <w:b/>
                <w:sz w:val="24"/>
                <w:szCs w:val="24"/>
              </w:rPr>
            </w:pPr>
            <w:r w:rsidRPr="00A411A1">
              <w:rPr>
                <w:rFonts w:ascii="Times New Roman" w:hAnsi="Times New Roman"/>
                <w:b/>
                <w:sz w:val="24"/>
                <w:szCs w:val="24"/>
              </w:rPr>
              <w:t>лекції</w:t>
            </w:r>
          </w:p>
        </w:tc>
        <w:tc>
          <w:tcPr>
            <w:tcW w:w="567" w:type="dxa"/>
            <w:textDirection w:val="btLr"/>
            <w:vAlign w:val="center"/>
          </w:tcPr>
          <w:p w:rsidR="00FF664F" w:rsidRPr="00A411A1" w:rsidRDefault="00FF664F" w:rsidP="001A4783">
            <w:pPr>
              <w:spacing w:after="0" w:line="240" w:lineRule="auto"/>
              <w:jc w:val="center"/>
              <w:rPr>
                <w:rFonts w:ascii="Times New Roman" w:hAnsi="Times New Roman"/>
                <w:b/>
                <w:sz w:val="24"/>
                <w:szCs w:val="24"/>
              </w:rPr>
            </w:pPr>
            <w:r w:rsidRPr="00A411A1">
              <w:rPr>
                <w:rFonts w:ascii="Times New Roman" w:hAnsi="Times New Roman"/>
                <w:b/>
                <w:sz w:val="24"/>
                <w:szCs w:val="24"/>
              </w:rPr>
              <w:t>практичні</w:t>
            </w:r>
          </w:p>
        </w:tc>
        <w:tc>
          <w:tcPr>
            <w:tcW w:w="567" w:type="dxa"/>
            <w:textDirection w:val="btLr"/>
            <w:vAlign w:val="center"/>
          </w:tcPr>
          <w:p w:rsidR="00FF664F" w:rsidRPr="00A411A1" w:rsidRDefault="00FF664F" w:rsidP="001A4783">
            <w:pPr>
              <w:spacing w:after="0" w:line="240" w:lineRule="auto"/>
              <w:jc w:val="center"/>
              <w:rPr>
                <w:rFonts w:ascii="Times New Roman" w:hAnsi="Times New Roman"/>
                <w:b/>
                <w:sz w:val="24"/>
                <w:szCs w:val="24"/>
              </w:rPr>
            </w:pPr>
            <w:r w:rsidRPr="00A411A1">
              <w:rPr>
                <w:rFonts w:ascii="Times New Roman" w:hAnsi="Times New Roman"/>
                <w:b/>
                <w:sz w:val="24"/>
                <w:szCs w:val="24"/>
              </w:rPr>
              <w:t>семінарські</w:t>
            </w:r>
          </w:p>
        </w:tc>
        <w:tc>
          <w:tcPr>
            <w:tcW w:w="433" w:type="dxa"/>
            <w:textDirection w:val="btLr"/>
            <w:vAlign w:val="center"/>
          </w:tcPr>
          <w:p w:rsidR="00FF664F" w:rsidRPr="00A411A1" w:rsidRDefault="00FF664F" w:rsidP="001A4783">
            <w:pPr>
              <w:spacing w:after="0" w:line="240" w:lineRule="auto"/>
              <w:jc w:val="center"/>
              <w:rPr>
                <w:rFonts w:ascii="Times New Roman" w:hAnsi="Times New Roman"/>
                <w:b/>
                <w:sz w:val="24"/>
                <w:szCs w:val="24"/>
              </w:rPr>
            </w:pPr>
            <w:r w:rsidRPr="00A411A1">
              <w:rPr>
                <w:rFonts w:ascii="Times New Roman" w:hAnsi="Times New Roman"/>
                <w:b/>
                <w:sz w:val="24"/>
                <w:szCs w:val="24"/>
              </w:rPr>
              <w:t>лабораторні</w:t>
            </w:r>
          </w:p>
        </w:tc>
        <w:tc>
          <w:tcPr>
            <w:tcW w:w="701" w:type="dxa"/>
            <w:textDirection w:val="btLr"/>
            <w:vAlign w:val="center"/>
          </w:tcPr>
          <w:p w:rsidR="00FF664F" w:rsidRPr="00A411A1" w:rsidRDefault="00FF664F" w:rsidP="001A4783">
            <w:pPr>
              <w:spacing w:after="0" w:line="240" w:lineRule="auto"/>
              <w:jc w:val="center"/>
              <w:rPr>
                <w:rFonts w:ascii="Times New Roman" w:hAnsi="Times New Roman"/>
                <w:b/>
                <w:sz w:val="24"/>
                <w:szCs w:val="24"/>
              </w:rPr>
            </w:pPr>
            <w:r w:rsidRPr="00A411A1">
              <w:rPr>
                <w:rFonts w:ascii="Times New Roman" w:hAnsi="Times New Roman"/>
                <w:b/>
                <w:sz w:val="24"/>
                <w:szCs w:val="24"/>
              </w:rPr>
              <w:t>самостійна робота</w:t>
            </w:r>
          </w:p>
        </w:tc>
        <w:tc>
          <w:tcPr>
            <w:tcW w:w="567" w:type="dxa"/>
            <w:textDirection w:val="btLr"/>
            <w:vAlign w:val="center"/>
          </w:tcPr>
          <w:p w:rsidR="00FF664F" w:rsidRPr="00A411A1" w:rsidRDefault="00FF664F" w:rsidP="001A4783">
            <w:pPr>
              <w:spacing w:after="0" w:line="240" w:lineRule="auto"/>
              <w:jc w:val="center"/>
              <w:rPr>
                <w:rFonts w:ascii="Times New Roman" w:hAnsi="Times New Roman"/>
                <w:b/>
                <w:sz w:val="24"/>
                <w:szCs w:val="24"/>
              </w:rPr>
            </w:pPr>
            <w:r w:rsidRPr="00A411A1">
              <w:rPr>
                <w:rFonts w:ascii="Times New Roman" w:hAnsi="Times New Roman"/>
                <w:b/>
                <w:sz w:val="24"/>
                <w:szCs w:val="24"/>
              </w:rPr>
              <w:t>індивідуальні завдання</w:t>
            </w:r>
          </w:p>
        </w:tc>
        <w:tc>
          <w:tcPr>
            <w:tcW w:w="1334" w:type="dxa"/>
            <w:vMerge/>
            <w:textDirection w:val="btLr"/>
            <w:vAlign w:val="center"/>
          </w:tcPr>
          <w:p w:rsidR="00FF664F" w:rsidRPr="00A411A1" w:rsidRDefault="00FF664F" w:rsidP="001A4783">
            <w:pPr>
              <w:spacing w:after="0" w:line="240" w:lineRule="auto"/>
              <w:jc w:val="center"/>
              <w:rPr>
                <w:rFonts w:ascii="Times New Roman" w:hAnsi="Times New Roman"/>
                <w:sz w:val="24"/>
                <w:szCs w:val="24"/>
              </w:rPr>
            </w:pPr>
          </w:p>
        </w:tc>
      </w:tr>
      <w:tr w:rsidR="00FF664F" w:rsidRPr="00A411A1" w:rsidTr="001A4783">
        <w:trPr>
          <w:trHeight w:val="627"/>
          <w:jc w:val="center"/>
        </w:trPr>
        <w:tc>
          <w:tcPr>
            <w:tcW w:w="1418" w:type="dxa"/>
            <w:vAlign w:val="center"/>
          </w:tcPr>
          <w:p w:rsidR="00FF664F" w:rsidRPr="00A411A1" w:rsidRDefault="00FF664F" w:rsidP="001A4783">
            <w:pPr>
              <w:spacing w:after="0" w:line="240" w:lineRule="auto"/>
              <w:jc w:val="center"/>
              <w:rPr>
                <w:rFonts w:ascii="Times New Roman" w:hAnsi="Times New Roman"/>
                <w:b/>
                <w:i/>
                <w:sz w:val="24"/>
                <w:szCs w:val="24"/>
              </w:rPr>
            </w:pPr>
            <w:r w:rsidRPr="00A411A1">
              <w:rPr>
                <w:rFonts w:ascii="Times New Roman" w:hAnsi="Times New Roman"/>
                <w:b/>
                <w:i/>
                <w:sz w:val="24"/>
                <w:szCs w:val="24"/>
              </w:rPr>
              <w:t>Денна</w:t>
            </w:r>
          </w:p>
        </w:tc>
        <w:tc>
          <w:tcPr>
            <w:tcW w:w="854" w:type="dxa"/>
            <w:vAlign w:val="center"/>
          </w:tcPr>
          <w:p w:rsidR="00FF664F" w:rsidRPr="00A411A1" w:rsidRDefault="00FF664F" w:rsidP="001A4783">
            <w:pPr>
              <w:spacing w:after="0" w:line="240" w:lineRule="auto"/>
              <w:jc w:val="center"/>
              <w:rPr>
                <w:rFonts w:ascii="Times New Roman" w:hAnsi="Times New Roman"/>
                <w:i/>
                <w:sz w:val="24"/>
                <w:szCs w:val="24"/>
              </w:rPr>
            </w:pPr>
            <w:r w:rsidRPr="00A411A1">
              <w:rPr>
                <w:rFonts w:ascii="Times New Roman" w:hAnsi="Times New Roman"/>
                <w:i/>
                <w:sz w:val="24"/>
                <w:szCs w:val="24"/>
              </w:rPr>
              <w:t>6</w:t>
            </w:r>
          </w:p>
        </w:tc>
        <w:tc>
          <w:tcPr>
            <w:tcW w:w="625" w:type="dxa"/>
            <w:vAlign w:val="center"/>
          </w:tcPr>
          <w:p w:rsidR="00FF664F" w:rsidRPr="00A411A1" w:rsidRDefault="00FF664F" w:rsidP="001A4783">
            <w:pPr>
              <w:spacing w:after="0" w:line="240" w:lineRule="auto"/>
              <w:jc w:val="center"/>
              <w:rPr>
                <w:rFonts w:ascii="Times New Roman" w:hAnsi="Times New Roman"/>
                <w:i/>
                <w:sz w:val="24"/>
                <w:szCs w:val="24"/>
              </w:rPr>
            </w:pPr>
            <w:r w:rsidRPr="00A411A1">
              <w:rPr>
                <w:rFonts w:ascii="Times New Roman" w:hAnsi="Times New Roman"/>
                <w:i/>
                <w:sz w:val="24"/>
                <w:szCs w:val="24"/>
              </w:rPr>
              <w:t>3</w:t>
            </w:r>
          </w:p>
        </w:tc>
        <w:tc>
          <w:tcPr>
            <w:tcW w:w="1190" w:type="dxa"/>
            <w:vAlign w:val="center"/>
          </w:tcPr>
          <w:p w:rsidR="00FF664F" w:rsidRPr="00A411A1" w:rsidRDefault="00FF664F" w:rsidP="001A4783">
            <w:pPr>
              <w:spacing w:after="0" w:line="240" w:lineRule="auto"/>
              <w:jc w:val="center"/>
              <w:rPr>
                <w:rFonts w:ascii="Times New Roman" w:hAnsi="Times New Roman"/>
                <w:i/>
                <w:sz w:val="24"/>
                <w:szCs w:val="24"/>
              </w:rPr>
            </w:pPr>
            <w:r w:rsidRPr="00A411A1">
              <w:rPr>
                <w:rFonts w:ascii="Times New Roman" w:hAnsi="Times New Roman"/>
                <w:i/>
                <w:sz w:val="24"/>
                <w:szCs w:val="24"/>
              </w:rPr>
              <w:t>3</w:t>
            </w:r>
          </w:p>
        </w:tc>
        <w:tc>
          <w:tcPr>
            <w:tcW w:w="993" w:type="dxa"/>
            <w:vAlign w:val="center"/>
          </w:tcPr>
          <w:p w:rsidR="00FF664F" w:rsidRPr="00A411A1" w:rsidRDefault="00FF664F" w:rsidP="001A4783">
            <w:pPr>
              <w:spacing w:after="0" w:line="240" w:lineRule="auto"/>
              <w:jc w:val="center"/>
              <w:rPr>
                <w:rFonts w:ascii="Times New Roman" w:hAnsi="Times New Roman"/>
                <w:i/>
                <w:sz w:val="24"/>
                <w:szCs w:val="24"/>
              </w:rPr>
            </w:pPr>
            <w:r w:rsidRPr="00A411A1">
              <w:rPr>
                <w:rFonts w:ascii="Times New Roman" w:hAnsi="Times New Roman"/>
                <w:i/>
                <w:sz w:val="24"/>
                <w:szCs w:val="24"/>
              </w:rPr>
              <w:t>90</w:t>
            </w:r>
          </w:p>
        </w:tc>
        <w:tc>
          <w:tcPr>
            <w:tcW w:w="567" w:type="dxa"/>
            <w:vAlign w:val="center"/>
          </w:tcPr>
          <w:p w:rsidR="00FF664F" w:rsidRPr="00A411A1" w:rsidRDefault="00FF664F" w:rsidP="001A4783">
            <w:pPr>
              <w:spacing w:after="0" w:line="240" w:lineRule="auto"/>
              <w:jc w:val="center"/>
              <w:rPr>
                <w:rFonts w:ascii="Times New Roman" w:hAnsi="Times New Roman"/>
                <w:i/>
                <w:sz w:val="24"/>
                <w:szCs w:val="24"/>
              </w:rPr>
            </w:pPr>
            <w:r w:rsidRPr="00A411A1">
              <w:rPr>
                <w:rFonts w:ascii="Times New Roman" w:hAnsi="Times New Roman"/>
                <w:i/>
                <w:sz w:val="24"/>
                <w:szCs w:val="24"/>
              </w:rPr>
              <w:t>15</w:t>
            </w:r>
          </w:p>
        </w:tc>
        <w:tc>
          <w:tcPr>
            <w:tcW w:w="567" w:type="dxa"/>
            <w:vAlign w:val="center"/>
          </w:tcPr>
          <w:p w:rsidR="00FF664F" w:rsidRPr="00A411A1" w:rsidRDefault="00FF664F" w:rsidP="001A4783">
            <w:pPr>
              <w:spacing w:after="0" w:line="240" w:lineRule="auto"/>
              <w:jc w:val="center"/>
              <w:rPr>
                <w:rFonts w:ascii="Times New Roman" w:hAnsi="Times New Roman"/>
                <w:i/>
                <w:sz w:val="24"/>
                <w:szCs w:val="24"/>
              </w:rPr>
            </w:pPr>
          </w:p>
        </w:tc>
        <w:tc>
          <w:tcPr>
            <w:tcW w:w="567" w:type="dxa"/>
            <w:vAlign w:val="center"/>
          </w:tcPr>
          <w:p w:rsidR="00FF664F" w:rsidRPr="00A411A1" w:rsidRDefault="00FF664F" w:rsidP="001A4783">
            <w:pPr>
              <w:spacing w:after="0" w:line="240" w:lineRule="auto"/>
              <w:jc w:val="center"/>
              <w:rPr>
                <w:rFonts w:ascii="Times New Roman" w:hAnsi="Times New Roman"/>
                <w:i/>
                <w:sz w:val="24"/>
                <w:szCs w:val="24"/>
              </w:rPr>
            </w:pPr>
            <w:r w:rsidRPr="00A411A1">
              <w:rPr>
                <w:rFonts w:ascii="Times New Roman" w:hAnsi="Times New Roman"/>
                <w:i/>
                <w:sz w:val="24"/>
                <w:szCs w:val="24"/>
              </w:rPr>
              <w:t>15</w:t>
            </w:r>
          </w:p>
        </w:tc>
        <w:tc>
          <w:tcPr>
            <w:tcW w:w="433" w:type="dxa"/>
            <w:vAlign w:val="center"/>
          </w:tcPr>
          <w:p w:rsidR="00FF664F" w:rsidRPr="00A411A1" w:rsidRDefault="00FF664F" w:rsidP="001A4783">
            <w:pPr>
              <w:spacing w:after="0" w:line="240" w:lineRule="auto"/>
              <w:jc w:val="center"/>
              <w:rPr>
                <w:rFonts w:ascii="Times New Roman" w:hAnsi="Times New Roman"/>
                <w:i/>
                <w:sz w:val="24"/>
                <w:szCs w:val="24"/>
              </w:rPr>
            </w:pPr>
          </w:p>
        </w:tc>
        <w:tc>
          <w:tcPr>
            <w:tcW w:w="701" w:type="dxa"/>
            <w:vAlign w:val="center"/>
          </w:tcPr>
          <w:p w:rsidR="00FF664F" w:rsidRPr="00A411A1" w:rsidRDefault="00FF664F" w:rsidP="001A4783">
            <w:pPr>
              <w:spacing w:after="0" w:line="240" w:lineRule="auto"/>
              <w:jc w:val="center"/>
              <w:rPr>
                <w:rFonts w:ascii="Times New Roman" w:hAnsi="Times New Roman"/>
                <w:i/>
                <w:sz w:val="24"/>
                <w:szCs w:val="24"/>
              </w:rPr>
            </w:pPr>
            <w:r w:rsidRPr="00A411A1">
              <w:rPr>
                <w:rFonts w:ascii="Times New Roman" w:hAnsi="Times New Roman"/>
                <w:i/>
                <w:sz w:val="24"/>
                <w:szCs w:val="24"/>
              </w:rPr>
              <w:t>60</w:t>
            </w:r>
          </w:p>
        </w:tc>
        <w:tc>
          <w:tcPr>
            <w:tcW w:w="567" w:type="dxa"/>
            <w:vAlign w:val="center"/>
          </w:tcPr>
          <w:p w:rsidR="00FF664F" w:rsidRPr="00A411A1" w:rsidRDefault="00FF664F" w:rsidP="001A4783">
            <w:pPr>
              <w:spacing w:after="0" w:line="240" w:lineRule="auto"/>
              <w:jc w:val="center"/>
              <w:rPr>
                <w:rFonts w:ascii="Times New Roman" w:hAnsi="Times New Roman"/>
                <w:i/>
                <w:sz w:val="24"/>
                <w:szCs w:val="24"/>
              </w:rPr>
            </w:pPr>
          </w:p>
        </w:tc>
        <w:tc>
          <w:tcPr>
            <w:tcW w:w="1334" w:type="dxa"/>
            <w:vAlign w:val="center"/>
          </w:tcPr>
          <w:p w:rsidR="00FF664F" w:rsidRPr="00A411A1" w:rsidRDefault="00FF664F" w:rsidP="001A4783">
            <w:pPr>
              <w:spacing w:after="0" w:line="240" w:lineRule="auto"/>
              <w:jc w:val="center"/>
              <w:rPr>
                <w:rFonts w:ascii="Times New Roman" w:hAnsi="Times New Roman"/>
                <w:i/>
                <w:sz w:val="24"/>
                <w:szCs w:val="24"/>
              </w:rPr>
            </w:pPr>
            <w:r w:rsidRPr="00A411A1">
              <w:rPr>
                <w:rFonts w:ascii="Times New Roman" w:hAnsi="Times New Roman"/>
                <w:i/>
                <w:sz w:val="24"/>
                <w:szCs w:val="24"/>
              </w:rPr>
              <w:t>залік</w:t>
            </w:r>
          </w:p>
        </w:tc>
      </w:tr>
      <w:tr w:rsidR="00FF664F" w:rsidRPr="00A411A1" w:rsidTr="001A4783">
        <w:trPr>
          <w:trHeight w:val="627"/>
          <w:jc w:val="center"/>
        </w:trPr>
        <w:tc>
          <w:tcPr>
            <w:tcW w:w="1418" w:type="dxa"/>
            <w:vAlign w:val="center"/>
          </w:tcPr>
          <w:p w:rsidR="00FF664F" w:rsidRPr="00A411A1" w:rsidRDefault="00FF664F" w:rsidP="001A4783">
            <w:pPr>
              <w:spacing w:after="0" w:line="240" w:lineRule="auto"/>
              <w:jc w:val="center"/>
              <w:rPr>
                <w:rFonts w:ascii="Times New Roman" w:hAnsi="Times New Roman"/>
                <w:b/>
                <w:i/>
                <w:sz w:val="24"/>
                <w:szCs w:val="24"/>
              </w:rPr>
            </w:pPr>
            <w:r w:rsidRPr="00A411A1">
              <w:rPr>
                <w:rFonts w:ascii="Times New Roman" w:hAnsi="Times New Roman"/>
                <w:b/>
                <w:i/>
                <w:sz w:val="24"/>
                <w:szCs w:val="24"/>
              </w:rPr>
              <w:t>Заочна</w:t>
            </w:r>
          </w:p>
        </w:tc>
        <w:tc>
          <w:tcPr>
            <w:tcW w:w="854" w:type="dxa"/>
            <w:vAlign w:val="center"/>
          </w:tcPr>
          <w:p w:rsidR="00FF664F" w:rsidRPr="00A411A1" w:rsidRDefault="00FF664F" w:rsidP="001A4783">
            <w:pPr>
              <w:spacing w:after="0" w:line="240" w:lineRule="auto"/>
              <w:jc w:val="center"/>
              <w:rPr>
                <w:rFonts w:ascii="Times New Roman" w:hAnsi="Times New Roman"/>
                <w:i/>
                <w:sz w:val="24"/>
                <w:szCs w:val="24"/>
              </w:rPr>
            </w:pPr>
            <w:r w:rsidRPr="00A411A1">
              <w:rPr>
                <w:rFonts w:ascii="Times New Roman" w:hAnsi="Times New Roman"/>
                <w:i/>
                <w:sz w:val="24"/>
                <w:szCs w:val="24"/>
              </w:rPr>
              <w:t>6</w:t>
            </w:r>
          </w:p>
        </w:tc>
        <w:tc>
          <w:tcPr>
            <w:tcW w:w="625" w:type="dxa"/>
            <w:vAlign w:val="center"/>
          </w:tcPr>
          <w:p w:rsidR="00FF664F" w:rsidRPr="00A411A1" w:rsidRDefault="00FF664F" w:rsidP="001A4783">
            <w:pPr>
              <w:spacing w:after="0" w:line="240" w:lineRule="auto"/>
              <w:jc w:val="center"/>
              <w:rPr>
                <w:rFonts w:ascii="Times New Roman" w:hAnsi="Times New Roman"/>
                <w:i/>
                <w:sz w:val="24"/>
                <w:szCs w:val="24"/>
              </w:rPr>
            </w:pPr>
            <w:r w:rsidRPr="00A411A1">
              <w:rPr>
                <w:rFonts w:ascii="Times New Roman" w:hAnsi="Times New Roman"/>
                <w:i/>
                <w:sz w:val="24"/>
                <w:szCs w:val="24"/>
              </w:rPr>
              <w:t>3</w:t>
            </w:r>
          </w:p>
        </w:tc>
        <w:tc>
          <w:tcPr>
            <w:tcW w:w="1190" w:type="dxa"/>
            <w:vAlign w:val="center"/>
          </w:tcPr>
          <w:p w:rsidR="00FF664F" w:rsidRPr="00A411A1" w:rsidRDefault="00FF664F" w:rsidP="001A4783">
            <w:pPr>
              <w:spacing w:after="0" w:line="240" w:lineRule="auto"/>
              <w:jc w:val="center"/>
              <w:rPr>
                <w:rFonts w:ascii="Times New Roman" w:hAnsi="Times New Roman"/>
                <w:i/>
                <w:sz w:val="24"/>
                <w:szCs w:val="24"/>
              </w:rPr>
            </w:pPr>
            <w:r w:rsidRPr="00A411A1">
              <w:rPr>
                <w:rFonts w:ascii="Times New Roman" w:hAnsi="Times New Roman"/>
                <w:i/>
                <w:sz w:val="24"/>
                <w:szCs w:val="24"/>
              </w:rPr>
              <w:t>3</w:t>
            </w:r>
          </w:p>
        </w:tc>
        <w:tc>
          <w:tcPr>
            <w:tcW w:w="993" w:type="dxa"/>
            <w:vAlign w:val="center"/>
          </w:tcPr>
          <w:p w:rsidR="00FF664F" w:rsidRPr="00A411A1" w:rsidRDefault="00FF664F" w:rsidP="001A4783">
            <w:pPr>
              <w:spacing w:after="0" w:line="240" w:lineRule="auto"/>
              <w:jc w:val="center"/>
              <w:rPr>
                <w:rFonts w:ascii="Times New Roman" w:hAnsi="Times New Roman"/>
                <w:i/>
                <w:sz w:val="24"/>
                <w:szCs w:val="24"/>
              </w:rPr>
            </w:pPr>
            <w:r w:rsidRPr="00A411A1">
              <w:rPr>
                <w:rFonts w:ascii="Times New Roman" w:hAnsi="Times New Roman"/>
                <w:i/>
                <w:sz w:val="24"/>
                <w:szCs w:val="24"/>
              </w:rPr>
              <w:t>90</w:t>
            </w:r>
          </w:p>
        </w:tc>
        <w:tc>
          <w:tcPr>
            <w:tcW w:w="567" w:type="dxa"/>
            <w:vAlign w:val="center"/>
          </w:tcPr>
          <w:p w:rsidR="00FF664F" w:rsidRPr="00A411A1" w:rsidRDefault="00FF664F" w:rsidP="001A4783">
            <w:pPr>
              <w:spacing w:after="0" w:line="240" w:lineRule="auto"/>
              <w:jc w:val="center"/>
              <w:rPr>
                <w:rFonts w:ascii="Times New Roman" w:hAnsi="Times New Roman"/>
                <w:i/>
                <w:sz w:val="24"/>
                <w:szCs w:val="24"/>
              </w:rPr>
            </w:pPr>
            <w:r w:rsidRPr="00A411A1">
              <w:rPr>
                <w:rFonts w:ascii="Times New Roman" w:hAnsi="Times New Roman"/>
                <w:i/>
                <w:sz w:val="24"/>
                <w:szCs w:val="24"/>
              </w:rPr>
              <w:t>8</w:t>
            </w:r>
          </w:p>
        </w:tc>
        <w:tc>
          <w:tcPr>
            <w:tcW w:w="567" w:type="dxa"/>
            <w:vAlign w:val="center"/>
          </w:tcPr>
          <w:p w:rsidR="00FF664F" w:rsidRPr="00A411A1" w:rsidRDefault="00FF664F" w:rsidP="001A4783">
            <w:pPr>
              <w:spacing w:after="0" w:line="240" w:lineRule="auto"/>
              <w:jc w:val="center"/>
              <w:rPr>
                <w:rFonts w:ascii="Times New Roman" w:hAnsi="Times New Roman"/>
                <w:i/>
                <w:sz w:val="24"/>
                <w:szCs w:val="24"/>
              </w:rPr>
            </w:pPr>
          </w:p>
        </w:tc>
        <w:tc>
          <w:tcPr>
            <w:tcW w:w="567" w:type="dxa"/>
            <w:vAlign w:val="center"/>
          </w:tcPr>
          <w:p w:rsidR="00FF664F" w:rsidRPr="00A411A1" w:rsidRDefault="00FF664F" w:rsidP="001A4783">
            <w:pPr>
              <w:spacing w:after="0" w:line="240" w:lineRule="auto"/>
              <w:jc w:val="center"/>
              <w:rPr>
                <w:rFonts w:ascii="Times New Roman" w:hAnsi="Times New Roman"/>
                <w:i/>
                <w:sz w:val="24"/>
                <w:szCs w:val="24"/>
              </w:rPr>
            </w:pPr>
          </w:p>
        </w:tc>
        <w:tc>
          <w:tcPr>
            <w:tcW w:w="433" w:type="dxa"/>
            <w:vAlign w:val="center"/>
          </w:tcPr>
          <w:p w:rsidR="00FF664F" w:rsidRPr="00A411A1" w:rsidRDefault="00FF664F" w:rsidP="001A4783">
            <w:pPr>
              <w:spacing w:after="0" w:line="240" w:lineRule="auto"/>
              <w:jc w:val="center"/>
              <w:rPr>
                <w:rFonts w:ascii="Times New Roman" w:hAnsi="Times New Roman"/>
                <w:i/>
                <w:sz w:val="24"/>
                <w:szCs w:val="24"/>
              </w:rPr>
            </w:pPr>
          </w:p>
        </w:tc>
        <w:tc>
          <w:tcPr>
            <w:tcW w:w="701" w:type="dxa"/>
            <w:vAlign w:val="center"/>
          </w:tcPr>
          <w:p w:rsidR="00FF664F" w:rsidRPr="00A411A1" w:rsidRDefault="00FF664F" w:rsidP="001A4783">
            <w:pPr>
              <w:spacing w:after="0" w:line="240" w:lineRule="auto"/>
              <w:jc w:val="center"/>
              <w:rPr>
                <w:rFonts w:ascii="Times New Roman" w:hAnsi="Times New Roman"/>
                <w:i/>
                <w:sz w:val="24"/>
                <w:szCs w:val="24"/>
              </w:rPr>
            </w:pPr>
            <w:r w:rsidRPr="00A411A1">
              <w:rPr>
                <w:rFonts w:ascii="Times New Roman" w:hAnsi="Times New Roman"/>
                <w:i/>
                <w:sz w:val="24"/>
                <w:szCs w:val="24"/>
              </w:rPr>
              <w:t>82</w:t>
            </w:r>
          </w:p>
        </w:tc>
        <w:tc>
          <w:tcPr>
            <w:tcW w:w="567" w:type="dxa"/>
            <w:vAlign w:val="center"/>
          </w:tcPr>
          <w:p w:rsidR="00FF664F" w:rsidRPr="00A411A1" w:rsidRDefault="00FF664F" w:rsidP="001A4783">
            <w:pPr>
              <w:spacing w:after="0" w:line="240" w:lineRule="auto"/>
              <w:jc w:val="center"/>
              <w:rPr>
                <w:rFonts w:ascii="Times New Roman" w:hAnsi="Times New Roman"/>
                <w:i/>
                <w:sz w:val="24"/>
                <w:szCs w:val="24"/>
              </w:rPr>
            </w:pPr>
          </w:p>
        </w:tc>
        <w:tc>
          <w:tcPr>
            <w:tcW w:w="1334" w:type="dxa"/>
            <w:vAlign w:val="center"/>
          </w:tcPr>
          <w:p w:rsidR="00FF664F" w:rsidRPr="00A411A1" w:rsidRDefault="00FF664F" w:rsidP="001A4783">
            <w:pPr>
              <w:spacing w:after="0" w:line="240" w:lineRule="auto"/>
              <w:jc w:val="center"/>
              <w:rPr>
                <w:rFonts w:ascii="Times New Roman" w:hAnsi="Times New Roman"/>
                <w:i/>
                <w:sz w:val="24"/>
                <w:szCs w:val="24"/>
              </w:rPr>
            </w:pPr>
            <w:r w:rsidRPr="00A411A1">
              <w:rPr>
                <w:rFonts w:ascii="Times New Roman" w:hAnsi="Times New Roman"/>
                <w:i/>
                <w:sz w:val="24"/>
                <w:szCs w:val="24"/>
              </w:rPr>
              <w:t>залік</w:t>
            </w:r>
          </w:p>
        </w:tc>
      </w:tr>
    </w:tbl>
    <w:p w:rsidR="00FF664F" w:rsidRPr="00A27682" w:rsidRDefault="00FF664F" w:rsidP="006C54B4">
      <w:pPr>
        <w:spacing w:after="0" w:line="240" w:lineRule="auto"/>
        <w:jc w:val="both"/>
        <w:rPr>
          <w:rFonts w:ascii="Times New Roman" w:hAnsi="Times New Roman"/>
          <w:sz w:val="24"/>
          <w:szCs w:val="24"/>
        </w:rPr>
      </w:pPr>
    </w:p>
    <w:p w:rsidR="00FF664F" w:rsidRPr="00A27682" w:rsidRDefault="00FF664F" w:rsidP="00076A30">
      <w:pPr>
        <w:spacing w:after="0" w:line="240" w:lineRule="auto"/>
        <w:ind w:left="708"/>
        <w:jc w:val="both"/>
        <w:rPr>
          <w:rFonts w:ascii="Times New Roman" w:hAnsi="Times New Roman"/>
          <w:sz w:val="24"/>
          <w:szCs w:val="24"/>
        </w:rPr>
      </w:pPr>
    </w:p>
    <w:p w:rsidR="00FF664F" w:rsidRPr="00A27682" w:rsidRDefault="00FF664F" w:rsidP="00E17335">
      <w:pPr>
        <w:spacing w:after="0" w:line="240" w:lineRule="auto"/>
        <w:ind w:firstLine="709"/>
        <w:jc w:val="center"/>
        <w:rPr>
          <w:rFonts w:ascii="Times New Roman" w:hAnsi="Times New Roman"/>
          <w:color w:val="000000"/>
          <w:kern w:val="24"/>
          <w:sz w:val="24"/>
          <w:szCs w:val="24"/>
        </w:rPr>
      </w:pPr>
    </w:p>
    <w:p w:rsidR="00FF664F" w:rsidRPr="00A27682" w:rsidRDefault="00FF664F" w:rsidP="00E17335">
      <w:pPr>
        <w:spacing w:after="0" w:line="240" w:lineRule="auto"/>
        <w:ind w:firstLine="709"/>
        <w:jc w:val="center"/>
        <w:rPr>
          <w:rFonts w:ascii="Times New Roman" w:hAnsi="Times New Roman"/>
          <w:b/>
          <w:bCs/>
          <w:color w:val="000000"/>
          <w:kern w:val="24"/>
          <w:sz w:val="24"/>
          <w:szCs w:val="24"/>
        </w:rPr>
      </w:pPr>
      <w:r w:rsidRPr="00A27682">
        <w:rPr>
          <w:rFonts w:ascii="Times New Roman" w:hAnsi="Times New Roman"/>
          <w:b/>
          <w:bCs/>
          <w:color w:val="000000"/>
          <w:kern w:val="24"/>
          <w:sz w:val="24"/>
          <w:szCs w:val="24"/>
        </w:rPr>
        <w:t>5.2. Дидактична карта навчальної дисципліни</w:t>
      </w:r>
    </w:p>
    <w:p w:rsidR="00FF664F" w:rsidRPr="00A27682" w:rsidRDefault="00FF664F" w:rsidP="006C54B4">
      <w:pPr>
        <w:pStyle w:val="Style15"/>
        <w:widowControl/>
        <w:jc w:val="center"/>
        <w:rPr>
          <w:b/>
        </w:rPr>
      </w:pPr>
    </w:p>
    <w:tbl>
      <w:tblPr>
        <w:tblW w:w="47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6"/>
        <w:gridCol w:w="831"/>
        <w:gridCol w:w="60"/>
        <w:gridCol w:w="432"/>
        <w:gridCol w:w="39"/>
        <w:gridCol w:w="464"/>
        <w:gridCol w:w="565"/>
        <w:gridCol w:w="534"/>
        <w:gridCol w:w="563"/>
        <w:gridCol w:w="872"/>
        <w:gridCol w:w="19"/>
        <w:gridCol w:w="355"/>
        <w:gridCol w:w="456"/>
        <w:gridCol w:w="565"/>
        <w:gridCol w:w="534"/>
        <w:gridCol w:w="563"/>
      </w:tblGrid>
      <w:tr w:rsidR="00FF664F" w:rsidRPr="00A411A1" w:rsidTr="006C54B4">
        <w:trPr>
          <w:cantSplit/>
        </w:trPr>
        <w:tc>
          <w:tcPr>
            <w:tcW w:w="1358" w:type="pct"/>
            <w:vMerge w:val="restart"/>
            <w:vAlign w:val="center"/>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Назви змістових модулів і тем</w:t>
            </w:r>
          </w:p>
        </w:tc>
        <w:tc>
          <w:tcPr>
            <w:tcW w:w="3642" w:type="pct"/>
            <w:gridSpan w:val="15"/>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Кількість годин</w:t>
            </w:r>
          </w:p>
        </w:tc>
      </w:tr>
      <w:tr w:rsidR="00FF664F" w:rsidRPr="00A411A1" w:rsidTr="006C54B4">
        <w:trPr>
          <w:cantSplit/>
        </w:trPr>
        <w:tc>
          <w:tcPr>
            <w:tcW w:w="0" w:type="auto"/>
            <w:vMerge/>
            <w:vAlign w:val="center"/>
          </w:tcPr>
          <w:p w:rsidR="00FF664F" w:rsidRPr="00A411A1" w:rsidRDefault="00FF664F">
            <w:pPr>
              <w:spacing w:after="0" w:line="240" w:lineRule="auto"/>
              <w:rPr>
                <w:rFonts w:ascii="Times New Roman" w:hAnsi="Times New Roman"/>
                <w:sz w:val="24"/>
                <w:szCs w:val="24"/>
              </w:rPr>
            </w:pPr>
          </w:p>
        </w:tc>
        <w:tc>
          <w:tcPr>
            <w:tcW w:w="1824" w:type="pct"/>
            <w:gridSpan w:val="8"/>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денна форма</w:t>
            </w:r>
          </w:p>
        </w:tc>
        <w:tc>
          <w:tcPr>
            <w:tcW w:w="1818" w:type="pct"/>
            <w:gridSpan w:val="7"/>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Заочна форма</w:t>
            </w:r>
          </w:p>
        </w:tc>
      </w:tr>
      <w:tr w:rsidR="00FF664F" w:rsidRPr="00A411A1" w:rsidTr="006C54B4">
        <w:trPr>
          <w:cantSplit/>
        </w:trPr>
        <w:tc>
          <w:tcPr>
            <w:tcW w:w="0" w:type="auto"/>
            <w:vMerge/>
            <w:vAlign w:val="center"/>
          </w:tcPr>
          <w:p w:rsidR="00FF664F" w:rsidRPr="00A411A1" w:rsidRDefault="00FF664F">
            <w:pPr>
              <w:spacing w:after="0" w:line="240" w:lineRule="auto"/>
              <w:rPr>
                <w:rFonts w:ascii="Times New Roman" w:hAnsi="Times New Roman"/>
                <w:sz w:val="24"/>
                <w:szCs w:val="24"/>
              </w:rPr>
            </w:pPr>
          </w:p>
        </w:tc>
        <w:tc>
          <w:tcPr>
            <w:tcW w:w="356" w:type="pct"/>
            <w:gridSpan w:val="2"/>
            <w:vMerge w:val="restart"/>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 xml:space="preserve">усього </w:t>
            </w:r>
          </w:p>
        </w:tc>
        <w:tc>
          <w:tcPr>
            <w:tcW w:w="1468" w:type="pct"/>
            <w:gridSpan w:val="6"/>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у тому числі</w:t>
            </w:r>
          </w:p>
        </w:tc>
        <w:tc>
          <w:tcPr>
            <w:tcW w:w="471" w:type="pct"/>
            <w:gridSpan w:val="2"/>
            <w:vMerge w:val="restart"/>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 xml:space="preserve">усього </w:t>
            </w:r>
          </w:p>
        </w:tc>
        <w:tc>
          <w:tcPr>
            <w:tcW w:w="1347" w:type="pct"/>
            <w:gridSpan w:val="5"/>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у тому числі</w:t>
            </w:r>
          </w:p>
        </w:tc>
      </w:tr>
      <w:tr w:rsidR="00FF664F" w:rsidRPr="00A411A1" w:rsidTr="006C54B4">
        <w:trPr>
          <w:cantSplit/>
        </w:trPr>
        <w:tc>
          <w:tcPr>
            <w:tcW w:w="0" w:type="auto"/>
            <w:vMerge/>
            <w:vAlign w:val="center"/>
          </w:tcPr>
          <w:p w:rsidR="00FF664F" w:rsidRPr="00A411A1" w:rsidRDefault="00FF664F">
            <w:pPr>
              <w:spacing w:after="0" w:line="240" w:lineRule="auto"/>
              <w:rPr>
                <w:rFonts w:ascii="Times New Roman" w:hAnsi="Times New Roman"/>
                <w:sz w:val="24"/>
                <w:szCs w:val="24"/>
              </w:rPr>
            </w:pPr>
          </w:p>
        </w:tc>
        <w:tc>
          <w:tcPr>
            <w:tcW w:w="0" w:type="auto"/>
            <w:gridSpan w:val="2"/>
            <w:vMerge/>
            <w:vAlign w:val="center"/>
          </w:tcPr>
          <w:p w:rsidR="00FF664F" w:rsidRPr="00A411A1" w:rsidRDefault="00FF664F">
            <w:pPr>
              <w:spacing w:after="0" w:line="240" w:lineRule="auto"/>
              <w:rPr>
                <w:rFonts w:ascii="Times New Roman" w:hAnsi="Times New Roman"/>
                <w:sz w:val="24"/>
                <w:szCs w:val="24"/>
              </w:rPr>
            </w:pPr>
          </w:p>
        </w:tc>
        <w:tc>
          <w:tcPr>
            <w:tcW w:w="300" w:type="pct"/>
            <w:gridSpan w:val="2"/>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л</w:t>
            </w:r>
          </w:p>
        </w:tc>
        <w:tc>
          <w:tcPr>
            <w:tcW w:w="296" w:type="pct"/>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с</w:t>
            </w:r>
          </w:p>
        </w:tc>
        <w:tc>
          <w:tcPr>
            <w:tcW w:w="297" w:type="pct"/>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лаб</w:t>
            </w:r>
          </w:p>
        </w:tc>
        <w:tc>
          <w:tcPr>
            <w:tcW w:w="280" w:type="pct"/>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інд</w:t>
            </w:r>
          </w:p>
        </w:tc>
        <w:tc>
          <w:tcPr>
            <w:tcW w:w="295" w:type="pct"/>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с.р.</w:t>
            </w:r>
          </w:p>
        </w:tc>
        <w:tc>
          <w:tcPr>
            <w:tcW w:w="0" w:type="auto"/>
            <w:gridSpan w:val="2"/>
            <w:vMerge/>
            <w:vAlign w:val="center"/>
          </w:tcPr>
          <w:p w:rsidR="00FF664F" w:rsidRPr="00A411A1" w:rsidRDefault="00FF664F">
            <w:pPr>
              <w:spacing w:after="0" w:line="240" w:lineRule="auto"/>
              <w:rPr>
                <w:rFonts w:ascii="Times New Roman" w:hAnsi="Times New Roman"/>
                <w:sz w:val="24"/>
                <w:szCs w:val="24"/>
              </w:rPr>
            </w:pPr>
          </w:p>
        </w:tc>
        <w:tc>
          <w:tcPr>
            <w:tcW w:w="219" w:type="pct"/>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л</w:t>
            </w:r>
          </w:p>
        </w:tc>
        <w:tc>
          <w:tcPr>
            <w:tcW w:w="239" w:type="pct"/>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п</w:t>
            </w:r>
          </w:p>
        </w:tc>
        <w:tc>
          <w:tcPr>
            <w:tcW w:w="295" w:type="pct"/>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лаб</w:t>
            </w:r>
          </w:p>
        </w:tc>
        <w:tc>
          <w:tcPr>
            <w:tcW w:w="280" w:type="pct"/>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інд</w:t>
            </w:r>
          </w:p>
        </w:tc>
        <w:tc>
          <w:tcPr>
            <w:tcW w:w="315" w:type="pct"/>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с.р.</w:t>
            </w:r>
          </w:p>
        </w:tc>
      </w:tr>
      <w:tr w:rsidR="00FF664F" w:rsidRPr="00A411A1" w:rsidTr="006C54B4">
        <w:tc>
          <w:tcPr>
            <w:tcW w:w="1358" w:type="pct"/>
            <w:vAlign w:val="center"/>
          </w:tcPr>
          <w:p w:rsidR="00FF664F" w:rsidRPr="00A411A1" w:rsidRDefault="00FF664F">
            <w:pPr>
              <w:spacing w:after="0" w:line="240" w:lineRule="auto"/>
              <w:jc w:val="center"/>
              <w:rPr>
                <w:rFonts w:ascii="Times New Roman" w:hAnsi="Times New Roman"/>
                <w:bCs/>
                <w:sz w:val="24"/>
                <w:szCs w:val="24"/>
              </w:rPr>
            </w:pPr>
            <w:r w:rsidRPr="00A411A1">
              <w:rPr>
                <w:rFonts w:ascii="Times New Roman" w:hAnsi="Times New Roman"/>
                <w:bCs/>
                <w:sz w:val="24"/>
                <w:szCs w:val="24"/>
              </w:rPr>
              <w:t>1</w:t>
            </w:r>
          </w:p>
        </w:tc>
        <w:tc>
          <w:tcPr>
            <w:tcW w:w="356" w:type="pct"/>
            <w:gridSpan w:val="2"/>
          </w:tcPr>
          <w:p w:rsidR="00FF664F" w:rsidRPr="00A411A1" w:rsidRDefault="00FF664F">
            <w:pPr>
              <w:spacing w:after="0" w:line="240" w:lineRule="auto"/>
              <w:jc w:val="center"/>
              <w:rPr>
                <w:rFonts w:ascii="Times New Roman" w:hAnsi="Times New Roman"/>
                <w:bCs/>
                <w:sz w:val="24"/>
                <w:szCs w:val="24"/>
              </w:rPr>
            </w:pPr>
            <w:r w:rsidRPr="00A411A1">
              <w:rPr>
                <w:rFonts w:ascii="Times New Roman" w:hAnsi="Times New Roman"/>
                <w:bCs/>
                <w:sz w:val="24"/>
                <w:szCs w:val="24"/>
              </w:rPr>
              <w:t>2</w:t>
            </w:r>
          </w:p>
        </w:tc>
        <w:tc>
          <w:tcPr>
            <w:tcW w:w="300" w:type="pct"/>
            <w:gridSpan w:val="2"/>
          </w:tcPr>
          <w:p w:rsidR="00FF664F" w:rsidRPr="00A411A1" w:rsidRDefault="00FF664F">
            <w:pPr>
              <w:spacing w:after="0" w:line="240" w:lineRule="auto"/>
              <w:jc w:val="center"/>
              <w:rPr>
                <w:rFonts w:ascii="Times New Roman" w:hAnsi="Times New Roman"/>
                <w:bCs/>
                <w:sz w:val="24"/>
                <w:szCs w:val="24"/>
              </w:rPr>
            </w:pPr>
            <w:r w:rsidRPr="00A411A1">
              <w:rPr>
                <w:rFonts w:ascii="Times New Roman" w:hAnsi="Times New Roman"/>
                <w:bCs/>
                <w:sz w:val="24"/>
                <w:szCs w:val="24"/>
              </w:rPr>
              <w:t>3</w:t>
            </w:r>
          </w:p>
        </w:tc>
        <w:tc>
          <w:tcPr>
            <w:tcW w:w="296" w:type="pct"/>
          </w:tcPr>
          <w:p w:rsidR="00FF664F" w:rsidRPr="00A411A1" w:rsidRDefault="00FF664F">
            <w:pPr>
              <w:spacing w:after="0" w:line="240" w:lineRule="auto"/>
              <w:jc w:val="center"/>
              <w:rPr>
                <w:rFonts w:ascii="Times New Roman" w:hAnsi="Times New Roman"/>
                <w:bCs/>
                <w:sz w:val="24"/>
                <w:szCs w:val="24"/>
              </w:rPr>
            </w:pPr>
            <w:r w:rsidRPr="00A411A1">
              <w:rPr>
                <w:rFonts w:ascii="Times New Roman" w:hAnsi="Times New Roman"/>
                <w:bCs/>
                <w:sz w:val="24"/>
                <w:szCs w:val="24"/>
              </w:rPr>
              <w:t>4</w:t>
            </w:r>
          </w:p>
        </w:tc>
        <w:tc>
          <w:tcPr>
            <w:tcW w:w="297" w:type="pct"/>
          </w:tcPr>
          <w:p w:rsidR="00FF664F" w:rsidRPr="00A411A1" w:rsidRDefault="00FF664F">
            <w:pPr>
              <w:spacing w:after="0" w:line="240" w:lineRule="auto"/>
              <w:jc w:val="center"/>
              <w:rPr>
                <w:rFonts w:ascii="Times New Roman" w:hAnsi="Times New Roman"/>
                <w:bCs/>
                <w:sz w:val="24"/>
                <w:szCs w:val="24"/>
              </w:rPr>
            </w:pPr>
            <w:r w:rsidRPr="00A411A1">
              <w:rPr>
                <w:rFonts w:ascii="Times New Roman" w:hAnsi="Times New Roman"/>
                <w:bCs/>
                <w:sz w:val="24"/>
                <w:szCs w:val="24"/>
              </w:rPr>
              <w:t>5</w:t>
            </w:r>
          </w:p>
        </w:tc>
        <w:tc>
          <w:tcPr>
            <w:tcW w:w="280" w:type="pct"/>
          </w:tcPr>
          <w:p w:rsidR="00FF664F" w:rsidRPr="00A411A1" w:rsidRDefault="00FF664F">
            <w:pPr>
              <w:spacing w:after="0" w:line="240" w:lineRule="auto"/>
              <w:jc w:val="center"/>
              <w:rPr>
                <w:rFonts w:ascii="Times New Roman" w:hAnsi="Times New Roman"/>
                <w:bCs/>
                <w:sz w:val="24"/>
                <w:szCs w:val="24"/>
              </w:rPr>
            </w:pPr>
            <w:r w:rsidRPr="00A411A1">
              <w:rPr>
                <w:rFonts w:ascii="Times New Roman" w:hAnsi="Times New Roman"/>
                <w:bCs/>
                <w:sz w:val="24"/>
                <w:szCs w:val="24"/>
              </w:rPr>
              <w:t>6</w:t>
            </w:r>
          </w:p>
        </w:tc>
        <w:tc>
          <w:tcPr>
            <w:tcW w:w="295" w:type="pct"/>
          </w:tcPr>
          <w:p w:rsidR="00FF664F" w:rsidRPr="00A411A1" w:rsidRDefault="00FF664F">
            <w:pPr>
              <w:spacing w:after="0" w:line="240" w:lineRule="auto"/>
              <w:jc w:val="center"/>
              <w:rPr>
                <w:rFonts w:ascii="Times New Roman" w:hAnsi="Times New Roman"/>
                <w:bCs/>
                <w:sz w:val="24"/>
                <w:szCs w:val="24"/>
              </w:rPr>
            </w:pPr>
            <w:r w:rsidRPr="00A411A1">
              <w:rPr>
                <w:rFonts w:ascii="Times New Roman" w:hAnsi="Times New Roman"/>
                <w:bCs/>
                <w:sz w:val="24"/>
                <w:szCs w:val="24"/>
              </w:rPr>
              <w:t>7</w:t>
            </w:r>
          </w:p>
        </w:tc>
        <w:tc>
          <w:tcPr>
            <w:tcW w:w="471" w:type="pct"/>
            <w:gridSpan w:val="2"/>
          </w:tcPr>
          <w:p w:rsidR="00FF664F" w:rsidRPr="00A411A1" w:rsidRDefault="00FF664F">
            <w:pPr>
              <w:spacing w:after="0" w:line="240" w:lineRule="auto"/>
              <w:jc w:val="center"/>
              <w:rPr>
                <w:rFonts w:ascii="Times New Roman" w:hAnsi="Times New Roman"/>
                <w:bCs/>
                <w:sz w:val="24"/>
                <w:szCs w:val="24"/>
              </w:rPr>
            </w:pPr>
            <w:r w:rsidRPr="00A411A1">
              <w:rPr>
                <w:rFonts w:ascii="Times New Roman" w:hAnsi="Times New Roman"/>
                <w:bCs/>
                <w:sz w:val="24"/>
                <w:szCs w:val="24"/>
              </w:rPr>
              <w:t>8</w:t>
            </w:r>
          </w:p>
        </w:tc>
        <w:tc>
          <w:tcPr>
            <w:tcW w:w="219" w:type="pct"/>
          </w:tcPr>
          <w:p w:rsidR="00FF664F" w:rsidRPr="00A411A1" w:rsidRDefault="00FF664F">
            <w:pPr>
              <w:spacing w:after="0" w:line="240" w:lineRule="auto"/>
              <w:jc w:val="center"/>
              <w:rPr>
                <w:rFonts w:ascii="Times New Roman" w:hAnsi="Times New Roman"/>
                <w:bCs/>
                <w:sz w:val="24"/>
                <w:szCs w:val="24"/>
              </w:rPr>
            </w:pPr>
            <w:r w:rsidRPr="00A411A1">
              <w:rPr>
                <w:rFonts w:ascii="Times New Roman" w:hAnsi="Times New Roman"/>
                <w:bCs/>
                <w:sz w:val="24"/>
                <w:szCs w:val="24"/>
              </w:rPr>
              <w:t>9</w:t>
            </w:r>
          </w:p>
        </w:tc>
        <w:tc>
          <w:tcPr>
            <w:tcW w:w="239" w:type="pct"/>
          </w:tcPr>
          <w:p w:rsidR="00FF664F" w:rsidRPr="00A411A1" w:rsidRDefault="00FF664F">
            <w:pPr>
              <w:spacing w:after="0" w:line="240" w:lineRule="auto"/>
              <w:jc w:val="center"/>
              <w:rPr>
                <w:rFonts w:ascii="Times New Roman" w:hAnsi="Times New Roman"/>
                <w:bCs/>
                <w:sz w:val="24"/>
                <w:szCs w:val="24"/>
              </w:rPr>
            </w:pPr>
            <w:r w:rsidRPr="00A411A1">
              <w:rPr>
                <w:rFonts w:ascii="Times New Roman" w:hAnsi="Times New Roman"/>
                <w:bCs/>
                <w:sz w:val="24"/>
                <w:szCs w:val="24"/>
              </w:rPr>
              <w:t>10</w:t>
            </w:r>
          </w:p>
        </w:tc>
        <w:tc>
          <w:tcPr>
            <w:tcW w:w="295" w:type="pct"/>
          </w:tcPr>
          <w:p w:rsidR="00FF664F" w:rsidRPr="00A411A1" w:rsidRDefault="00FF664F">
            <w:pPr>
              <w:spacing w:after="0" w:line="240" w:lineRule="auto"/>
              <w:jc w:val="center"/>
              <w:rPr>
                <w:rFonts w:ascii="Times New Roman" w:hAnsi="Times New Roman"/>
                <w:bCs/>
                <w:sz w:val="24"/>
                <w:szCs w:val="24"/>
              </w:rPr>
            </w:pPr>
            <w:r w:rsidRPr="00A411A1">
              <w:rPr>
                <w:rFonts w:ascii="Times New Roman" w:hAnsi="Times New Roman"/>
                <w:bCs/>
                <w:sz w:val="24"/>
                <w:szCs w:val="24"/>
              </w:rPr>
              <w:t>11</w:t>
            </w:r>
          </w:p>
        </w:tc>
        <w:tc>
          <w:tcPr>
            <w:tcW w:w="280" w:type="pct"/>
          </w:tcPr>
          <w:p w:rsidR="00FF664F" w:rsidRPr="00A411A1" w:rsidRDefault="00FF664F">
            <w:pPr>
              <w:spacing w:after="0" w:line="240" w:lineRule="auto"/>
              <w:jc w:val="center"/>
              <w:rPr>
                <w:rFonts w:ascii="Times New Roman" w:hAnsi="Times New Roman"/>
                <w:bCs/>
                <w:sz w:val="24"/>
                <w:szCs w:val="24"/>
              </w:rPr>
            </w:pPr>
            <w:r w:rsidRPr="00A411A1">
              <w:rPr>
                <w:rFonts w:ascii="Times New Roman" w:hAnsi="Times New Roman"/>
                <w:bCs/>
                <w:sz w:val="24"/>
                <w:szCs w:val="24"/>
              </w:rPr>
              <w:t>12</w:t>
            </w:r>
          </w:p>
        </w:tc>
        <w:tc>
          <w:tcPr>
            <w:tcW w:w="315" w:type="pct"/>
          </w:tcPr>
          <w:p w:rsidR="00FF664F" w:rsidRPr="00A411A1" w:rsidRDefault="00FF664F">
            <w:pPr>
              <w:spacing w:after="0" w:line="240" w:lineRule="auto"/>
              <w:jc w:val="center"/>
              <w:rPr>
                <w:rFonts w:ascii="Times New Roman" w:hAnsi="Times New Roman"/>
                <w:bCs/>
                <w:sz w:val="24"/>
                <w:szCs w:val="24"/>
              </w:rPr>
            </w:pPr>
            <w:r w:rsidRPr="00A411A1">
              <w:rPr>
                <w:rFonts w:ascii="Times New Roman" w:hAnsi="Times New Roman"/>
                <w:bCs/>
                <w:sz w:val="24"/>
                <w:szCs w:val="24"/>
              </w:rPr>
              <w:t>13</w:t>
            </w:r>
          </w:p>
        </w:tc>
      </w:tr>
      <w:tr w:rsidR="00FF664F" w:rsidRPr="00A411A1" w:rsidTr="006C54B4">
        <w:trPr>
          <w:cantSplit/>
          <w:trHeight w:val="257"/>
        </w:trPr>
        <w:tc>
          <w:tcPr>
            <w:tcW w:w="1358" w:type="pct"/>
            <w:vAlign w:val="center"/>
          </w:tcPr>
          <w:p w:rsidR="00FF664F" w:rsidRPr="00A411A1" w:rsidRDefault="00FF664F">
            <w:pPr>
              <w:spacing w:after="0" w:line="240" w:lineRule="auto"/>
              <w:jc w:val="center"/>
              <w:rPr>
                <w:rFonts w:ascii="Times New Roman" w:hAnsi="Times New Roman"/>
                <w:b/>
                <w:bCs/>
                <w:sz w:val="24"/>
                <w:szCs w:val="24"/>
              </w:rPr>
            </w:pPr>
            <w:r w:rsidRPr="00A411A1">
              <w:rPr>
                <w:rFonts w:ascii="Times New Roman" w:hAnsi="Times New Roman"/>
                <w:b/>
                <w:bCs/>
                <w:sz w:val="24"/>
                <w:szCs w:val="24"/>
              </w:rPr>
              <w:t>Теми лекційних занять</w:t>
            </w:r>
          </w:p>
        </w:tc>
        <w:tc>
          <w:tcPr>
            <w:tcW w:w="3642" w:type="pct"/>
            <w:gridSpan w:val="15"/>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b/>
                <w:bCs/>
                <w:sz w:val="24"/>
                <w:szCs w:val="24"/>
              </w:rPr>
              <w:t>Змістовий модуль 1</w:t>
            </w:r>
            <w:r w:rsidRPr="00A411A1">
              <w:rPr>
                <w:rFonts w:ascii="Times New Roman" w:hAnsi="Times New Roman"/>
                <w:sz w:val="24"/>
                <w:szCs w:val="24"/>
              </w:rPr>
              <w:t xml:space="preserve">. </w:t>
            </w:r>
          </w:p>
          <w:p w:rsidR="00FF664F" w:rsidRPr="00A411A1" w:rsidRDefault="00FF664F">
            <w:pPr>
              <w:shd w:val="clear" w:color="auto" w:fill="FFFFFF"/>
              <w:spacing w:after="0" w:line="240" w:lineRule="auto"/>
              <w:jc w:val="center"/>
              <w:rPr>
                <w:rFonts w:ascii="Times New Roman" w:hAnsi="Times New Roman"/>
                <w:b/>
                <w:i/>
                <w:sz w:val="24"/>
                <w:szCs w:val="24"/>
              </w:rPr>
            </w:pPr>
            <w:r w:rsidRPr="00A411A1">
              <w:rPr>
                <w:rFonts w:ascii="Times New Roman" w:hAnsi="Times New Roman"/>
                <w:b/>
                <w:i/>
                <w:sz w:val="24"/>
                <w:szCs w:val="24"/>
              </w:rPr>
              <w:t>Змістовий модуль 1.</w:t>
            </w:r>
          </w:p>
          <w:p w:rsidR="00FF664F" w:rsidRPr="00A411A1" w:rsidRDefault="00FF664F">
            <w:pPr>
              <w:spacing w:after="0" w:line="240" w:lineRule="auto"/>
              <w:jc w:val="center"/>
              <w:rPr>
                <w:rFonts w:ascii="Times New Roman" w:hAnsi="Times New Roman"/>
                <w:b/>
                <w:bCs/>
                <w:sz w:val="24"/>
                <w:szCs w:val="24"/>
              </w:rPr>
            </w:pPr>
            <w:r w:rsidRPr="00A411A1">
              <w:rPr>
                <w:rFonts w:ascii="Times New Roman" w:hAnsi="Times New Roman"/>
                <w:b/>
                <w:sz w:val="24"/>
                <w:szCs w:val="24"/>
              </w:rPr>
              <w:t>Базові засади психосоматики та сутність психосоматичних порушень.</w:t>
            </w:r>
          </w:p>
        </w:tc>
      </w:tr>
      <w:tr w:rsidR="00FF664F" w:rsidRPr="00A411A1" w:rsidTr="006C54B4">
        <w:tc>
          <w:tcPr>
            <w:tcW w:w="1358" w:type="pct"/>
            <w:vAlign w:val="center"/>
          </w:tcPr>
          <w:p w:rsidR="00FF664F" w:rsidRPr="00A411A1" w:rsidRDefault="00FF664F">
            <w:pPr>
              <w:shd w:val="clear" w:color="auto" w:fill="FFFFFF"/>
              <w:tabs>
                <w:tab w:val="left" w:pos="355"/>
              </w:tabs>
              <w:autoSpaceDE w:val="0"/>
              <w:autoSpaceDN w:val="0"/>
              <w:adjustRightInd w:val="0"/>
              <w:spacing w:after="0" w:line="240" w:lineRule="auto"/>
              <w:rPr>
                <w:rFonts w:ascii="Times New Roman" w:hAnsi="Times New Roman"/>
                <w:b/>
                <w:spacing w:val="-26"/>
                <w:sz w:val="24"/>
                <w:szCs w:val="24"/>
              </w:rPr>
            </w:pPr>
            <w:r w:rsidRPr="00A411A1">
              <w:rPr>
                <w:rFonts w:ascii="Times New Roman" w:hAnsi="Times New Roman"/>
                <w:b/>
                <w:sz w:val="24"/>
                <w:szCs w:val="24"/>
              </w:rPr>
              <w:t>Тема 1. Загальна характеристика психосоматики.</w:t>
            </w:r>
          </w:p>
        </w:tc>
        <w:tc>
          <w:tcPr>
            <w:tcW w:w="356" w:type="pct"/>
            <w:gridSpan w:val="2"/>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12</w:t>
            </w:r>
          </w:p>
        </w:tc>
        <w:tc>
          <w:tcPr>
            <w:tcW w:w="300" w:type="pct"/>
            <w:gridSpan w:val="2"/>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2</w:t>
            </w:r>
          </w:p>
        </w:tc>
        <w:tc>
          <w:tcPr>
            <w:tcW w:w="296" w:type="pct"/>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2</w:t>
            </w:r>
          </w:p>
        </w:tc>
        <w:tc>
          <w:tcPr>
            <w:tcW w:w="297" w:type="pct"/>
          </w:tcPr>
          <w:p w:rsidR="00FF664F" w:rsidRPr="00A411A1" w:rsidRDefault="00FF664F">
            <w:pPr>
              <w:spacing w:after="0" w:line="240" w:lineRule="auto"/>
              <w:rPr>
                <w:rFonts w:ascii="Times New Roman" w:hAnsi="Times New Roman"/>
                <w:sz w:val="24"/>
                <w:szCs w:val="24"/>
              </w:rPr>
            </w:pPr>
          </w:p>
        </w:tc>
        <w:tc>
          <w:tcPr>
            <w:tcW w:w="280" w:type="pct"/>
          </w:tcPr>
          <w:p w:rsidR="00FF664F" w:rsidRPr="00A411A1" w:rsidRDefault="00FF664F">
            <w:pPr>
              <w:spacing w:after="0" w:line="240" w:lineRule="auto"/>
              <w:rPr>
                <w:rFonts w:ascii="Times New Roman" w:hAnsi="Times New Roman"/>
                <w:sz w:val="24"/>
                <w:szCs w:val="24"/>
              </w:rPr>
            </w:pPr>
          </w:p>
        </w:tc>
        <w:tc>
          <w:tcPr>
            <w:tcW w:w="295" w:type="pct"/>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8</w:t>
            </w:r>
          </w:p>
        </w:tc>
        <w:tc>
          <w:tcPr>
            <w:tcW w:w="471" w:type="pct"/>
            <w:gridSpan w:val="2"/>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12</w:t>
            </w:r>
          </w:p>
        </w:tc>
        <w:tc>
          <w:tcPr>
            <w:tcW w:w="219" w:type="pct"/>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2</w:t>
            </w:r>
          </w:p>
        </w:tc>
        <w:tc>
          <w:tcPr>
            <w:tcW w:w="239" w:type="pct"/>
          </w:tcPr>
          <w:p w:rsidR="00FF664F" w:rsidRPr="00A411A1" w:rsidRDefault="00FF664F">
            <w:pPr>
              <w:spacing w:after="0" w:line="240" w:lineRule="auto"/>
              <w:rPr>
                <w:rFonts w:ascii="Times New Roman" w:hAnsi="Times New Roman"/>
                <w:sz w:val="24"/>
                <w:szCs w:val="24"/>
              </w:rPr>
            </w:pPr>
          </w:p>
        </w:tc>
        <w:tc>
          <w:tcPr>
            <w:tcW w:w="295" w:type="pct"/>
          </w:tcPr>
          <w:p w:rsidR="00FF664F" w:rsidRPr="00A411A1" w:rsidRDefault="00FF664F">
            <w:pPr>
              <w:spacing w:after="0" w:line="240" w:lineRule="auto"/>
              <w:rPr>
                <w:rFonts w:ascii="Times New Roman" w:hAnsi="Times New Roman"/>
                <w:sz w:val="24"/>
                <w:szCs w:val="24"/>
              </w:rPr>
            </w:pPr>
          </w:p>
        </w:tc>
        <w:tc>
          <w:tcPr>
            <w:tcW w:w="280" w:type="pct"/>
          </w:tcPr>
          <w:p w:rsidR="00FF664F" w:rsidRPr="00A411A1" w:rsidRDefault="00FF664F">
            <w:pPr>
              <w:spacing w:after="0" w:line="240" w:lineRule="auto"/>
              <w:rPr>
                <w:rFonts w:ascii="Times New Roman" w:hAnsi="Times New Roman"/>
                <w:sz w:val="24"/>
                <w:szCs w:val="24"/>
              </w:rPr>
            </w:pPr>
          </w:p>
        </w:tc>
        <w:tc>
          <w:tcPr>
            <w:tcW w:w="315" w:type="pct"/>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10</w:t>
            </w:r>
          </w:p>
        </w:tc>
      </w:tr>
      <w:tr w:rsidR="00FF664F" w:rsidRPr="00A411A1" w:rsidTr="006C54B4">
        <w:tc>
          <w:tcPr>
            <w:tcW w:w="1358" w:type="pct"/>
            <w:vAlign w:val="center"/>
          </w:tcPr>
          <w:p w:rsidR="00FF664F" w:rsidRPr="00A411A1" w:rsidRDefault="00FF664F">
            <w:pPr>
              <w:widowControl w:val="0"/>
              <w:shd w:val="clear" w:color="auto" w:fill="FFFFFF"/>
              <w:tabs>
                <w:tab w:val="left" w:pos="355"/>
              </w:tabs>
              <w:autoSpaceDE w:val="0"/>
              <w:autoSpaceDN w:val="0"/>
              <w:adjustRightInd w:val="0"/>
              <w:spacing w:after="0" w:line="240" w:lineRule="auto"/>
              <w:jc w:val="both"/>
              <w:rPr>
                <w:rFonts w:ascii="Times New Roman" w:hAnsi="Times New Roman"/>
                <w:b/>
                <w:sz w:val="24"/>
                <w:szCs w:val="24"/>
              </w:rPr>
            </w:pPr>
            <w:r w:rsidRPr="00A411A1">
              <w:rPr>
                <w:rFonts w:ascii="Times New Roman" w:hAnsi="Times New Roman"/>
                <w:b/>
                <w:sz w:val="24"/>
                <w:szCs w:val="24"/>
              </w:rPr>
              <w:t>Тема 2. Моделі виникнення психосоматичних розладів.</w:t>
            </w:r>
          </w:p>
        </w:tc>
        <w:tc>
          <w:tcPr>
            <w:tcW w:w="356" w:type="pct"/>
            <w:gridSpan w:val="2"/>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12</w:t>
            </w:r>
          </w:p>
        </w:tc>
        <w:tc>
          <w:tcPr>
            <w:tcW w:w="300" w:type="pct"/>
            <w:gridSpan w:val="2"/>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2</w:t>
            </w:r>
          </w:p>
        </w:tc>
        <w:tc>
          <w:tcPr>
            <w:tcW w:w="296" w:type="pct"/>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2</w:t>
            </w:r>
          </w:p>
        </w:tc>
        <w:tc>
          <w:tcPr>
            <w:tcW w:w="297" w:type="pct"/>
          </w:tcPr>
          <w:p w:rsidR="00FF664F" w:rsidRPr="00A411A1" w:rsidRDefault="00FF664F">
            <w:pPr>
              <w:spacing w:after="0" w:line="240" w:lineRule="auto"/>
              <w:rPr>
                <w:rFonts w:ascii="Times New Roman" w:hAnsi="Times New Roman"/>
                <w:sz w:val="24"/>
                <w:szCs w:val="24"/>
              </w:rPr>
            </w:pPr>
          </w:p>
        </w:tc>
        <w:tc>
          <w:tcPr>
            <w:tcW w:w="280" w:type="pct"/>
          </w:tcPr>
          <w:p w:rsidR="00FF664F" w:rsidRPr="00A411A1" w:rsidRDefault="00FF664F">
            <w:pPr>
              <w:spacing w:after="0" w:line="240" w:lineRule="auto"/>
              <w:rPr>
                <w:rFonts w:ascii="Times New Roman" w:hAnsi="Times New Roman"/>
                <w:sz w:val="24"/>
                <w:szCs w:val="24"/>
              </w:rPr>
            </w:pPr>
          </w:p>
        </w:tc>
        <w:tc>
          <w:tcPr>
            <w:tcW w:w="295" w:type="pct"/>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8</w:t>
            </w:r>
          </w:p>
        </w:tc>
        <w:tc>
          <w:tcPr>
            <w:tcW w:w="471" w:type="pct"/>
            <w:gridSpan w:val="2"/>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12</w:t>
            </w:r>
          </w:p>
        </w:tc>
        <w:tc>
          <w:tcPr>
            <w:tcW w:w="219" w:type="pct"/>
          </w:tcPr>
          <w:p w:rsidR="00FF664F" w:rsidRPr="00A411A1" w:rsidRDefault="00FF664F">
            <w:pPr>
              <w:spacing w:after="0" w:line="240" w:lineRule="auto"/>
              <w:rPr>
                <w:rFonts w:ascii="Times New Roman" w:hAnsi="Times New Roman"/>
                <w:sz w:val="24"/>
                <w:szCs w:val="24"/>
              </w:rPr>
            </w:pPr>
          </w:p>
        </w:tc>
        <w:tc>
          <w:tcPr>
            <w:tcW w:w="239" w:type="pct"/>
          </w:tcPr>
          <w:p w:rsidR="00FF664F" w:rsidRPr="00A411A1" w:rsidRDefault="00FF664F">
            <w:pPr>
              <w:spacing w:after="0" w:line="240" w:lineRule="auto"/>
              <w:rPr>
                <w:rFonts w:ascii="Times New Roman" w:hAnsi="Times New Roman"/>
                <w:sz w:val="24"/>
                <w:szCs w:val="24"/>
              </w:rPr>
            </w:pPr>
          </w:p>
        </w:tc>
        <w:tc>
          <w:tcPr>
            <w:tcW w:w="295" w:type="pct"/>
          </w:tcPr>
          <w:p w:rsidR="00FF664F" w:rsidRPr="00A411A1" w:rsidRDefault="00FF664F">
            <w:pPr>
              <w:spacing w:after="0" w:line="240" w:lineRule="auto"/>
              <w:rPr>
                <w:rFonts w:ascii="Times New Roman" w:hAnsi="Times New Roman"/>
                <w:sz w:val="24"/>
                <w:szCs w:val="24"/>
              </w:rPr>
            </w:pPr>
          </w:p>
        </w:tc>
        <w:tc>
          <w:tcPr>
            <w:tcW w:w="280" w:type="pct"/>
          </w:tcPr>
          <w:p w:rsidR="00FF664F" w:rsidRPr="00A411A1" w:rsidRDefault="00FF664F">
            <w:pPr>
              <w:spacing w:after="0" w:line="240" w:lineRule="auto"/>
              <w:rPr>
                <w:rFonts w:ascii="Times New Roman" w:hAnsi="Times New Roman"/>
                <w:sz w:val="24"/>
                <w:szCs w:val="24"/>
              </w:rPr>
            </w:pPr>
          </w:p>
        </w:tc>
        <w:tc>
          <w:tcPr>
            <w:tcW w:w="315" w:type="pct"/>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12</w:t>
            </w:r>
          </w:p>
        </w:tc>
      </w:tr>
      <w:tr w:rsidR="00FF664F" w:rsidRPr="00A411A1" w:rsidTr="006C54B4">
        <w:tc>
          <w:tcPr>
            <w:tcW w:w="1358" w:type="pct"/>
            <w:vAlign w:val="center"/>
          </w:tcPr>
          <w:p w:rsidR="00FF664F" w:rsidRPr="00A411A1" w:rsidRDefault="00FF664F">
            <w:pPr>
              <w:widowControl w:val="0"/>
              <w:shd w:val="clear" w:color="auto" w:fill="FFFFFF"/>
              <w:tabs>
                <w:tab w:val="left" w:pos="355"/>
              </w:tabs>
              <w:autoSpaceDE w:val="0"/>
              <w:autoSpaceDN w:val="0"/>
              <w:adjustRightInd w:val="0"/>
              <w:spacing w:after="0" w:line="240" w:lineRule="auto"/>
              <w:jc w:val="both"/>
              <w:rPr>
                <w:rFonts w:ascii="Times New Roman" w:hAnsi="Times New Roman"/>
                <w:b/>
                <w:sz w:val="24"/>
                <w:szCs w:val="24"/>
              </w:rPr>
            </w:pPr>
            <w:r w:rsidRPr="00A411A1">
              <w:rPr>
                <w:rFonts w:ascii="Times New Roman" w:hAnsi="Times New Roman"/>
                <w:b/>
                <w:sz w:val="24"/>
                <w:szCs w:val="24"/>
              </w:rPr>
              <w:t>Тема 3. Психосоматика органів дихання, серцево-судинної та опоно рухової системи.</w:t>
            </w:r>
          </w:p>
        </w:tc>
        <w:tc>
          <w:tcPr>
            <w:tcW w:w="356" w:type="pct"/>
            <w:gridSpan w:val="2"/>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24</w:t>
            </w:r>
          </w:p>
        </w:tc>
        <w:tc>
          <w:tcPr>
            <w:tcW w:w="300" w:type="pct"/>
            <w:gridSpan w:val="2"/>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4</w:t>
            </w:r>
          </w:p>
        </w:tc>
        <w:tc>
          <w:tcPr>
            <w:tcW w:w="296" w:type="pct"/>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4</w:t>
            </w:r>
          </w:p>
        </w:tc>
        <w:tc>
          <w:tcPr>
            <w:tcW w:w="297" w:type="pct"/>
          </w:tcPr>
          <w:p w:rsidR="00FF664F" w:rsidRPr="00A411A1" w:rsidRDefault="00FF664F">
            <w:pPr>
              <w:spacing w:after="0" w:line="240" w:lineRule="auto"/>
              <w:rPr>
                <w:rFonts w:ascii="Times New Roman" w:hAnsi="Times New Roman"/>
                <w:sz w:val="24"/>
                <w:szCs w:val="24"/>
              </w:rPr>
            </w:pPr>
          </w:p>
        </w:tc>
        <w:tc>
          <w:tcPr>
            <w:tcW w:w="280" w:type="pct"/>
          </w:tcPr>
          <w:p w:rsidR="00FF664F" w:rsidRPr="00A411A1" w:rsidRDefault="00FF664F">
            <w:pPr>
              <w:spacing w:after="0" w:line="240" w:lineRule="auto"/>
              <w:rPr>
                <w:rFonts w:ascii="Times New Roman" w:hAnsi="Times New Roman"/>
                <w:sz w:val="24"/>
                <w:szCs w:val="24"/>
              </w:rPr>
            </w:pPr>
          </w:p>
        </w:tc>
        <w:tc>
          <w:tcPr>
            <w:tcW w:w="295" w:type="pct"/>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16</w:t>
            </w:r>
          </w:p>
        </w:tc>
        <w:tc>
          <w:tcPr>
            <w:tcW w:w="471" w:type="pct"/>
            <w:gridSpan w:val="2"/>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24</w:t>
            </w:r>
          </w:p>
        </w:tc>
        <w:tc>
          <w:tcPr>
            <w:tcW w:w="219" w:type="pct"/>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2</w:t>
            </w:r>
          </w:p>
        </w:tc>
        <w:tc>
          <w:tcPr>
            <w:tcW w:w="239" w:type="pct"/>
          </w:tcPr>
          <w:p w:rsidR="00FF664F" w:rsidRPr="00A411A1" w:rsidRDefault="00FF664F">
            <w:pPr>
              <w:spacing w:after="0" w:line="240" w:lineRule="auto"/>
              <w:rPr>
                <w:rFonts w:ascii="Times New Roman" w:hAnsi="Times New Roman"/>
                <w:sz w:val="24"/>
                <w:szCs w:val="24"/>
              </w:rPr>
            </w:pPr>
          </w:p>
        </w:tc>
        <w:tc>
          <w:tcPr>
            <w:tcW w:w="295" w:type="pct"/>
          </w:tcPr>
          <w:p w:rsidR="00FF664F" w:rsidRPr="00A411A1" w:rsidRDefault="00FF664F">
            <w:pPr>
              <w:spacing w:after="0" w:line="240" w:lineRule="auto"/>
              <w:rPr>
                <w:rFonts w:ascii="Times New Roman" w:hAnsi="Times New Roman"/>
                <w:sz w:val="24"/>
                <w:szCs w:val="24"/>
              </w:rPr>
            </w:pPr>
          </w:p>
        </w:tc>
        <w:tc>
          <w:tcPr>
            <w:tcW w:w="280" w:type="pct"/>
          </w:tcPr>
          <w:p w:rsidR="00FF664F" w:rsidRPr="00A411A1" w:rsidRDefault="00FF664F">
            <w:pPr>
              <w:spacing w:after="0" w:line="240" w:lineRule="auto"/>
              <w:rPr>
                <w:rFonts w:ascii="Times New Roman" w:hAnsi="Times New Roman"/>
                <w:sz w:val="24"/>
                <w:szCs w:val="24"/>
              </w:rPr>
            </w:pPr>
          </w:p>
        </w:tc>
        <w:tc>
          <w:tcPr>
            <w:tcW w:w="315" w:type="pct"/>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22</w:t>
            </w:r>
          </w:p>
        </w:tc>
      </w:tr>
      <w:tr w:rsidR="00FF664F" w:rsidRPr="00A411A1" w:rsidTr="006C54B4">
        <w:tc>
          <w:tcPr>
            <w:tcW w:w="1358" w:type="pct"/>
            <w:vAlign w:val="center"/>
          </w:tcPr>
          <w:p w:rsidR="00FF664F" w:rsidRPr="00A411A1" w:rsidRDefault="00FF664F">
            <w:pPr>
              <w:widowControl w:val="0"/>
              <w:shd w:val="clear" w:color="auto" w:fill="FFFFFF"/>
              <w:tabs>
                <w:tab w:val="left" w:pos="355"/>
              </w:tabs>
              <w:autoSpaceDE w:val="0"/>
              <w:autoSpaceDN w:val="0"/>
              <w:adjustRightInd w:val="0"/>
              <w:spacing w:after="0" w:line="240" w:lineRule="auto"/>
              <w:jc w:val="both"/>
              <w:rPr>
                <w:rFonts w:ascii="Times New Roman" w:hAnsi="Times New Roman"/>
                <w:b/>
                <w:sz w:val="24"/>
                <w:szCs w:val="24"/>
              </w:rPr>
            </w:pPr>
            <w:r w:rsidRPr="00A411A1">
              <w:rPr>
                <w:rFonts w:ascii="Times New Roman" w:hAnsi="Times New Roman"/>
                <w:b/>
                <w:sz w:val="24"/>
                <w:szCs w:val="24"/>
              </w:rPr>
              <w:t>Тема 4. Психосоматичні порушення харчової поведінки та захворювання шлунково-кишкового тракту.</w:t>
            </w:r>
          </w:p>
        </w:tc>
        <w:tc>
          <w:tcPr>
            <w:tcW w:w="356" w:type="pct"/>
            <w:gridSpan w:val="2"/>
          </w:tcPr>
          <w:p w:rsidR="00FF664F" w:rsidRPr="00A411A1" w:rsidRDefault="00FF664F">
            <w:pPr>
              <w:spacing w:after="0" w:line="240" w:lineRule="auto"/>
              <w:rPr>
                <w:rFonts w:ascii="Times New Roman" w:hAnsi="Times New Roman"/>
                <w:sz w:val="24"/>
                <w:szCs w:val="24"/>
              </w:rPr>
            </w:pPr>
          </w:p>
        </w:tc>
        <w:tc>
          <w:tcPr>
            <w:tcW w:w="300" w:type="pct"/>
            <w:gridSpan w:val="2"/>
          </w:tcPr>
          <w:p w:rsidR="00FF664F" w:rsidRPr="00A411A1" w:rsidRDefault="00FF664F">
            <w:pPr>
              <w:spacing w:after="0" w:line="240" w:lineRule="auto"/>
              <w:rPr>
                <w:rFonts w:ascii="Times New Roman" w:hAnsi="Times New Roman"/>
                <w:sz w:val="24"/>
                <w:szCs w:val="24"/>
              </w:rPr>
            </w:pPr>
          </w:p>
        </w:tc>
        <w:tc>
          <w:tcPr>
            <w:tcW w:w="296" w:type="pct"/>
          </w:tcPr>
          <w:p w:rsidR="00FF664F" w:rsidRPr="00A411A1" w:rsidRDefault="00FF664F">
            <w:pPr>
              <w:spacing w:after="0" w:line="240" w:lineRule="auto"/>
              <w:rPr>
                <w:rFonts w:ascii="Times New Roman" w:hAnsi="Times New Roman"/>
                <w:sz w:val="24"/>
                <w:szCs w:val="24"/>
              </w:rPr>
            </w:pPr>
          </w:p>
        </w:tc>
        <w:tc>
          <w:tcPr>
            <w:tcW w:w="297" w:type="pct"/>
          </w:tcPr>
          <w:p w:rsidR="00FF664F" w:rsidRPr="00A411A1" w:rsidRDefault="00FF664F">
            <w:pPr>
              <w:spacing w:after="0" w:line="240" w:lineRule="auto"/>
              <w:rPr>
                <w:rFonts w:ascii="Times New Roman" w:hAnsi="Times New Roman"/>
                <w:sz w:val="24"/>
                <w:szCs w:val="24"/>
              </w:rPr>
            </w:pPr>
          </w:p>
        </w:tc>
        <w:tc>
          <w:tcPr>
            <w:tcW w:w="280" w:type="pct"/>
          </w:tcPr>
          <w:p w:rsidR="00FF664F" w:rsidRPr="00A411A1" w:rsidRDefault="00FF664F">
            <w:pPr>
              <w:spacing w:after="0" w:line="240" w:lineRule="auto"/>
              <w:rPr>
                <w:rFonts w:ascii="Times New Roman" w:hAnsi="Times New Roman"/>
                <w:sz w:val="24"/>
                <w:szCs w:val="24"/>
              </w:rPr>
            </w:pPr>
          </w:p>
        </w:tc>
        <w:tc>
          <w:tcPr>
            <w:tcW w:w="295" w:type="pct"/>
          </w:tcPr>
          <w:p w:rsidR="00FF664F" w:rsidRPr="00A411A1" w:rsidRDefault="00FF664F">
            <w:pPr>
              <w:spacing w:after="0" w:line="240" w:lineRule="auto"/>
              <w:rPr>
                <w:rFonts w:ascii="Times New Roman" w:hAnsi="Times New Roman"/>
                <w:sz w:val="24"/>
                <w:szCs w:val="24"/>
              </w:rPr>
            </w:pPr>
          </w:p>
        </w:tc>
        <w:tc>
          <w:tcPr>
            <w:tcW w:w="471" w:type="pct"/>
            <w:gridSpan w:val="2"/>
          </w:tcPr>
          <w:p w:rsidR="00FF664F" w:rsidRPr="00A411A1" w:rsidRDefault="00FF664F">
            <w:pPr>
              <w:spacing w:after="0" w:line="240" w:lineRule="auto"/>
              <w:rPr>
                <w:rFonts w:ascii="Times New Roman" w:hAnsi="Times New Roman"/>
                <w:sz w:val="24"/>
                <w:szCs w:val="24"/>
              </w:rPr>
            </w:pPr>
          </w:p>
        </w:tc>
        <w:tc>
          <w:tcPr>
            <w:tcW w:w="219" w:type="pct"/>
          </w:tcPr>
          <w:p w:rsidR="00FF664F" w:rsidRPr="00A411A1" w:rsidRDefault="00FF664F">
            <w:pPr>
              <w:spacing w:after="0" w:line="240" w:lineRule="auto"/>
              <w:rPr>
                <w:rFonts w:ascii="Times New Roman" w:hAnsi="Times New Roman"/>
                <w:sz w:val="24"/>
                <w:szCs w:val="24"/>
              </w:rPr>
            </w:pPr>
          </w:p>
        </w:tc>
        <w:tc>
          <w:tcPr>
            <w:tcW w:w="239" w:type="pct"/>
          </w:tcPr>
          <w:p w:rsidR="00FF664F" w:rsidRPr="00A411A1" w:rsidRDefault="00FF664F">
            <w:pPr>
              <w:spacing w:after="0" w:line="240" w:lineRule="auto"/>
              <w:rPr>
                <w:rFonts w:ascii="Times New Roman" w:hAnsi="Times New Roman"/>
                <w:sz w:val="24"/>
                <w:szCs w:val="24"/>
              </w:rPr>
            </w:pPr>
          </w:p>
        </w:tc>
        <w:tc>
          <w:tcPr>
            <w:tcW w:w="295" w:type="pct"/>
          </w:tcPr>
          <w:p w:rsidR="00FF664F" w:rsidRPr="00A411A1" w:rsidRDefault="00FF664F">
            <w:pPr>
              <w:spacing w:after="0" w:line="240" w:lineRule="auto"/>
              <w:rPr>
                <w:rFonts w:ascii="Times New Roman" w:hAnsi="Times New Roman"/>
                <w:sz w:val="24"/>
                <w:szCs w:val="24"/>
              </w:rPr>
            </w:pPr>
          </w:p>
        </w:tc>
        <w:tc>
          <w:tcPr>
            <w:tcW w:w="280" w:type="pct"/>
          </w:tcPr>
          <w:p w:rsidR="00FF664F" w:rsidRPr="00A411A1" w:rsidRDefault="00FF664F">
            <w:pPr>
              <w:spacing w:after="0" w:line="240" w:lineRule="auto"/>
              <w:rPr>
                <w:rFonts w:ascii="Times New Roman" w:hAnsi="Times New Roman"/>
                <w:sz w:val="24"/>
                <w:szCs w:val="24"/>
              </w:rPr>
            </w:pPr>
          </w:p>
        </w:tc>
        <w:tc>
          <w:tcPr>
            <w:tcW w:w="315" w:type="pct"/>
          </w:tcPr>
          <w:p w:rsidR="00FF664F" w:rsidRPr="00A411A1" w:rsidRDefault="00FF664F">
            <w:pPr>
              <w:spacing w:after="0" w:line="240" w:lineRule="auto"/>
              <w:rPr>
                <w:rFonts w:ascii="Times New Roman" w:hAnsi="Times New Roman"/>
                <w:sz w:val="24"/>
                <w:szCs w:val="24"/>
              </w:rPr>
            </w:pPr>
          </w:p>
        </w:tc>
      </w:tr>
      <w:tr w:rsidR="00FF664F" w:rsidRPr="00A411A1" w:rsidTr="006C54B4">
        <w:tc>
          <w:tcPr>
            <w:tcW w:w="1358" w:type="pct"/>
            <w:vAlign w:val="center"/>
          </w:tcPr>
          <w:p w:rsidR="00FF664F" w:rsidRPr="00A411A1" w:rsidRDefault="00FF664F">
            <w:pPr>
              <w:widowControl w:val="0"/>
              <w:shd w:val="clear" w:color="auto" w:fill="FFFFFF"/>
              <w:tabs>
                <w:tab w:val="left" w:pos="355"/>
              </w:tabs>
              <w:autoSpaceDE w:val="0"/>
              <w:autoSpaceDN w:val="0"/>
              <w:adjustRightInd w:val="0"/>
              <w:spacing w:after="0" w:line="240" w:lineRule="auto"/>
              <w:jc w:val="both"/>
              <w:rPr>
                <w:rFonts w:ascii="Times New Roman" w:hAnsi="Times New Roman"/>
                <w:b/>
                <w:sz w:val="24"/>
                <w:szCs w:val="24"/>
              </w:rPr>
            </w:pPr>
            <w:r w:rsidRPr="00A411A1">
              <w:rPr>
                <w:rFonts w:ascii="Times New Roman" w:hAnsi="Times New Roman"/>
                <w:b/>
                <w:sz w:val="24"/>
                <w:szCs w:val="24"/>
              </w:rPr>
              <w:t>Тема 5. Психосоматика ендокринної системи, захворювань шкіри та онкології.</w:t>
            </w:r>
          </w:p>
        </w:tc>
        <w:tc>
          <w:tcPr>
            <w:tcW w:w="356" w:type="pct"/>
            <w:gridSpan w:val="2"/>
          </w:tcPr>
          <w:p w:rsidR="00FF664F" w:rsidRPr="00A411A1" w:rsidRDefault="00FF664F">
            <w:pPr>
              <w:spacing w:after="0" w:line="240" w:lineRule="auto"/>
              <w:rPr>
                <w:rFonts w:ascii="Times New Roman" w:hAnsi="Times New Roman"/>
                <w:sz w:val="24"/>
                <w:szCs w:val="24"/>
              </w:rPr>
            </w:pPr>
          </w:p>
        </w:tc>
        <w:tc>
          <w:tcPr>
            <w:tcW w:w="300" w:type="pct"/>
            <w:gridSpan w:val="2"/>
          </w:tcPr>
          <w:p w:rsidR="00FF664F" w:rsidRPr="00A411A1" w:rsidRDefault="00FF664F">
            <w:pPr>
              <w:spacing w:after="0" w:line="240" w:lineRule="auto"/>
              <w:rPr>
                <w:rFonts w:ascii="Times New Roman" w:hAnsi="Times New Roman"/>
                <w:sz w:val="24"/>
                <w:szCs w:val="24"/>
              </w:rPr>
            </w:pPr>
          </w:p>
        </w:tc>
        <w:tc>
          <w:tcPr>
            <w:tcW w:w="296" w:type="pct"/>
          </w:tcPr>
          <w:p w:rsidR="00FF664F" w:rsidRPr="00A411A1" w:rsidRDefault="00FF664F">
            <w:pPr>
              <w:spacing w:after="0" w:line="240" w:lineRule="auto"/>
              <w:rPr>
                <w:rFonts w:ascii="Times New Roman" w:hAnsi="Times New Roman"/>
                <w:sz w:val="24"/>
                <w:szCs w:val="24"/>
              </w:rPr>
            </w:pPr>
          </w:p>
        </w:tc>
        <w:tc>
          <w:tcPr>
            <w:tcW w:w="297" w:type="pct"/>
          </w:tcPr>
          <w:p w:rsidR="00FF664F" w:rsidRPr="00A411A1" w:rsidRDefault="00FF664F">
            <w:pPr>
              <w:spacing w:after="0" w:line="240" w:lineRule="auto"/>
              <w:rPr>
                <w:rFonts w:ascii="Times New Roman" w:hAnsi="Times New Roman"/>
                <w:sz w:val="24"/>
                <w:szCs w:val="24"/>
              </w:rPr>
            </w:pPr>
          </w:p>
        </w:tc>
        <w:tc>
          <w:tcPr>
            <w:tcW w:w="280" w:type="pct"/>
          </w:tcPr>
          <w:p w:rsidR="00FF664F" w:rsidRPr="00A411A1" w:rsidRDefault="00FF664F">
            <w:pPr>
              <w:spacing w:after="0" w:line="240" w:lineRule="auto"/>
              <w:rPr>
                <w:rFonts w:ascii="Times New Roman" w:hAnsi="Times New Roman"/>
                <w:sz w:val="24"/>
                <w:szCs w:val="24"/>
              </w:rPr>
            </w:pPr>
          </w:p>
        </w:tc>
        <w:tc>
          <w:tcPr>
            <w:tcW w:w="295" w:type="pct"/>
          </w:tcPr>
          <w:p w:rsidR="00FF664F" w:rsidRPr="00A411A1" w:rsidRDefault="00FF664F">
            <w:pPr>
              <w:spacing w:after="0" w:line="240" w:lineRule="auto"/>
              <w:rPr>
                <w:rFonts w:ascii="Times New Roman" w:hAnsi="Times New Roman"/>
                <w:sz w:val="24"/>
                <w:szCs w:val="24"/>
              </w:rPr>
            </w:pPr>
          </w:p>
        </w:tc>
        <w:tc>
          <w:tcPr>
            <w:tcW w:w="471" w:type="pct"/>
            <w:gridSpan w:val="2"/>
          </w:tcPr>
          <w:p w:rsidR="00FF664F" w:rsidRPr="00A411A1" w:rsidRDefault="00FF664F">
            <w:pPr>
              <w:spacing w:after="0" w:line="240" w:lineRule="auto"/>
              <w:rPr>
                <w:rFonts w:ascii="Times New Roman" w:hAnsi="Times New Roman"/>
                <w:sz w:val="24"/>
                <w:szCs w:val="24"/>
              </w:rPr>
            </w:pPr>
          </w:p>
        </w:tc>
        <w:tc>
          <w:tcPr>
            <w:tcW w:w="219" w:type="pct"/>
          </w:tcPr>
          <w:p w:rsidR="00FF664F" w:rsidRPr="00A411A1" w:rsidRDefault="00FF664F">
            <w:pPr>
              <w:spacing w:after="0" w:line="240" w:lineRule="auto"/>
              <w:rPr>
                <w:rFonts w:ascii="Times New Roman" w:hAnsi="Times New Roman"/>
                <w:sz w:val="24"/>
                <w:szCs w:val="24"/>
              </w:rPr>
            </w:pPr>
          </w:p>
        </w:tc>
        <w:tc>
          <w:tcPr>
            <w:tcW w:w="239" w:type="pct"/>
          </w:tcPr>
          <w:p w:rsidR="00FF664F" w:rsidRPr="00A411A1" w:rsidRDefault="00FF664F">
            <w:pPr>
              <w:spacing w:after="0" w:line="240" w:lineRule="auto"/>
              <w:rPr>
                <w:rFonts w:ascii="Times New Roman" w:hAnsi="Times New Roman"/>
                <w:sz w:val="24"/>
                <w:szCs w:val="24"/>
              </w:rPr>
            </w:pPr>
          </w:p>
        </w:tc>
        <w:tc>
          <w:tcPr>
            <w:tcW w:w="295" w:type="pct"/>
          </w:tcPr>
          <w:p w:rsidR="00FF664F" w:rsidRPr="00A411A1" w:rsidRDefault="00FF664F">
            <w:pPr>
              <w:spacing w:after="0" w:line="240" w:lineRule="auto"/>
              <w:rPr>
                <w:rFonts w:ascii="Times New Roman" w:hAnsi="Times New Roman"/>
                <w:sz w:val="24"/>
                <w:szCs w:val="24"/>
              </w:rPr>
            </w:pPr>
          </w:p>
        </w:tc>
        <w:tc>
          <w:tcPr>
            <w:tcW w:w="280" w:type="pct"/>
          </w:tcPr>
          <w:p w:rsidR="00FF664F" w:rsidRPr="00A411A1" w:rsidRDefault="00FF664F">
            <w:pPr>
              <w:spacing w:after="0" w:line="240" w:lineRule="auto"/>
              <w:rPr>
                <w:rFonts w:ascii="Times New Roman" w:hAnsi="Times New Roman"/>
                <w:sz w:val="24"/>
                <w:szCs w:val="24"/>
              </w:rPr>
            </w:pPr>
          </w:p>
        </w:tc>
        <w:tc>
          <w:tcPr>
            <w:tcW w:w="315" w:type="pct"/>
          </w:tcPr>
          <w:p w:rsidR="00FF664F" w:rsidRPr="00A411A1" w:rsidRDefault="00FF664F">
            <w:pPr>
              <w:spacing w:after="0" w:line="240" w:lineRule="auto"/>
              <w:rPr>
                <w:rFonts w:ascii="Times New Roman" w:hAnsi="Times New Roman"/>
                <w:sz w:val="24"/>
                <w:szCs w:val="24"/>
              </w:rPr>
            </w:pPr>
          </w:p>
        </w:tc>
      </w:tr>
      <w:tr w:rsidR="00FF664F" w:rsidRPr="00A411A1" w:rsidTr="006C54B4">
        <w:tc>
          <w:tcPr>
            <w:tcW w:w="1358" w:type="pct"/>
            <w:vAlign w:val="center"/>
          </w:tcPr>
          <w:p w:rsidR="00FF664F" w:rsidRPr="00A411A1" w:rsidRDefault="00FF664F">
            <w:pPr>
              <w:widowControl w:val="0"/>
              <w:shd w:val="clear" w:color="auto" w:fill="FFFFFF"/>
              <w:tabs>
                <w:tab w:val="left" w:pos="355"/>
              </w:tabs>
              <w:autoSpaceDE w:val="0"/>
              <w:autoSpaceDN w:val="0"/>
              <w:adjustRightInd w:val="0"/>
              <w:spacing w:after="0" w:line="240" w:lineRule="auto"/>
              <w:jc w:val="both"/>
              <w:rPr>
                <w:rFonts w:ascii="Times New Roman" w:hAnsi="Times New Roman"/>
                <w:b/>
                <w:sz w:val="24"/>
                <w:szCs w:val="24"/>
              </w:rPr>
            </w:pPr>
            <w:r w:rsidRPr="00A411A1">
              <w:rPr>
                <w:rFonts w:ascii="Times New Roman" w:hAnsi="Times New Roman"/>
                <w:b/>
                <w:sz w:val="24"/>
                <w:szCs w:val="24"/>
              </w:rPr>
              <w:t>Тема 6. Психосоматика гінекологічних захворювань та функціональних сексуальних порушень.</w:t>
            </w:r>
          </w:p>
        </w:tc>
        <w:tc>
          <w:tcPr>
            <w:tcW w:w="356" w:type="pct"/>
            <w:gridSpan w:val="2"/>
          </w:tcPr>
          <w:p w:rsidR="00FF664F" w:rsidRPr="00A411A1" w:rsidRDefault="00FF664F">
            <w:pPr>
              <w:spacing w:after="0" w:line="240" w:lineRule="auto"/>
              <w:rPr>
                <w:rFonts w:ascii="Times New Roman" w:hAnsi="Times New Roman"/>
                <w:sz w:val="24"/>
                <w:szCs w:val="24"/>
              </w:rPr>
            </w:pPr>
          </w:p>
        </w:tc>
        <w:tc>
          <w:tcPr>
            <w:tcW w:w="300" w:type="pct"/>
            <w:gridSpan w:val="2"/>
          </w:tcPr>
          <w:p w:rsidR="00FF664F" w:rsidRPr="00A411A1" w:rsidRDefault="00FF664F">
            <w:pPr>
              <w:spacing w:after="0" w:line="240" w:lineRule="auto"/>
              <w:rPr>
                <w:rFonts w:ascii="Times New Roman" w:hAnsi="Times New Roman"/>
                <w:sz w:val="24"/>
                <w:szCs w:val="24"/>
              </w:rPr>
            </w:pPr>
          </w:p>
        </w:tc>
        <w:tc>
          <w:tcPr>
            <w:tcW w:w="296" w:type="pct"/>
          </w:tcPr>
          <w:p w:rsidR="00FF664F" w:rsidRPr="00A411A1" w:rsidRDefault="00FF664F">
            <w:pPr>
              <w:spacing w:after="0" w:line="240" w:lineRule="auto"/>
              <w:rPr>
                <w:rFonts w:ascii="Times New Roman" w:hAnsi="Times New Roman"/>
                <w:sz w:val="24"/>
                <w:szCs w:val="24"/>
              </w:rPr>
            </w:pPr>
          </w:p>
        </w:tc>
        <w:tc>
          <w:tcPr>
            <w:tcW w:w="297" w:type="pct"/>
          </w:tcPr>
          <w:p w:rsidR="00FF664F" w:rsidRPr="00A411A1" w:rsidRDefault="00FF664F">
            <w:pPr>
              <w:spacing w:after="0" w:line="240" w:lineRule="auto"/>
              <w:rPr>
                <w:rFonts w:ascii="Times New Roman" w:hAnsi="Times New Roman"/>
                <w:sz w:val="24"/>
                <w:szCs w:val="24"/>
              </w:rPr>
            </w:pPr>
          </w:p>
        </w:tc>
        <w:tc>
          <w:tcPr>
            <w:tcW w:w="280" w:type="pct"/>
          </w:tcPr>
          <w:p w:rsidR="00FF664F" w:rsidRPr="00A411A1" w:rsidRDefault="00FF664F">
            <w:pPr>
              <w:spacing w:after="0" w:line="240" w:lineRule="auto"/>
              <w:rPr>
                <w:rFonts w:ascii="Times New Roman" w:hAnsi="Times New Roman"/>
                <w:sz w:val="24"/>
                <w:szCs w:val="24"/>
              </w:rPr>
            </w:pPr>
          </w:p>
        </w:tc>
        <w:tc>
          <w:tcPr>
            <w:tcW w:w="295" w:type="pct"/>
          </w:tcPr>
          <w:p w:rsidR="00FF664F" w:rsidRPr="00A411A1" w:rsidRDefault="00FF664F">
            <w:pPr>
              <w:spacing w:after="0" w:line="240" w:lineRule="auto"/>
              <w:rPr>
                <w:rFonts w:ascii="Times New Roman" w:hAnsi="Times New Roman"/>
                <w:sz w:val="24"/>
                <w:szCs w:val="24"/>
              </w:rPr>
            </w:pPr>
          </w:p>
        </w:tc>
        <w:tc>
          <w:tcPr>
            <w:tcW w:w="471" w:type="pct"/>
            <w:gridSpan w:val="2"/>
          </w:tcPr>
          <w:p w:rsidR="00FF664F" w:rsidRPr="00A411A1" w:rsidRDefault="00FF664F">
            <w:pPr>
              <w:spacing w:after="0" w:line="240" w:lineRule="auto"/>
              <w:rPr>
                <w:rFonts w:ascii="Times New Roman" w:hAnsi="Times New Roman"/>
                <w:sz w:val="24"/>
                <w:szCs w:val="24"/>
              </w:rPr>
            </w:pPr>
          </w:p>
        </w:tc>
        <w:tc>
          <w:tcPr>
            <w:tcW w:w="219" w:type="pct"/>
          </w:tcPr>
          <w:p w:rsidR="00FF664F" w:rsidRPr="00A411A1" w:rsidRDefault="00FF664F">
            <w:pPr>
              <w:spacing w:after="0" w:line="240" w:lineRule="auto"/>
              <w:rPr>
                <w:rFonts w:ascii="Times New Roman" w:hAnsi="Times New Roman"/>
                <w:sz w:val="24"/>
                <w:szCs w:val="24"/>
              </w:rPr>
            </w:pPr>
          </w:p>
        </w:tc>
        <w:tc>
          <w:tcPr>
            <w:tcW w:w="239" w:type="pct"/>
          </w:tcPr>
          <w:p w:rsidR="00FF664F" w:rsidRPr="00A411A1" w:rsidRDefault="00FF664F">
            <w:pPr>
              <w:spacing w:after="0" w:line="240" w:lineRule="auto"/>
              <w:rPr>
                <w:rFonts w:ascii="Times New Roman" w:hAnsi="Times New Roman"/>
                <w:sz w:val="24"/>
                <w:szCs w:val="24"/>
              </w:rPr>
            </w:pPr>
          </w:p>
        </w:tc>
        <w:tc>
          <w:tcPr>
            <w:tcW w:w="295" w:type="pct"/>
          </w:tcPr>
          <w:p w:rsidR="00FF664F" w:rsidRPr="00A411A1" w:rsidRDefault="00FF664F">
            <w:pPr>
              <w:spacing w:after="0" w:line="240" w:lineRule="auto"/>
              <w:rPr>
                <w:rFonts w:ascii="Times New Roman" w:hAnsi="Times New Roman"/>
                <w:sz w:val="24"/>
                <w:szCs w:val="24"/>
              </w:rPr>
            </w:pPr>
          </w:p>
        </w:tc>
        <w:tc>
          <w:tcPr>
            <w:tcW w:w="280" w:type="pct"/>
          </w:tcPr>
          <w:p w:rsidR="00FF664F" w:rsidRPr="00A411A1" w:rsidRDefault="00FF664F">
            <w:pPr>
              <w:spacing w:after="0" w:line="240" w:lineRule="auto"/>
              <w:rPr>
                <w:rFonts w:ascii="Times New Roman" w:hAnsi="Times New Roman"/>
                <w:sz w:val="24"/>
                <w:szCs w:val="24"/>
              </w:rPr>
            </w:pPr>
          </w:p>
        </w:tc>
        <w:tc>
          <w:tcPr>
            <w:tcW w:w="315" w:type="pct"/>
          </w:tcPr>
          <w:p w:rsidR="00FF664F" w:rsidRPr="00A411A1" w:rsidRDefault="00FF664F">
            <w:pPr>
              <w:spacing w:after="0" w:line="240" w:lineRule="auto"/>
              <w:rPr>
                <w:rFonts w:ascii="Times New Roman" w:hAnsi="Times New Roman"/>
                <w:sz w:val="24"/>
                <w:szCs w:val="24"/>
              </w:rPr>
            </w:pPr>
          </w:p>
        </w:tc>
      </w:tr>
      <w:tr w:rsidR="00FF664F" w:rsidRPr="00A411A1" w:rsidTr="006C54B4">
        <w:tc>
          <w:tcPr>
            <w:tcW w:w="1358" w:type="pct"/>
            <w:vAlign w:val="center"/>
          </w:tcPr>
          <w:p w:rsidR="00FF664F" w:rsidRPr="00A411A1" w:rsidRDefault="00FF664F">
            <w:pPr>
              <w:widowControl w:val="0"/>
              <w:shd w:val="clear" w:color="auto" w:fill="FFFFFF"/>
              <w:tabs>
                <w:tab w:val="left" w:pos="355"/>
              </w:tabs>
              <w:autoSpaceDE w:val="0"/>
              <w:autoSpaceDN w:val="0"/>
              <w:adjustRightInd w:val="0"/>
              <w:spacing w:after="0" w:line="240" w:lineRule="auto"/>
              <w:jc w:val="both"/>
              <w:rPr>
                <w:rFonts w:ascii="Times New Roman" w:hAnsi="Times New Roman"/>
                <w:b/>
                <w:sz w:val="24"/>
                <w:szCs w:val="24"/>
              </w:rPr>
            </w:pPr>
            <w:r w:rsidRPr="00A411A1">
              <w:rPr>
                <w:rFonts w:ascii="Times New Roman" w:hAnsi="Times New Roman"/>
                <w:b/>
                <w:sz w:val="24"/>
                <w:szCs w:val="24"/>
              </w:rPr>
              <w:t>Тема 7. Психовегетативниий синдром, психосоматичні аспекти депресії, інфекційних захворювань та головного болю.</w:t>
            </w:r>
          </w:p>
        </w:tc>
        <w:tc>
          <w:tcPr>
            <w:tcW w:w="356" w:type="pct"/>
            <w:gridSpan w:val="2"/>
          </w:tcPr>
          <w:p w:rsidR="00FF664F" w:rsidRPr="00A411A1" w:rsidRDefault="00FF664F">
            <w:pPr>
              <w:spacing w:after="0" w:line="240" w:lineRule="auto"/>
              <w:rPr>
                <w:rFonts w:ascii="Times New Roman" w:hAnsi="Times New Roman"/>
                <w:sz w:val="24"/>
                <w:szCs w:val="24"/>
              </w:rPr>
            </w:pPr>
          </w:p>
        </w:tc>
        <w:tc>
          <w:tcPr>
            <w:tcW w:w="300" w:type="pct"/>
            <w:gridSpan w:val="2"/>
          </w:tcPr>
          <w:p w:rsidR="00FF664F" w:rsidRPr="00A411A1" w:rsidRDefault="00FF664F">
            <w:pPr>
              <w:spacing w:after="0" w:line="240" w:lineRule="auto"/>
              <w:rPr>
                <w:rFonts w:ascii="Times New Roman" w:hAnsi="Times New Roman"/>
                <w:sz w:val="24"/>
                <w:szCs w:val="24"/>
              </w:rPr>
            </w:pPr>
          </w:p>
        </w:tc>
        <w:tc>
          <w:tcPr>
            <w:tcW w:w="296" w:type="pct"/>
          </w:tcPr>
          <w:p w:rsidR="00FF664F" w:rsidRPr="00A411A1" w:rsidRDefault="00FF664F">
            <w:pPr>
              <w:spacing w:after="0" w:line="240" w:lineRule="auto"/>
              <w:rPr>
                <w:rFonts w:ascii="Times New Roman" w:hAnsi="Times New Roman"/>
                <w:sz w:val="24"/>
                <w:szCs w:val="24"/>
              </w:rPr>
            </w:pPr>
          </w:p>
        </w:tc>
        <w:tc>
          <w:tcPr>
            <w:tcW w:w="297" w:type="pct"/>
          </w:tcPr>
          <w:p w:rsidR="00FF664F" w:rsidRPr="00A411A1" w:rsidRDefault="00FF664F">
            <w:pPr>
              <w:spacing w:after="0" w:line="240" w:lineRule="auto"/>
              <w:rPr>
                <w:rFonts w:ascii="Times New Roman" w:hAnsi="Times New Roman"/>
                <w:sz w:val="24"/>
                <w:szCs w:val="24"/>
              </w:rPr>
            </w:pPr>
          </w:p>
        </w:tc>
        <w:tc>
          <w:tcPr>
            <w:tcW w:w="280" w:type="pct"/>
          </w:tcPr>
          <w:p w:rsidR="00FF664F" w:rsidRPr="00A411A1" w:rsidRDefault="00FF664F">
            <w:pPr>
              <w:spacing w:after="0" w:line="240" w:lineRule="auto"/>
              <w:rPr>
                <w:rFonts w:ascii="Times New Roman" w:hAnsi="Times New Roman"/>
                <w:sz w:val="24"/>
                <w:szCs w:val="24"/>
              </w:rPr>
            </w:pPr>
          </w:p>
        </w:tc>
        <w:tc>
          <w:tcPr>
            <w:tcW w:w="295" w:type="pct"/>
          </w:tcPr>
          <w:p w:rsidR="00FF664F" w:rsidRPr="00A411A1" w:rsidRDefault="00FF664F">
            <w:pPr>
              <w:spacing w:after="0" w:line="240" w:lineRule="auto"/>
              <w:rPr>
                <w:rFonts w:ascii="Times New Roman" w:hAnsi="Times New Roman"/>
                <w:sz w:val="24"/>
                <w:szCs w:val="24"/>
              </w:rPr>
            </w:pPr>
          </w:p>
        </w:tc>
        <w:tc>
          <w:tcPr>
            <w:tcW w:w="471" w:type="pct"/>
            <w:gridSpan w:val="2"/>
          </w:tcPr>
          <w:p w:rsidR="00FF664F" w:rsidRPr="00A411A1" w:rsidRDefault="00FF664F">
            <w:pPr>
              <w:spacing w:after="0" w:line="240" w:lineRule="auto"/>
              <w:rPr>
                <w:rFonts w:ascii="Times New Roman" w:hAnsi="Times New Roman"/>
                <w:sz w:val="24"/>
                <w:szCs w:val="24"/>
              </w:rPr>
            </w:pPr>
          </w:p>
        </w:tc>
        <w:tc>
          <w:tcPr>
            <w:tcW w:w="219" w:type="pct"/>
          </w:tcPr>
          <w:p w:rsidR="00FF664F" w:rsidRPr="00A411A1" w:rsidRDefault="00FF664F">
            <w:pPr>
              <w:spacing w:after="0" w:line="240" w:lineRule="auto"/>
              <w:rPr>
                <w:rFonts w:ascii="Times New Roman" w:hAnsi="Times New Roman"/>
                <w:sz w:val="24"/>
                <w:szCs w:val="24"/>
              </w:rPr>
            </w:pPr>
          </w:p>
        </w:tc>
        <w:tc>
          <w:tcPr>
            <w:tcW w:w="239" w:type="pct"/>
          </w:tcPr>
          <w:p w:rsidR="00FF664F" w:rsidRPr="00A411A1" w:rsidRDefault="00FF664F">
            <w:pPr>
              <w:spacing w:after="0" w:line="240" w:lineRule="auto"/>
              <w:rPr>
                <w:rFonts w:ascii="Times New Roman" w:hAnsi="Times New Roman"/>
                <w:sz w:val="24"/>
                <w:szCs w:val="24"/>
              </w:rPr>
            </w:pPr>
          </w:p>
        </w:tc>
        <w:tc>
          <w:tcPr>
            <w:tcW w:w="295" w:type="pct"/>
          </w:tcPr>
          <w:p w:rsidR="00FF664F" w:rsidRPr="00A411A1" w:rsidRDefault="00FF664F">
            <w:pPr>
              <w:spacing w:after="0" w:line="240" w:lineRule="auto"/>
              <w:rPr>
                <w:rFonts w:ascii="Times New Roman" w:hAnsi="Times New Roman"/>
                <w:sz w:val="24"/>
                <w:szCs w:val="24"/>
              </w:rPr>
            </w:pPr>
          </w:p>
        </w:tc>
        <w:tc>
          <w:tcPr>
            <w:tcW w:w="280" w:type="pct"/>
          </w:tcPr>
          <w:p w:rsidR="00FF664F" w:rsidRPr="00A411A1" w:rsidRDefault="00FF664F">
            <w:pPr>
              <w:spacing w:after="0" w:line="240" w:lineRule="auto"/>
              <w:rPr>
                <w:rFonts w:ascii="Times New Roman" w:hAnsi="Times New Roman"/>
                <w:sz w:val="24"/>
                <w:szCs w:val="24"/>
              </w:rPr>
            </w:pPr>
          </w:p>
        </w:tc>
        <w:tc>
          <w:tcPr>
            <w:tcW w:w="315" w:type="pct"/>
          </w:tcPr>
          <w:p w:rsidR="00FF664F" w:rsidRPr="00A411A1" w:rsidRDefault="00FF664F">
            <w:pPr>
              <w:spacing w:after="0" w:line="240" w:lineRule="auto"/>
              <w:rPr>
                <w:rFonts w:ascii="Times New Roman" w:hAnsi="Times New Roman"/>
                <w:sz w:val="24"/>
                <w:szCs w:val="24"/>
              </w:rPr>
            </w:pPr>
          </w:p>
        </w:tc>
      </w:tr>
      <w:tr w:rsidR="00FF664F" w:rsidRPr="00A411A1" w:rsidTr="006C54B4">
        <w:tc>
          <w:tcPr>
            <w:tcW w:w="1358" w:type="pct"/>
            <w:vAlign w:val="center"/>
          </w:tcPr>
          <w:p w:rsidR="00FF664F" w:rsidRPr="00A411A1" w:rsidRDefault="00FF664F">
            <w:pPr>
              <w:widowControl w:val="0"/>
              <w:shd w:val="clear" w:color="auto" w:fill="FFFFFF"/>
              <w:tabs>
                <w:tab w:val="left" w:pos="355"/>
              </w:tabs>
              <w:autoSpaceDE w:val="0"/>
              <w:autoSpaceDN w:val="0"/>
              <w:adjustRightInd w:val="0"/>
              <w:spacing w:after="0" w:line="240" w:lineRule="auto"/>
              <w:jc w:val="both"/>
              <w:rPr>
                <w:rFonts w:ascii="Times New Roman" w:hAnsi="Times New Roman"/>
                <w:b/>
                <w:sz w:val="24"/>
                <w:szCs w:val="24"/>
              </w:rPr>
            </w:pPr>
            <w:r w:rsidRPr="00A411A1">
              <w:rPr>
                <w:rFonts w:ascii="Times New Roman" w:hAnsi="Times New Roman"/>
                <w:b/>
                <w:sz w:val="24"/>
                <w:szCs w:val="24"/>
              </w:rPr>
              <w:t>Тема 8. Діагностика психосоматичних захворювань.</w:t>
            </w:r>
          </w:p>
        </w:tc>
        <w:tc>
          <w:tcPr>
            <w:tcW w:w="356" w:type="pct"/>
            <w:gridSpan w:val="2"/>
          </w:tcPr>
          <w:p w:rsidR="00FF664F" w:rsidRPr="00A411A1" w:rsidRDefault="00FF664F">
            <w:pPr>
              <w:spacing w:after="0" w:line="240" w:lineRule="auto"/>
              <w:rPr>
                <w:rFonts w:ascii="Times New Roman" w:hAnsi="Times New Roman"/>
                <w:sz w:val="24"/>
                <w:szCs w:val="24"/>
              </w:rPr>
            </w:pPr>
          </w:p>
        </w:tc>
        <w:tc>
          <w:tcPr>
            <w:tcW w:w="300" w:type="pct"/>
            <w:gridSpan w:val="2"/>
          </w:tcPr>
          <w:p w:rsidR="00FF664F" w:rsidRPr="00A411A1" w:rsidRDefault="00FF664F">
            <w:pPr>
              <w:spacing w:after="0" w:line="240" w:lineRule="auto"/>
              <w:rPr>
                <w:rFonts w:ascii="Times New Roman" w:hAnsi="Times New Roman"/>
                <w:sz w:val="24"/>
                <w:szCs w:val="24"/>
              </w:rPr>
            </w:pPr>
          </w:p>
        </w:tc>
        <w:tc>
          <w:tcPr>
            <w:tcW w:w="296" w:type="pct"/>
          </w:tcPr>
          <w:p w:rsidR="00FF664F" w:rsidRPr="00A411A1" w:rsidRDefault="00FF664F">
            <w:pPr>
              <w:spacing w:after="0" w:line="240" w:lineRule="auto"/>
              <w:rPr>
                <w:rFonts w:ascii="Times New Roman" w:hAnsi="Times New Roman"/>
                <w:sz w:val="24"/>
                <w:szCs w:val="24"/>
              </w:rPr>
            </w:pPr>
          </w:p>
        </w:tc>
        <w:tc>
          <w:tcPr>
            <w:tcW w:w="297" w:type="pct"/>
          </w:tcPr>
          <w:p w:rsidR="00FF664F" w:rsidRPr="00A411A1" w:rsidRDefault="00FF664F">
            <w:pPr>
              <w:spacing w:after="0" w:line="240" w:lineRule="auto"/>
              <w:rPr>
                <w:rFonts w:ascii="Times New Roman" w:hAnsi="Times New Roman"/>
                <w:sz w:val="24"/>
                <w:szCs w:val="24"/>
              </w:rPr>
            </w:pPr>
          </w:p>
        </w:tc>
        <w:tc>
          <w:tcPr>
            <w:tcW w:w="280" w:type="pct"/>
          </w:tcPr>
          <w:p w:rsidR="00FF664F" w:rsidRPr="00A411A1" w:rsidRDefault="00FF664F">
            <w:pPr>
              <w:spacing w:after="0" w:line="240" w:lineRule="auto"/>
              <w:rPr>
                <w:rFonts w:ascii="Times New Roman" w:hAnsi="Times New Roman"/>
                <w:sz w:val="24"/>
                <w:szCs w:val="24"/>
              </w:rPr>
            </w:pPr>
          </w:p>
        </w:tc>
        <w:tc>
          <w:tcPr>
            <w:tcW w:w="295" w:type="pct"/>
          </w:tcPr>
          <w:p w:rsidR="00FF664F" w:rsidRPr="00A411A1" w:rsidRDefault="00FF664F">
            <w:pPr>
              <w:spacing w:after="0" w:line="240" w:lineRule="auto"/>
              <w:rPr>
                <w:rFonts w:ascii="Times New Roman" w:hAnsi="Times New Roman"/>
                <w:sz w:val="24"/>
                <w:szCs w:val="24"/>
              </w:rPr>
            </w:pPr>
          </w:p>
        </w:tc>
        <w:tc>
          <w:tcPr>
            <w:tcW w:w="471" w:type="pct"/>
            <w:gridSpan w:val="2"/>
          </w:tcPr>
          <w:p w:rsidR="00FF664F" w:rsidRPr="00A411A1" w:rsidRDefault="00FF664F">
            <w:pPr>
              <w:spacing w:after="0" w:line="240" w:lineRule="auto"/>
              <w:rPr>
                <w:rFonts w:ascii="Times New Roman" w:hAnsi="Times New Roman"/>
                <w:sz w:val="24"/>
                <w:szCs w:val="24"/>
              </w:rPr>
            </w:pPr>
          </w:p>
        </w:tc>
        <w:tc>
          <w:tcPr>
            <w:tcW w:w="219" w:type="pct"/>
          </w:tcPr>
          <w:p w:rsidR="00FF664F" w:rsidRPr="00A411A1" w:rsidRDefault="00FF664F">
            <w:pPr>
              <w:spacing w:after="0" w:line="240" w:lineRule="auto"/>
              <w:rPr>
                <w:rFonts w:ascii="Times New Roman" w:hAnsi="Times New Roman"/>
                <w:sz w:val="24"/>
                <w:szCs w:val="24"/>
              </w:rPr>
            </w:pPr>
          </w:p>
        </w:tc>
        <w:tc>
          <w:tcPr>
            <w:tcW w:w="239" w:type="pct"/>
          </w:tcPr>
          <w:p w:rsidR="00FF664F" w:rsidRPr="00A411A1" w:rsidRDefault="00FF664F">
            <w:pPr>
              <w:spacing w:after="0" w:line="240" w:lineRule="auto"/>
              <w:rPr>
                <w:rFonts w:ascii="Times New Roman" w:hAnsi="Times New Roman"/>
                <w:sz w:val="24"/>
                <w:szCs w:val="24"/>
              </w:rPr>
            </w:pPr>
          </w:p>
        </w:tc>
        <w:tc>
          <w:tcPr>
            <w:tcW w:w="295" w:type="pct"/>
          </w:tcPr>
          <w:p w:rsidR="00FF664F" w:rsidRPr="00A411A1" w:rsidRDefault="00FF664F">
            <w:pPr>
              <w:spacing w:after="0" w:line="240" w:lineRule="auto"/>
              <w:rPr>
                <w:rFonts w:ascii="Times New Roman" w:hAnsi="Times New Roman"/>
                <w:sz w:val="24"/>
                <w:szCs w:val="24"/>
              </w:rPr>
            </w:pPr>
          </w:p>
        </w:tc>
        <w:tc>
          <w:tcPr>
            <w:tcW w:w="280" w:type="pct"/>
          </w:tcPr>
          <w:p w:rsidR="00FF664F" w:rsidRPr="00A411A1" w:rsidRDefault="00FF664F">
            <w:pPr>
              <w:spacing w:after="0" w:line="240" w:lineRule="auto"/>
              <w:rPr>
                <w:rFonts w:ascii="Times New Roman" w:hAnsi="Times New Roman"/>
                <w:sz w:val="24"/>
                <w:szCs w:val="24"/>
              </w:rPr>
            </w:pPr>
          </w:p>
        </w:tc>
        <w:tc>
          <w:tcPr>
            <w:tcW w:w="315" w:type="pct"/>
          </w:tcPr>
          <w:p w:rsidR="00FF664F" w:rsidRPr="00A411A1" w:rsidRDefault="00FF664F">
            <w:pPr>
              <w:spacing w:after="0" w:line="240" w:lineRule="auto"/>
              <w:rPr>
                <w:rFonts w:ascii="Times New Roman" w:hAnsi="Times New Roman"/>
                <w:sz w:val="24"/>
                <w:szCs w:val="24"/>
              </w:rPr>
            </w:pPr>
          </w:p>
        </w:tc>
      </w:tr>
      <w:tr w:rsidR="00FF664F" w:rsidRPr="00A411A1" w:rsidTr="006C54B4">
        <w:tc>
          <w:tcPr>
            <w:tcW w:w="1358" w:type="pct"/>
            <w:vAlign w:val="center"/>
          </w:tcPr>
          <w:p w:rsidR="00FF664F" w:rsidRPr="00A411A1" w:rsidRDefault="00FF664F">
            <w:pPr>
              <w:spacing w:after="0" w:line="240" w:lineRule="auto"/>
              <w:jc w:val="center"/>
              <w:rPr>
                <w:rFonts w:ascii="Times New Roman" w:hAnsi="Times New Roman"/>
                <w:bCs/>
                <w:sz w:val="24"/>
                <w:szCs w:val="24"/>
              </w:rPr>
            </w:pPr>
            <w:r w:rsidRPr="00A411A1">
              <w:rPr>
                <w:rFonts w:ascii="Times New Roman" w:hAnsi="Times New Roman"/>
                <w:bCs/>
                <w:sz w:val="24"/>
                <w:szCs w:val="24"/>
              </w:rPr>
              <w:t>Разом за  ЗМ1</w:t>
            </w:r>
          </w:p>
        </w:tc>
        <w:tc>
          <w:tcPr>
            <w:tcW w:w="356" w:type="pct"/>
            <w:gridSpan w:val="2"/>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48</w:t>
            </w:r>
          </w:p>
        </w:tc>
        <w:tc>
          <w:tcPr>
            <w:tcW w:w="300" w:type="pct"/>
            <w:gridSpan w:val="2"/>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8</w:t>
            </w:r>
          </w:p>
        </w:tc>
        <w:tc>
          <w:tcPr>
            <w:tcW w:w="296" w:type="pct"/>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8</w:t>
            </w:r>
          </w:p>
        </w:tc>
        <w:tc>
          <w:tcPr>
            <w:tcW w:w="297" w:type="pct"/>
          </w:tcPr>
          <w:p w:rsidR="00FF664F" w:rsidRPr="00A411A1" w:rsidRDefault="00FF664F">
            <w:pPr>
              <w:spacing w:after="0" w:line="240" w:lineRule="auto"/>
              <w:rPr>
                <w:rFonts w:ascii="Times New Roman" w:hAnsi="Times New Roman"/>
                <w:sz w:val="24"/>
                <w:szCs w:val="24"/>
              </w:rPr>
            </w:pPr>
          </w:p>
        </w:tc>
        <w:tc>
          <w:tcPr>
            <w:tcW w:w="280" w:type="pct"/>
          </w:tcPr>
          <w:p w:rsidR="00FF664F" w:rsidRPr="00A411A1" w:rsidRDefault="00FF664F">
            <w:pPr>
              <w:spacing w:after="0" w:line="240" w:lineRule="auto"/>
              <w:rPr>
                <w:rFonts w:ascii="Times New Roman" w:hAnsi="Times New Roman"/>
                <w:sz w:val="24"/>
                <w:szCs w:val="24"/>
              </w:rPr>
            </w:pPr>
          </w:p>
        </w:tc>
        <w:tc>
          <w:tcPr>
            <w:tcW w:w="295" w:type="pct"/>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32</w:t>
            </w:r>
          </w:p>
        </w:tc>
        <w:tc>
          <w:tcPr>
            <w:tcW w:w="471" w:type="pct"/>
            <w:gridSpan w:val="2"/>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48</w:t>
            </w:r>
          </w:p>
        </w:tc>
        <w:tc>
          <w:tcPr>
            <w:tcW w:w="219" w:type="pct"/>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4</w:t>
            </w:r>
          </w:p>
        </w:tc>
        <w:tc>
          <w:tcPr>
            <w:tcW w:w="239" w:type="pct"/>
          </w:tcPr>
          <w:p w:rsidR="00FF664F" w:rsidRPr="00A411A1" w:rsidRDefault="00FF664F">
            <w:pPr>
              <w:spacing w:after="0" w:line="240" w:lineRule="auto"/>
              <w:rPr>
                <w:rFonts w:ascii="Times New Roman" w:hAnsi="Times New Roman"/>
                <w:sz w:val="24"/>
                <w:szCs w:val="24"/>
              </w:rPr>
            </w:pPr>
          </w:p>
        </w:tc>
        <w:tc>
          <w:tcPr>
            <w:tcW w:w="295" w:type="pct"/>
          </w:tcPr>
          <w:p w:rsidR="00FF664F" w:rsidRPr="00A411A1" w:rsidRDefault="00FF664F">
            <w:pPr>
              <w:spacing w:after="0" w:line="240" w:lineRule="auto"/>
              <w:rPr>
                <w:rFonts w:ascii="Times New Roman" w:hAnsi="Times New Roman"/>
                <w:sz w:val="24"/>
                <w:szCs w:val="24"/>
              </w:rPr>
            </w:pPr>
          </w:p>
        </w:tc>
        <w:tc>
          <w:tcPr>
            <w:tcW w:w="280" w:type="pct"/>
          </w:tcPr>
          <w:p w:rsidR="00FF664F" w:rsidRPr="00A411A1" w:rsidRDefault="00FF664F">
            <w:pPr>
              <w:spacing w:after="0" w:line="240" w:lineRule="auto"/>
              <w:rPr>
                <w:rFonts w:ascii="Times New Roman" w:hAnsi="Times New Roman"/>
                <w:sz w:val="24"/>
                <w:szCs w:val="24"/>
              </w:rPr>
            </w:pPr>
          </w:p>
        </w:tc>
        <w:tc>
          <w:tcPr>
            <w:tcW w:w="315" w:type="pct"/>
          </w:tcPr>
          <w:p w:rsidR="00FF664F" w:rsidRPr="00A411A1" w:rsidRDefault="00FF664F">
            <w:pPr>
              <w:spacing w:after="0" w:line="240" w:lineRule="auto"/>
              <w:rPr>
                <w:rFonts w:ascii="Times New Roman" w:hAnsi="Times New Roman"/>
                <w:sz w:val="24"/>
                <w:szCs w:val="24"/>
              </w:rPr>
            </w:pPr>
            <w:r w:rsidRPr="00A411A1">
              <w:rPr>
                <w:rFonts w:ascii="Times New Roman" w:hAnsi="Times New Roman"/>
                <w:sz w:val="24"/>
                <w:szCs w:val="24"/>
              </w:rPr>
              <w:t>44</w:t>
            </w:r>
          </w:p>
        </w:tc>
      </w:tr>
      <w:tr w:rsidR="00FF664F" w:rsidRPr="00A411A1" w:rsidTr="006C54B4">
        <w:tc>
          <w:tcPr>
            <w:tcW w:w="1358" w:type="pct"/>
            <w:vAlign w:val="center"/>
          </w:tcPr>
          <w:p w:rsidR="00FF664F" w:rsidRPr="00A27682" w:rsidRDefault="00FF664F">
            <w:pPr>
              <w:pStyle w:val="Heading4"/>
              <w:rPr>
                <w:sz w:val="24"/>
              </w:rPr>
            </w:pPr>
            <w:r w:rsidRPr="00A27682">
              <w:rPr>
                <w:sz w:val="24"/>
              </w:rPr>
              <w:t>Усього годин</w:t>
            </w:r>
          </w:p>
        </w:tc>
        <w:tc>
          <w:tcPr>
            <w:tcW w:w="332" w:type="pct"/>
          </w:tcPr>
          <w:p w:rsidR="00FF664F" w:rsidRPr="00A411A1" w:rsidRDefault="00FF664F">
            <w:pPr>
              <w:spacing w:after="0" w:line="240" w:lineRule="auto"/>
              <w:rPr>
                <w:rFonts w:ascii="Times New Roman" w:hAnsi="Times New Roman"/>
                <w:b/>
                <w:sz w:val="24"/>
                <w:szCs w:val="24"/>
              </w:rPr>
            </w:pPr>
            <w:r w:rsidRPr="00A411A1">
              <w:rPr>
                <w:rFonts w:ascii="Times New Roman" w:hAnsi="Times New Roman"/>
                <w:b/>
                <w:sz w:val="24"/>
                <w:szCs w:val="24"/>
              </w:rPr>
              <w:t>90</w:t>
            </w:r>
          </w:p>
        </w:tc>
        <w:tc>
          <w:tcPr>
            <w:tcW w:w="296" w:type="pct"/>
            <w:gridSpan w:val="2"/>
          </w:tcPr>
          <w:p w:rsidR="00FF664F" w:rsidRPr="00A411A1" w:rsidRDefault="00FF664F">
            <w:pPr>
              <w:spacing w:after="0" w:line="240" w:lineRule="auto"/>
              <w:rPr>
                <w:rFonts w:ascii="Times New Roman" w:hAnsi="Times New Roman"/>
                <w:b/>
                <w:sz w:val="24"/>
                <w:szCs w:val="24"/>
              </w:rPr>
            </w:pPr>
            <w:r w:rsidRPr="00A411A1">
              <w:rPr>
                <w:rFonts w:ascii="Times New Roman" w:hAnsi="Times New Roman"/>
                <w:b/>
                <w:sz w:val="24"/>
                <w:szCs w:val="24"/>
              </w:rPr>
              <w:t>15</w:t>
            </w:r>
          </w:p>
        </w:tc>
        <w:tc>
          <w:tcPr>
            <w:tcW w:w="324" w:type="pct"/>
            <w:gridSpan w:val="2"/>
          </w:tcPr>
          <w:p w:rsidR="00FF664F" w:rsidRPr="00A411A1" w:rsidRDefault="00FF664F">
            <w:pPr>
              <w:spacing w:after="0" w:line="240" w:lineRule="auto"/>
              <w:rPr>
                <w:rFonts w:ascii="Times New Roman" w:hAnsi="Times New Roman"/>
                <w:b/>
                <w:sz w:val="24"/>
                <w:szCs w:val="24"/>
              </w:rPr>
            </w:pPr>
            <w:r w:rsidRPr="00A411A1">
              <w:rPr>
                <w:rFonts w:ascii="Times New Roman" w:hAnsi="Times New Roman"/>
                <w:b/>
                <w:sz w:val="24"/>
                <w:szCs w:val="24"/>
              </w:rPr>
              <w:t>15</w:t>
            </w:r>
          </w:p>
        </w:tc>
        <w:tc>
          <w:tcPr>
            <w:tcW w:w="297" w:type="pct"/>
          </w:tcPr>
          <w:p w:rsidR="00FF664F" w:rsidRPr="00A411A1" w:rsidRDefault="00FF664F">
            <w:pPr>
              <w:spacing w:after="0" w:line="240" w:lineRule="auto"/>
              <w:rPr>
                <w:rFonts w:ascii="Times New Roman" w:hAnsi="Times New Roman"/>
                <w:b/>
                <w:sz w:val="24"/>
                <w:szCs w:val="24"/>
              </w:rPr>
            </w:pPr>
          </w:p>
        </w:tc>
        <w:tc>
          <w:tcPr>
            <w:tcW w:w="280" w:type="pct"/>
          </w:tcPr>
          <w:p w:rsidR="00FF664F" w:rsidRPr="00A411A1" w:rsidRDefault="00FF664F">
            <w:pPr>
              <w:spacing w:after="0" w:line="240" w:lineRule="auto"/>
              <w:rPr>
                <w:rFonts w:ascii="Times New Roman" w:hAnsi="Times New Roman"/>
                <w:b/>
                <w:sz w:val="24"/>
                <w:szCs w:val="24"/>
              </w:rPr>
            </w:pPr>
          </w:p>
        </w:tc>
        <w:tc>
          <w:tcPr>
            <w:tcW w:w="295" w:type="pct"/>
          </w:tcPr>
          <w:p w:rsidR="00FF664F" w:rsidRPr="00A411A1" w:rsidRDefault="00FF664F">
            <w:pPr>
              <w:spacing w:after="0" w:line="240" w:lineRule="auto"/>
              <w:rPr>
                <w:rFonts w:ascii="Times New Roman" w:hAnsi="Times New Roman"/>
                <w:b/>
                <w:sz w:val="24"/>
                <w:szCs w:val="24"/>
              </w:rPr>
            </w:pPr>
            <w:r w:rsidRPr="00A411A1">
              <w:rPr>
                <w:rFonts w:ascii="Times New Roman" w:hAnsi="Times New Roman"/>
                <w:b/>
                <w:sz w:val="24"/>
                <w:szCs w:val="24"/>
              </w:rPr>
              <w:t>60</w:t>
            </w:r>
          </w:p>
        </w:tc>
        <w:tc>
          <w:tcPr>
            <w:tcW w:w="461" w:type="pct"/>
          </w:tcPr>
          <w:p w:rsidR="00FF664F" w:rsidRPr="00A411A1" w:rsidRDefault="00FF664F">
            <w:pPr>
              <w:spacing w:after="0" w:line="240" w:lineRule="auto"/>
              <w:rPr>
                <w:rFonts w:ascii="Times New Roman" w:hAnsi="Times New Roman"/>
                <w:b/>
                <w:sz w:val="24"/>
                <w:szCs w:val="24"/>
              </w:rPr>
            </w:pPr>
            <w:r w:rsidRPr="00A411A1">
              <w:rPr>
                <w:rFonts w:ascii="Times New Roman" w:hAnsi="Times New Roman"/>
                <w:b/>
                <w:sz w:val="24"/>
                <w:szCs w:val="24"/>
              </w:rPr>
              <w:t>90</w:t>
            </w:r>
          </w:p>
        </w:tc>
        <w:tc>
          <w:tcPr>
            <w:tcW w:w="229" w:type="pct"/>
            <w:gridSpan w:val="2"/>
          </w:tcPr>
          <w:p w:rsidR="00FF664F" w:rsidRPr="00A411A1" w:rsidRDefault="00FF664F">
            <w:pPr>
              <w:spacing w:after="0" w:line="240" w:lineRule="auto"/>
              <w:rPr>
                <w:rFonts w:ascii="Times New Roman" w:hAnsi="Times New Roman"/>
                <w:b/>
                <w:sz w:val="24"/>
                <w:szCs w:val="24"/>
              </w:rPr>
            </w:pPr>
            <w:r w:rsidRPr="00A411A1">
              <w:rPr>
                <w:rFonts w:ascii="Times New Roman" w:hAnsi="Times New Roman"/>
                <w:b/>
                <w:sz w:val="24"/>
                <w:szCs w:val="24"/>
              </w:rPr>
              <w:t>8</w:t>
            </w:r>
          </w:p>
        </w:tc>
        <w:tc>
          <w:tcPr>
            <w:tcW w:w="239" w:type="pct"/>
          </w:tcPr>
          <w:p w:rsidR="00FF664F" w:rsidRPr="00A411A1" w:rsidRDefault="00FF664F">
            <w:pPr>
              <w:spacing w:after="0" w:line="240" w:lineRule="auto"/>
              <w:rPr>
                <w:rFonts w:ascii="Times New Roman" w:hAnsi="Times New Roman"/>
                <w:b/>
                <w:sz w:val="24"/>
                <w:szCs w:val="24"/>
              </w:rPr>
            </w:pPr>
          </w:p>
        </w:tc>
        <w:tc>
          <w:tcPr>
            <w:tcW w:w="295" w:type="pct"/>
          </w:tcPr>
          <w:p w:rsidR="00FF664F" w:rsidRPr="00A411A1" w:rsidRDefault="00FF664F">
            <w:pPr>
              <w:spacing w:after="0" w:line="240" w:lineRule="auto"/>
              <w:rPr>
                <w:rFonts w:ascii="Times New Roman" w:hAnsi="Times New Roman"/>
                <w:b/>
                <w:sz w:val="24"/>
                <w:szCs w:val="24"/>
              </w:rPr>
            </w:pPr>
          </w:p>
        </w:tc>
        <w:tc>
          <w:tcPr>
            <w:tcW w:w="280" w:type="pct"/>
          </w:tcPr>
          <w:p w:rsidR="00FF664F" w:rsidRPr="00A411A1" w:rsidRDefault="00FF664F">
            <w:pPr>
              <w:spacing w:after="0" w:line="240" w:lineRule="auto"/>
              <w:rPr>
                <w:rFonts w:ascii="Times New Roman" w:hAnsi="Times New Roman"/>
                <w:b/>
                <w:sz w:val="24"/>
                <w:szCs w:val="24"/>
              </w:rPr>
            </w:pPr>
          </w:p>
        </w:tc>
        <w:tc>
          <w:tcPr>
            <w:tcW w:w="315" w:type="pct"/>
          </w:tcPr>
          <w:p w:rsidR="00FF664F" w:rsidRPr="00A411A1" w:rsidRDefault="00FF664F">
            <w:pPr>
              <w:spacing w:after="0" w:line="240" w:lineRule="auto"/>
              <w:rPr>
                <w:rFonts w:ascii="Times New Roman" w:hAnsi="Times New Roman"/>
                <w:b/>
                <w:sz w:val="24"/>
                <w:szCs w:val="24"/>
              </w:rPr>
            </w:pPr>
            <w:r w:rsidRPr="00A411A1">
              <w:rPr>
                <w:rFonts w:ascii="Times New Roman" w:hAnsi="Times New Roman"/>
                <w:b/>
                <w:sz w:val="24"/>
                <w:szCs w:val="24"/>
              </w:rPr>
              <w:t>90</w:t>
            </w:r>
          </w:p>
        </w:tc>
      </w:tr>
    </w:tbl>
    <w:p w:rsidR="00FF664F" w:rsidRPr="00A27682" w:rsidRDefault="00FF664F" w:rsidP="006C54B4">
      <w:pPr>
        <w:spacing w:after="0" w:line="240" w:lineRule="auto"/>
        <w:jc w:val="both"/>
        <w:rPr>
          <w:rFonts w:ascii="Times New Roman" w:hAnsi="Times New Roman"/>
          <w:sz w:val="24"/>
          <w:szCs w:val="24"/>
        </w:rPr>
      </w:pPr>
    </w:p>
    <w:p w:rsidR="00FF664F" w:rsidRPr="00A27682" w:rsidRDefault="00FF664F" w:rsidP="0037644D">
      <w:pPr>
        <w:shd w:val="clear" w:color="auto" w:fill="FFFFFF"/>
        <w:spacing w:after="0" w:line="240" w:lineRule="auto"/>
        <w:jc w:val="center"/>
        <w:rPr>
          <w:rFonts w:ascii="Times New Roman" w:hAnsi="Times New Roman"/>
          <w:b/>
          <w:i/>
          <w:sz w:val="24"/>
          <w:szCs w:val="24"/>
        </w:rPr>
      </w:pPr>
      <w:r w:rsidRPr="00A27682">
        <w:rPr>
          <w:rFonts w:ascii="Times New Roman" w:hAnsi="Times New Roman"/>
          <w:b/>
          <w:i/>
          <w:sz w:val="24"/>
          <w:szCs w:val="24"/>
        </w:rPr>
        <w:t>Змістовий модуль 1.</w:t>
      </w:r>
    </w:p>
    <w:p w:rsidR="00FF664F" w:rsidRPr="00A27682" w:rsidRDefault="00FF664F" w:rsidP="0037644D">
      <w:pPr>
        <w:spacing w:after="0" w:line="240" w:lineRule="auto"/>
        <w:jc w:val="both"/>
        <w:rPr>
          <w:rFonts w:ascii="Times New Roman" w:hAnsi="Times New Roman"/>
          <w:b/>
          <w:sz w:val="24"/>
          <w:szCs w:val="24"/>
        </w:rPr>
      </w:pPr>
      <w:r w:rsidRPr="00A27682">
        <w:rPr>
          <w:rFonts w:ascii="Times New Roman" w:hAnsi="Times New Roman"/>
          <w:b/>
          <w:sz w:val="24"/>
          <w:szCs w:val="24"/>
        </w:rPr>
        <w:t xml:space="preserve">Базові засади психосоматики та сутність психосоматичних порушень. </w:t>
      </w:r>
    </w:p>
    <w:p w:rsidR="00FF664F" w:rsidRPr="00A27682" w:rsidRDefault="00FF664F" w:rsidP="0037644D">
      <w:pPr>
        <w:spacing w:after="0" w:line="240" w:lineRule="auto"/>
        <w:jc w:val="both"/>
        <w:rPr>
          <w:rFonts w:ascii="Times New Roman" w:hAnsi="Times New Roman"/>
          <w:sz w:val="24"/>
          <w:szCs w:val="24"/>
        </w:rPr>
      </w:pPr>
      <w:r w:rsidRPr="00A27682">
        <w:rPr>
          <w:rFonts w:ascii="Times New Roman" w:hAnsi="Times New Roman"/>
          <w:b/>
          <w:sz w:val="24"/>
          <w:szCs w:val="24"/>
        </w:rPr>
        <w:t>Тема 1. Загальна характеристика психосоматики.</w:t>
      </w:r>
      <w:r w:rsidRPr="00A27682">
        <w:rPr>
          <w:rFonts w:ascii="Times New Roman" w:hAnsi="Times New Roman"/>
          <w:sz w:val="24"/>
          <w:szCs w:val="24"/>
        </w:rPr>
        <w:t xml:space="preserve"> Психосоматика та її сутність. Джерела емоційно обумовлених (психосоматичних) захворювань. Внутрішня картина хвороби. Типи емоційного відношення хворих до своєї хвороби. Особистість хворого. Психогенез. Нозогенії (психогенні реакції) при психосоматичних захворюваннях. Класифікації та клінічна картина різних варіантів нозогеній. Основні поняття теми: психосоматика, внутрішня картина хвороби, психогенні реакції, нозогенії, психосоматичні захворювання. </w:t>
      </w:r>
    </w:p>
    <w:p w:rsidR="00FF664F" w:rsidRPr="00A27682" w:rsidRDefault="00FF664F" w:rsidP="0037644D">
      <w:pPr>
        <w:spacing w:after="0" w:line="240" w:lineRule="auto"/>
        <w:jc w:val="both"/>
        <w:rPr>
          <w:rFonts w:ascii="Times New Roman" w:hAnsi="Times New Roman"/>
          <w:sz w:val="24"/>
          <w:szCs w:val="24"/>
        </w:rPr>
      </w:pPr>
      <w:r w:rsidRPr="00A27682">
        <w:rPr>
          <w:rFonts w:ascii="Times New Roman" w:hAnsi="Times New Roman"/>
          <w:b/>
          <w:sz w:val="24"/>
          <w:szCs w:val="24"/>
        </w:rPr>
        <w:t>Тема 2. Моделі виникнення психосоматичних розладів.</w:t>
      </w:r>
      <w:r w:rsidRPr="00A27682">
        <w:rPr>
          <w:rFonts w:ascii="Times New Roman" w:hAnsi="Times New Roman"/>
          <w:sz w:val="24"/>
          <w:szCs w:val="24"/>
        </w:rPr>
        <w:t xml:space="preserve"> Історія виникнення. Психосоматичні теорії і моделі. Сучасні уявлення про психосоматичні захворювання. Конверсійна теорія З.Фрейда. Модель вегетативних неврозів та векторна теорія Александера. Модель захисту Мітчерлиха. Психосоматика як результат: порушення об’єктних стосунків, втрати об’єкта, алекситимії, дисфункція сімейних систем. Его-психологія Кохута. Концепція десоматизації Шура. Теорія Морено. Концепція Амона. Когнітивні теорії. Концепція ворожості. Теорія стреса Сальє. Основні поняття теми: алекситимія, невроз, стрес. </w:t>
      </w:r>
    </w:p>
    <w:p w:rsidR="00FF664F" w:rsidRPr="00A27682" w:rsidRDefault="00FF664F" w:rsidP="0037644D">
      <w:pPr>
        <w:spacing w:after="0" w:line="240" w:lineRule="auto"/>
        <w:jc w:val="both"/>
        <w:rPr>
          <w:rFonts w:ascii="Times New Roman" w:hAnsi="Times New Roman"/>
          <w:sz w:val="24"/>
          <w:szCs w:val="24"/>
        </w:rPr>
      </w:pPr>
      <w:r w:rsidRPr="00A27682">
        <w:rPr>
          <w:rFonts w:ascii="Times New Roman" w:hAnsi="Times New Roman"/>
          <w:b/>
          <w:sz w:val="24"/>
          <w:szCs w:val="24"/>
        </w:rPr>
        <w:t>Тема 3. Психосоматика органів дихання, серцево-судинної та опоно рухової системи.</w:t>
      </w:r>
      <w:r w:rsidRPr="00A27682">
        <w:rPr>
          <w:rFonts w:ascii="Times New Roman" w:hAnsi="Times New Roman"/>
          <w:sz w:val="24"/>
          <w:szCs w:val="24"/>
        </w:rPr>
        <w:t xml:space="preserve"> Бронхіальна астма. Синдром гіпервентиляції. Картина особистості. Есенціальна гіпертонія, ішемічна хвороба серця, кардіофобічний невроз і порушення серцевого ритму. Картина особистості при захворюваннях серцево-судинної системи. Ревматичні порушення м’яких тканин, остеохондроз і ревматоїдний артрит. Картина особистості при захворюваннях опорно-рухової системи. Основні поняття теми: бронхіальна астма, синдром гіпервентиляції, есенціальна гіпертонія, ішемічна хвороба серця, кардіофобічний невроз, порушення серцевого ритму, ревматичні порушення м’яких тканин, остеохондроз, ревматоїдний артрит. </w:t>
      </w:r>
    </w:p>
    <w:p w:rsidR="00FF664F" w:rsidRPr="00A27682" w:rsidRDefault="00FF664F" w:rsidP="0037644D">
      <w:pPr>
        <w:spacing w:after="0" w:line="240" w:lineRule="auto"/>
        <w:jc w:val="both"/>
        <w:rPr>
          <w:rFonts w:ascii="Times New Roman" w:hAnsi="Times New Roman"/>
          <w:sz w:val="24"/>
          <w:szCs w:val="24"/>
        </w:rPr>
      </w:pPr>
      <w:r w:rsidRPr="00A27682">
        <w:rPr>
          <w:rFonts w:ascii="Times New Roman" w:hAnsi="Times New Roman"/>
          <w:b/>
          <w:sz w:val="24"/>
          <w:szCs w:val="24"/>
        </w:rPr>
        <w:t>Тема 4. Психосоматичні порушення харчової поведінки та захворювання шлунково-кишкового тракту.</w:t>
      </w:r>
      <w:r w:rsidRPr="00A27682">
        <w:rPr>
          <w:rFonts w:ascii="Times New Roman" w:hAnsi="Times New Roman"/>
          <w:sz w:val="24"/>
          <w:szCs w:val="24"/>
        </w:rPr>
        <w:t xml:space="preserve"> Нервова анорексія і булімія, ожиріння. Психосоматичні особливості. Виразка шлунку і дванадцятипалої кишки, закріпи та емоційні діарея, „синдром подразненої кишки”, виразковий коліт і хвороба Крона, порушення ковтання. Особливості особистості з захворюваннями шлунково-кишкового тракту. Основні поняття теми: нервова анорексія, нервова булімія, ожиріння. виразка шлунку і дванадцятипалої кишки, закріпи, емоційна діарея, „синдром подразненої кишки”, виразковий коліт і хвороба Крона, порушення ковтання. </w:t>
      </w:r>
    </w:p>
    <w:p w:rsidR="00FF664F" w:rsidRPr="00A27682" w:rsidRDefault="00FF664F" w:rsidP="0037644D">
      <w:pPr>
        <w:spacing w:after="0" w:line="240" w:lineRule="auto"/>
        <w:jc w:val="both"/>
        <w:rPr>
          <w:rFonts w:ascii="Times New Roman" w:hAnsi="Times New Roman"/>
          <w:sz w:val="24"/>
          <w:szCs w:val="24"/>
        </w:rPr>
      </w:pPr>
      <w:r w:rsidRPr="00A27682">
        <w:rPr>
          <w:rFonts w:ascii="Times New Roman" w:hAnsi="Times New Roman"/>
          <w:b/>
          <w:sz w:val="24"/>
          <w:szCs w:val="24"/>
        </w:rPr>
        <w:t>Тема 5. Психосоматика ендокринної системи, захворювань шкіри та онкології.</w:t>
      </w:r>
      <w:r w:rsidRPr="00A27682">
        <w:rPr>
          <w:rFonts w:ascii="Times New Roman" w:hAnsi="Times New Roman"/>
          <w:sz w:val="24"/>
          <w:szCs w:val="24"/>
        </w:rPr>
        <w:t xml:space="preserve"> Хвороби ендокринної системі їх характеристики, прояви, чинники та механізми: гіпотиреоз, гіпертиреоз, цукровий діабет. Картина особистості. Психосоматичні аспекти захворювань шкіри та особливості особистості хворого. Особливості психосоматичних порушень при онкологічних захворюваннях. Основні поняття теми:.гіпотиреоз, гіпертиреоз, цукровий діабет, онкологічні захворювання. </w:t>
      </w:r>
    </w:p>
    <w:p w:rsidR="00FF664F" w:rsidRPr="00A27682" w:rsidRDefault="00FF664F" w:rsidP="0037644D">
      <w:pPr>
        <w:spacing w:after="0" w:line="240" w:lineRule="auto"/>
        <w:jc w:val="both"/>
        <w:rPr>
          <w:rFonts w:ascii="Times New Roman" w:hAnsi="Times New Roman"/>
          <w:sz w:val="24"/>
          <w:szCs w:val="24"/>
        </w:rPr>
      </w:pPr>
      <w:r w:rsidRPr="00A27682">
        <w:rPr>
          <w:rFonts w:ascii="Times New Roman" w:hAnsi="Times New Roman"/>
          <w:b/>
          <w:sz w:val="24"/>
          <w:szCs w:val="24"/>
        </w:rPr>
        <w:t>Тема 6. Психосоматика гінекологічних захворювань та функціональних сексуальних порушень.</w:t>
      </w:r>
      <w:r w:rsidRPr="00A27682">
        <w:rPr>
          <w:rFonts w:ascii="Times New Roman" w:hAnsi="Times New Roman"/>
          <w:sz w:val="24"/>
          <w:szCs w:val="24"/>
        </w:rPr>
        <w:t xml:space="preserve"> Порушення менструального циклу, безпліддя та психосоматичні аспекти гетерологічного і екстракорпорального запліднення. Предменструальний синдром. Психосоматичні захворювання, пов’язані з репродуктивною функцією жінки. Онкологія молочної залози та матки. Картина особистості при психосоматичних гінекологічних порушеннях. Картина особистості при функціональних сексуальних порушеннях. Основні поняття теми: безпліддя, аменорея, предменструальний синдром, онкологія молочної залози та матки.</w:t>
      </w:r>
    </w:p>
    <w:p w:rsidR="00FF664F" w:rsidRPr="00A27682" w:rsidRDefault="00FF664F" w:rsidP="0037644D">
      <w:pPr>
        <w:spacing w:after="0" w:line="240" w:lineRule="auto"/>
        <w:jc w:val="both"/>
        <w:rPr>
          <w:rFonts w:ascii="Times New Roman" w:hAnsi="Times New Roman"/>
          <w:sz w:val="24"/>
          <w:szCs w:val="24"/>
        </w:rPr>
      </w:pPr>
      <w:r w:rsidRPr="00A27682">
        <w:rPr>
          <w:rFonts w:ascii="Times New Roman" w:hAnsi="Times New Roman"/>
          <w:sz w:val="24"/>
          <w:szCs w:val="24"/>
        </w:rPr>
        <w:t xml:space="preserve"> </w:t>
      </w:r>
      <w:r w:rsidRPr="00A27682">
        <w:rPr>
          <w:rFonts w:ascii="Times New Roman" w:hAnsi="Times New Roman"/>
          <w:b/>
          <w:sz w:val="24"/>
          <w:szCs w:val="24"/>
        </w:rPr>
        <w:t>Тема 7. Психовегетативниий синдром, психосоматичні аспекти депресії, інфекційних захворювань та головного болю.</w:t>
      </w:r>
      <w:r w:rsidRPr="00A27682">
        <w:rPr>
          <w:rFonts w:ascii="Times New Roman" w:hAnsi="Times New Roman"/>
          <w:sz w:val="24"/>
          <w:szCs w:val="24"/>
        </w:rPr>
        <w:t xml:space="preserve"> Картина особистості при психовегетативних синдромах. Психосоматичні аспекти депресивних розладів та особливості особистості хворого. Психосоматичні аспекти інфекційних захворювань: простуда, простий герпес, ангіна, туберкульоз. Головний біль напруги та мігрень. Особистості особливості при головному болі.  Основні поняття теми: депресивний розлад, застуда, простий герпес, ангіна, туберкульоз, головний біль напруги, мігрень. </w:t>
      </w:r>
    </w:p>
    <w:p w:rsidR="00FF664F" w:rsidRPr="00A27682" w:rsidRDefault="00FF664F" w:rsidP="0037644D">
      <w:pPr>
        <w:spacing w:after="0" w:line="240" w:lineRule="auto"/>
        <w:jc w:val="both"/>
        <w:rPr>
          <w:rFonts w:ascii="Times New Roman" w:hAnsi="Times New Roman"/>
          <w:sz w:val="24"/>
          <w:szCs w:val="24"/>
        </w:rPr>
      </w:pPr>
      <w:r w:rsidRPr="00A27682">
        <w:rPr>
          <w:rFonts w:ascii="Times New Roman" w:hAnsi="Times New Roman"/>
          <w:b/>
          <w:sz w:val="24"/>
          <w:szCs w:val="24"/>
        </w:rPr>
        <w:t>Тема 8. Діагностика психосоматичних захворювань.</w:t>
      </w:r>
      <w:r w:rsidRPr="00A27682">
        <w:rPr>
          <w:rFonts w:ascii="Times New Roman" w:hAnsi="Times New Roman"/>
          <w:sz w:val="24"/>
          <w:szCs w:val="24"/>
        </w:rPr>
        <w:t xml:space="preserve"> Основні підходи та принципи психологічної діагностики психосоматичних хворих. Методи діагностики: структуроване інтерв’ю (бесіда), психологічне тестування (опитувальники). Анамнез в психосоматиці. Психодіагностичні методики: Торонтська алекситимічна шкала; Опитувальник Бека; САН; Спілберга-Ханіна; Опитувальник Сердюка для вивчення самооцінки соціальної значимості хвороби; Методика незакінчених речень Сакса - Сіднея, модифікована для психосоматичних хворих та інші. Основні поняття теми: бесіда, анамнез, опитування, методика. </w:t>
      </w:r>
    </w:p>
    <w:p w:rsidR="00FF664F" w:rsidRPr="00A27682" w:rsidRDefault="00FF664F" w:rsidP="006C54B4">
      <w:pPr>
        <w:spacing w:after="0" w:line="240" w:lineRule="auto"/>
        <w:jc w:val="center"/>
        <w:rPr>
          <w:rFonts w:ascii="Times New Roman" w:hAnsi="Times New Roman"/>
          <w:b/>
          <w:sz w:val="24"/>
          <w:szCs w:val="24"/>
        </w:rPr>
      </w:pPr>
    </w:p>
    <w:p w:rsidR="00FF664F" w:rsidRPr="00A27682" w:rsidRDefault="00FF664F" w:rsidP="00621307">
      <w:pPr>
        <w:ind w:firstLine="426"/>
        <w:jc w:val="both"/>
        <w:rPr>
          <w:rFonts w:ascii="Times New Roman" w:hAnsi="Times New Roman"/>
          <w:sz w:val="24"/>
          <w:szCs w:val="24"/>
        </w:rPr>
      </w:pPr>
    </w:p>
    <w:p w:rsidR="00FF664F" w:rsidRPr="00A27682" w:rsidRDefault="00FF664F" w:rsidP="00434D95">
      <w:pPr>
        <w:spacing w:after="0" w:line="240" w:lineRule="auto"/>
        <w:ind w:firstLine="709"/>
        <w:jc w:val="center"/>
        <w:rPr>
          <w:rFonts w:ascii="Times New Roman" w:hAnsi="Times New Roman"/>
          <w:b/>
          <w:bCs/>
          <w:color w:val="000000"/>
          <w:kern w:val="24"/>
          <w:sz w:val="24"/>
          <w:szCs w:val="24"/>
        </w:rPr>
      </w:pPr>
    </w:p>
    <w:p w:rsidR="00FF664F" w:rsidRPr="00A27682" w:rsidRDefault="00FF664F" w:rsidP="00434D95">
      <w:pPr>
        <w:spacing w:after="0" w:line="240" w:lineRule="auto"/>
        <w:ind w:firstLine="709"/>
        <w:jc w:val="center"/>
        <w:rPr>
          <w:rFonts w:ascii="Times New Roman" w:hAnsi="Times New Roman"/>
          <w:b/>
          <w:bCs/>
          <w:color w:val="000000"/>
          <w:kern w:val="24"/>
          <w:sz w:val="24"/>
          <w:szCs w:val="24"/>
        </w:rPr>
      </w:pPr>
      <w:r w:rsidRPr="00A27682">
        <w:rPr>
          <w:rFonts w:ascii="Times New Roman" w:hAnsi="Times New Roman"/>
          <w:b/>
          <w:bCs/>
          <w:color w:val="000000"/>
          <w:kern w:val="24"/>
          <w:sz w:val="24"/>
          <w:szCs w:val="24"/>
        </w:rPr>
        <w:t xml:space="preserve">5.3. Зміст завдань для самостійної роботи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8505"/>
      </w:tblGrid>
      <w:tr w:rsidR="00FF664F" w:rsidRPr="00A411A1" w:rsidTr="00CA4125">
        <w:tc>
          <w:tcPr>
            <w:tcW w:w="1134" w:type="dxa"/>
          </w:tcPr>
          <w:p w:rsidR="00FF664F" w:rsidRPr="00A411A1" w:rsidRDefault="00FF664F" w:rsidP="00CA4125">
            <w:pPr>
              <w:spacing w:after="0" w:line="240" w:lineRule="auto"/>
              <w:jc w:val="center"/>
              <w:rPr>
                <w:rFonts w:ascii="Times New Roman" w:hAnsi="Times New Roman"/>
                <w:sz w:val="24"/>
                <w:szCs w:val="24"/>
              </w:rPr>
            </w:pPr>
          </w:p>
        </w:tc>
        <w:tc>
          <w:tcPr>
            <w:tcW w:w="8505" w:type="dxa"/>
          </w:tcPr>
          <w:p w:rsidR="00FF664F" w:rsidRPr="00A411A1" w:rsidRDefault="00FF664F" w:rsidP="00CA4125">
            <w:pPr>
              <w:spacing w:after="0" w:line="240" w:lineRule="auto"/>
              <w:jc w:val="center"/>
              <w:rPr>
                <w:rFonts w:ascii="Times New Roman" w:hAnsi="Times New Roman"/>
                <w:sz w:val="24"/>
                <w:szCs w:val="24"/>
              </w:rPr>
            </w:pPr>
            <w:r w:rsidRPr="00A411A1">
              <w:rPr>
                <w:rFonts w:ascii="Times New Roman" w:hAnsi="Times New Roman"/>
                <w:sz w:val="24"/>
                <w:szCs w:val="24"/>
              </w:rPr>
              <w:t>Назва теми</w:t>
            </w:r>
          </w:p>
        </w:tc>
      </w:tr>
      <w:tr w:rsidR="00FF664F" w:rsidRPr="00A411A1" w:rsidTr="00CA4125">
        <w:tc>
          <w:tcPr>
            <w:tcW w:w="1134" w:type="dxa"/>
          </w:tcPr>
          <w:p w:rsidR="00FF664F" w:rsidRPr="00A411A1" w:rsidRDefault="00FF664F" w:rsidP="00CA4125">
            <w:pPr>
              <w:spacing w:after="0" w:line="240" w:lineRule="auto"/>
              <w:jc w:val="center"/>
              <w:rPr>
                <w:rFonts w:ascii="Times New Roman" w:hAnsi="Times New Roman"/>
                <w:sz w:val="24"/>
                <w:szCs w:val="24"/>
              </w:rPr>
            </w:pPr>
            <w:r w:rsidRPr="00A411A1">
              <w:rPr>
                <w:rFonts w:ascii="Times New Roman" w:hAnsi="Times New Roman"/>
                <w:sz w:val="24"/>
                <w:szCs w:val="24"/>
              </w:rPr>
              <w:t>1</w:t>
            </w:r>
          </w:p>
        </w:tc>
        <w:tc>
          <w:tcPr>
            <w:tcW w:w="8505" w:type="dxa"/>
          </w:tcPr>
          <w:p w:rsidR="00FF664F" w:rsidRPr="00A411A1" w:rsidRDefault="00FF664F" w:rsidP="00CA4125">
            <w:pPr>
              <w:shd w:val="clear" w:color="auto" w:fill="FFFFFF"/>
              <w:tabs>
                <w:tab w:val="left" w:pos="355"/>
              </w:tabs>
              <w:autoSpaceDE w:val="0"/>
              <w:autoSpaceDN w:val="0"/>
              <w:adjustRightInd w:val="0"/>
              <w:spacing w:after="0" w:line="240" w:lineRule="auto"/>
              <w:jc w:val="both"/>
              <w:rPr>
                <w:rFonts w:ascii="Times New Roman" w:hAnsi="Times New Roman"/>
                <w:spacing w:val="-2"/>
                <w:sz w:val="24"/>
                <w:szCs w:val="24"/>
              </w:rPr>
            </w:pPr>
            <w:r w:rsidRPr="00A411A1">
              <w:rPr>
                <w:rFonts w:ascii="Times New Roman" w:hAnsi="Times New Roman"/>
                <w:sz w:val="24"/>
                <w:szCs w:val="24"/>
              </w:rPr>
              <w:t>Нозогенії (психогенні реакції) при психосоматичних захворюваннях. Класифікації та клінічна картина різних варіантів нозогеній.</w:t>
            </w:r>
          </w:p>
        </w:tc>
      </w:tr>
      <w:tr w:rsidR="00FF664F" w:rsidRPr="00A411A1" w:rsidTr="00CA4125">
        <w:tc>
          <w:tcPr>
            <w:tcW w:w="1134" w:type="dxa"/>
          </w:tcPr>
          <w:p w:rsidR="00FF664F" w:rsidRPr="00A411A1" w:rsidRDefault="00FF664F" w:rsidP="00CA4125">
            <w:pPr>
              <w:spacing w:after="0" w:line="240" w:lineRule="auto"/>
              <w:jc w:val="center"/>
              <w:rPr>
                <w:rFonts w:ascii="Times New Roman" w:hAnsi="Times New Roman"/>
                <w:sz w:val="24"/>
                <w:szCs w:val="24"/>
              </w:rPr>
            </w:pPr>
            <w:r w:rsidRPr="00A411A1">
              <w:rPr>
                <w:rFonts w:ascii="Times New Roman" w:hAnsi="Times New Roman"/>
                <w:sz w:val="24"/>
                <w:szCs w:val="24"/>
              </w:rPr>
              <w:t>2</w:t>
            </w:r>
          </w:p>
        </w:tc>
        <w:tc>
          <w:tcPr>
            <w:tcW w:w="8505" w:type="dxa"/>
          </w:tcPr>
          <w:p w:rsidR="00FF664F" w:rsidRPr="00A411A1" w:rsidRDefault="00FF664F" w:rsidP="00CA4125">
            <w:pPr>
              <w:widowControl w:val="0"/>
              <w:shd w:val="clear" w:color="auto" w:fill="FFFFFF"/>
              <w:tabs>
                <w:tab w:val="left" w:pos="518"/>
                <w:tab w:val="left" w:pos="900"/>
              </w:tabs>
              <w:autoSpaceDE w:val="0"/>
              <w:autoSpaceDN w:val="0"/>
              <w:adjustRightInd w:val="0"/>
              <w:spacing w:after="0" w:line="240" w:lineRule="auto"/>
              <w:rPr>
                <w:rFonts w:ascii="Times New Roman" w:hAnsi="Times New Roman"/>
                <w:color w:val="000000"/>
                <w:sz w:val="24"/>
                <w:szCs w:val="24"/>
              </w:rPr>
            </w:pPr>
            <w:r w:rsidRPr="00A411A1">
              <w:rPr>
                <w:rFonts w:ascii="Times New Roman" w:hAnsi="Times New Roman"/>
                <w:sz w:val="24"/>
                <w:szCs w:val="24"/>
              </w:rPr>
              <w:t>Модель вегетативних неврозів та векторна теорія Александера.</w:t>
            </w:r>
          </w:p>
        </w:tc>
      </w:tr>
      <w:tr w:rsidR="00FF664F" w:rsidRPr="00A411A1" w:rsidTr="00CA4125">
        <w:tc>
          <w:tcPr>
            <w:tcW w:w="1134" w:type="dxa"/>
          </w:tcPr>
          <w:p w:rsidR="00FF664F" w:rsidRPr="00A411A1" w:rsidRDefault="00FF664F" w:rsidP="00CA4125">
            <w:pPr>
              <w:spacing w:after="0" w:line="240" w:lineRule="auto"/>
              <w:jc w:val="center"/>
              <w:rPr>
                <w:rFonts w:ascii="Times New Roman" w:hAnsi="Times New Roman"/>
                <w:sz w:val="24"/>
                <w:szCs w:val="24"/>
              </w:rPr>
            </w:pPr>
            <w:r w:rsidRPr="00A411A1">
              <w:rPr>
                <w:rFonts w:ascii="Times New Roman" w:hAnsi="Times New Roman"/>
                <w:sz w:val="24"/>
                <w:szCs w:val="24"/>
              </w:rPr>
              <w:t>3</w:t>
            </w:r>
          </w:p>
        </w:tc>
        <w:tc>
          <w:tcPr>
            <w:tcW w:w="8505" w:type="dxa"/>
          </w:tcPr>
          <w:p w:rsidR="00FF664F" w:rsidRPr="00A411A1" w:rsidRDefault="00FF664F" w:rsidP="00CA4125">
            <w:pPr>
              <w:widowControl w:val="0"/>
              <w:shd w:val="clear" w:color="auto" w:fill="FFFFFF"/>
              <w:tabs>
                <w:tab w:val="left" w:pos="365"/>
                <w:tab w:val="left" w:pos="900"/>
              </w:tabs>
              <w:autoSpaceDE w:val="0"/>
              <w:autoSpaceDN w:val="0"/>
              <w:adjustRightInd w:val="0"/>
              <w:spacing w:after="0" w:line="240" w:lineRule="auto"/>
              <w:rPr>
                <w:rFonts w:ascii="Times New Roman" w:hAnsi="Times New Roman"/>
                <w:color w:val="000000"/>
                <w:sz w:val="24"/>
                <w:szCs w:val="24"/>
              </w:rPr>
            </w:pPr>
            <w:r w:rsidRPr="00A411A1">
              <w:rPr>
                <w:rFonts w:ascii="Times New Roman" w:hAnsi="Times New Roman"/>
                <w:sz w:val="24"/>
                <w:szCs w:val="24"/>
              </w:rPr>
              <w:t>Психосоматика як результат: порушення об’єктних стосунків, втрати об’єкта, алекситимії, дисфункція сімейних систем.</w:t>
            </w:r>
          </w:p>
        </w:tc>
      </w:tr>
      <w:tr w:rsidR="00FF664F" w:rsidRPr="00A411A1" w:rsidTr="00CA4125">
        <w:tc>
          <w:tcPr>
            <w:tcW w:w="1134" w:type="dxa"/>
          </w:tcPr>
          <w:p w:rsidR="00FF664F" w:rsidRPr="00A411A1" w:rsidRDefault="00FF664F" w:rsidP="00CA4125">
            <w:pPr>
              <w:spacing w:after="0" w:line="240" w:lineRule="auto"/>
              <w:jc w:val="center"/>
              <w:rPr>
                <w:rFonts w:ascii="Times New Roman" w:hAnsi="Times New Roman"/>
                <w:sz w:val="24"/>
                <w:szCs w:val="24"/>
              </w:rPr>
            </w:pPr>
            <w:r w:rsidRPr="00A411A1">
              <w:rPr>
                <w:rFonts w:ascii="Times New Roman" w:hAnsi="Times New Roman"/>
                <w:sz w:val="24"/>
                <w:szCs w:val="24"/>
              </w:rPr>
              <w:t>4</w:t>
            </w:r>
          </w:p>
        </w:tc>
        <w:tc>
          <w:tcPr>
            <w:tcW w:w="8505" w:type="dxa"/>
          </w:tcPr>
          <w:p w:rsidR="00FF664F" w:rsidRPr="00A411A1" w:rsidRDefault="00FF664F" w:rsidP="00CA4125">
            <w:pPr>
              <w:widowControl w:val="0"/>
              <w:shd w:val="clear" w:color="auto" w:fill="FFFFFF"/>
              <w:tabs>
                <w:tab w:val="left" w:pos="490"/>
              </w:tabs>
              <w:autoSpaceDE w:val="0"/>
              <w:autoSpaceDN w:val="0"/>
              <w:adjustRightInd w:val="0"/>
              <w:spacing w:after="0" w:line="240" w:lineRule="auto"/>
              <w:rPr>
                <w:rFonts w:ascii="Times New Roman" w:hAnsi="Times New Roman"/>
                <w:sz w:val="24"/>
                <w:szCs w:val="24"/>
              </w:rPr>
            </w:pPr>
            <w:r w:rsidRPr="00A411A1">
              <w:rPr>
                <w:rFonts w:ascii="Times New Roman" w:hAnsi="Times New Roman"/>
                <w:sz w:val="24"/>
                <w:szCs w:val="24"/>
              </w:rPr>
              <w:t>Картина особистості при захворюваннях серцево-судинної системи.</w:t>
            </w:r>
          </w:p>
        </w:tc>
      </w:tr>
      <w:tr w:rsidR="00FF664F" w:rsidRPr="00A411A1" w:rsidTr="00CA4125">
        <w:tc>
          <w:tcPr>
            <w:tcW w:w="1134" w:type="dxa"/>
          </w:tcPr>
          <w:p w:rsidR="00FF664F" w:rsidRPr="00A411A1" w:rsidRDefault="00FF664F" w:rsidP="00CA4125">
            <w:pPr>
              <w:spacing w:after="0" w:line="240" w:lineRule="auto"/>
              <w:jc w:val="center"/>
              <w:rPr>
                <w:rFonts w:ascii="Times New Roman" w:hAnsi="Times New Roman"/>
                <w:sz w:val="24"/>
                <w:szCs w:val="24"/>
              </w:rPr>
            </w:pPr>
            <w:r w:rsidRPr="00A411A1">
              <w:rPr>
                <w:rFonts w:ascii="Times New Roman" w:hAnsi="Times New Roman"/>
                <w:sz w:val="24"/>
                <w:szCs w:val="24"/>
              </w:rPr>
              <w:t>5</w:t>
            </w:r>
          </w:p>
        </w:tc>
        <w:tc>
          <w:tcPr>
            <w:tcW w:w="8505" w:type="dxa"/>
          </w:tcPr>
          <w:p w:rsidR="00FF664F" w:rsidRPr="00A411A1" w:rsidRDefault="00FF664F" w:rsidP="00CA4125">
            <w:pPr>
              <w:widowControl w:val="0"/>
              <w:shd w:val="clear" w:color="auto" w:fill="FFFFFF"/>
              <w:tabs>
                <w:tab w:val="left" w:pos="490"/>
              </w:tabs>
              <w:autoSpaceDE w:val="0"/>
              <w:autoSpaceDN w:val="0"/>
              <w:adjustRightInd w:val="0"/>
              <w:spacing w:after="0" w:line="240" w:lineRule="auto"/>
              <w:rPr>
                <w:rFonts w:ascii="Times New Roman" w:hAnsi="Times New Roman"/>
                <w:sz w:val="24"/>
                <w:szCs w:val="24"/>
              </w:rPr>
            </w:pPr>
            <w:r w:rsidRPr="00A411A1">
              <w:rPr>
                <w:rFonts w:ascii="Times New Roman" w:hAnsi="Times New Roman"/>
                <w:sz w:val="24"/>
                <w:szCs w:val="24"/>
              </w:rPr>
              <w:t>Особливості особистості з захворюваннями шлунково-кишкового тракту.</w:t>
            </w:r>
          </w:p>
        </w:tc>
      </w:tr>
      <w:tr w:rsidR="00FF664F" w:rsidRPr="00A411A1" w:rsidTr="00CA4125">
        <w:tc>
          <w:tcPr>
            <w:tcW w:w="1134" w:type="dxa"/>
          </w:tcPr>
          <w:p w:rsidR="00FF664F" w:rsidRPr="00A411A1" w:rsidRDefault="00FF664F" w:rsidP="00CA4125">
            <w:pPr>
              <w:spacing w:after="0" w:line="240" w:lineRule="auto"/>
              <w:jc w:val="center"/>
              <w:rPr>
                <w:rFonts w:ascii="Times New Roman" w:hAnsi="Times New Roman"/>
                <w:sz w:val="24"/>
                <w:szCs w:val="24"/>
              </w:rPr>
            </w:pPr>
            <w:r w:rsidRPr="00A411A1">
              <w:rPr>
                <w:rFonts w:ascii="Times New Roman" w:hAnsi="Times New Roman"/>
                <w:sz w:val="24"/>
                <w:szCs w:val="24"/>
              </w:rPr>
              <w:t>6</w:t>
            </w:r>
          </w:p>
        </w:tc>
        <w:tc>
          <w:tcPr>
            <w:tcW w:w="8505" w:type="dxa"/>
          </w:tcPr>
          <w:p w:rsidR="00FF664F" w:rsidRPr="00A411A1" w:rsidRDefault="00FF664F" w:rsidP="00CA4125">
            <w:pPr>
              <w:widowControl w:val="0"/>
              <w:shd w:val="clear" w:color="auto" w:fill="FFFFFF"/>
              <w:tabs>
                <w:tab w:val="left" w:pos="490"/>
              </w:tabs>
              <w:autoSpaceDE w:val="0"/>
              <w:autoSpaceDN w:val="0"/>
              <w:adjustRightInd w:val="0"/>
              <w:spacing w:after="0" w:line="240" w:lineRule="auto"/>
              <w:rPr>
                <w:rFonts w:ascii="Times New Roman" w:hAnsi="Times New Roman"/>
                <w:sz w:val="24"/>
                <w:szCs w:val="24"/>
              </w:rPr>
            </w:pPr>
            <w:r w:rsidRPr="00A411A1">
              <w:rPr>
                <w:rFonts w:ascii="Times New Roman" w:hAnsi="Times New Roman"/>
                <w:sz w:val="24"/>
                <w:szCs w:val="24"/>
              </w:rPr>
              <w:t>Особливості психосоматичних порушень при онкологічних захворюваннях.</w:t>
            </w:r>
          </w:p>
        </w:tc>
      </w:tr>
      <w:tr w:rsidR="00FF664F" w:rsidRPr="00A411A1" w:rsidTr="00CA4125">
        <w:tc>
          <w:tcPr>
            <w:tcW w:w="1134" w:type="dxa"/>
          </w:tcPr>
          <w:p w:rsidR="00FF664F" w:rsidRPr="00A411A1" w:rsidRDefault="00FF664F" w:rsidP="00CA4125">
            <w:pPr>
              <w:spacing w:after="0" w:line="240" w:lineRule="auto"/>
              <w:jc w:val="center"/>
              <w:rPr>
                <w:rFonts w:ascii="Times New Roman" w:hAnsi="Times New Roman"/>
                <w:sz w:val="24"/>
                <w:szCs w:val="24"/>
              </w:rPr>
            </w:pPr>
            <w:r w:rsidRPr="00A411A1">
              <w:rPr>
                <w:rFonts w:ascii="Times New Roman" w:hAnsi="Times New Roman"/>
                <w:sz w:val="24"/>
                <w:szCs w:val="24"/>
              </w:rPr>
              <w:t>7</w:t>
            </w:r>
          </w:p>
        </w:tc>
        <w:tc>
          <w:tcPr>
            <w:tcW w:w="8505" w:type="dxa"/>
          </w:tcPr>
          <w:p w:rsidR="00FF664F" w:rsidRPr="00A411A1" w:rsidRDefault="00FF664F" w:rsidP="00CA4125">
            <w:pPr>
              <w:spacing w:after="0" w:line="240" w:lineRule="auto"/>
              <w:jc w:val="both"/>
              <w:rPr>
                <w:rFonts w:ascii="Times New Roman" w:hAnsi="Times New Roman"/>
                <w:sz w:val="24"/>
                <w:szCs w:val="24"/>
              </w:rPr>
            </w:pPr>
            <w:r w:rsidRPr="00A411A1">
              <w:rPr>
                <w:rFonts w:ascii="Times New Roman" w:hAnsi="Times New Roman"/>
                <w:sz w:val="24"/>
                <w:szCs w:val="24"/>
              </w:rPr>
              <w:t>Психосоматичні захворювання, пов’язані з репродуктивною функцією жінки.</w:t>
            </w:r>
          </w:p>
        </w:tc>
      </w:tr>
      <w:tr w:rsidR="00FF664F" w:rsidRPr="00A411A1" w:rsidTr="00CA4125">
        <w:tc>
          <w:tcPr>
            <w:tcW w:w="1134" w:type="dxa"/>
          </w:tcPr>
          <w:p w:rsidR="00FF664F" w:rsidRPr="00A411A1" w:rsidRDefault="00FF664F" w:rsidP="00CA4125">
            <w:pPr>
              <w:spacing w:after="0" w:line="240" w:lineRule="auto"/>
              <w:jc w:val="center"/>
              <w:rPr>
                <w:rFonts w:ascii="Times New Roman" w:hAnsi="Times New Roman"/>
                <w:sz w:val="24"/>
                <w:szCs w:val="24"/>
              </w:rPr>
            </w:pPr>
            <w:r w:rsidRPr="00A411A1">
              <w:rPr>
                <w:rFonts w:ascii="Times New Roman" w:hAnsi="Times New Roman"/>
                <w:sz w:val="24"/>
                <w:szCs w:val="24"/>
              </w:rPr>
              <w:t>8</w:t>
            </w:r>
          </w:p>
        </w:tc>
        <w:tc>
          <w:tcPr>
            <w:tcW w:w="8505" w:type="dxa"/>
          </w:tcPr>
          <w:p w:rsidR="00FF664F" w:rsidRPr="00A411A1" w:rsidRDefault="00FF664F" w:rsidP="00CA4125">
            <w:pPr>
              <w:widowControl w:val="0"/>
              <w:shd w:val="clear" w:color="auto" w:fill="FFFFFF"/>
              <w:tabs>
                <w:tab w:val="left" w:pos="518"/>
                <w:tab w:val="left" w:pos="900"/>
              </w:tabs>
              <w:autoSpaceDE w:val="0"/>
              <w:autoSpaceDN w:val="0"/>
              <w:adjustRightInd w:val="0"/>
              <w:spacing w:after="0" w:line="240" w:lineRule="auto"/>
              <w:rPr>
                <w:rFonts w:ascii="Times New Roman" w:hAnsi="Times New Roman"/>
                <w:bCs/>
                <w:sz w:val="24"/>
                <w:szCs w:val="24"/>
              </w:rPr>
            </w:pPr>
            <w:r w:rsidRPr="00A411A1">
              <w:rPr>
                <w:rFonts w:ascii="Times New Roman" w:hAnsi="Times New Roman"/>
                <w:sz w:val="24"/>
                <w:szCs w:val="24"/>
              </w:rPr>
              <w:t>Психосоматичні аспекти депресивних розладів та особливості особистості хворого.</w:t>
            </w:r>
          </w:p>
        </w:tc>
      </w:tr>
      <w:tr w:rsidR="00FF664F" w:rsidRPr="00A411A1" w:rsidTr="00CA4125">
        <w:tc>
          <w:tcPr>
            <w:tcW w:w="1134" w:type="dxa"/>
          </w:tcPr>
          <w:p w:rsidR="00FF664F" w:rsidRPr="00A411A1" w:rsidRDefault="00FF664F" w:rsidP="00CA4125">
            <w:pPr>
              <w:spacing w:after="0" w:line="240" w:lineRule="auto"/>
              <w:jc w:val="center"/>
              <w:rPr>
                <w:rFonts w:ascii="Times New Roman" w:hAnsi="Times New Roman"/>
                <w:sz w:val="24"/>
                <w:szCs w:val="24"/>
              </w:rPr>
            </w:pPr>
            <w:r w:rsidRPr="00A411A1">
              <w:rPr>
                <w:rFonts w:ascii="Times New Roman" w:hAnsi="Times New Roman"/>
                <w:sz w:val="24"/>
                <w:szCs w:val="24"/>
              </w:rPr>
              <w:t>9</w:t>
            </w:r>
          </w:p>
        </w:tc>
        <w:tc>
          <w:tcPr>
            <w:tcW w:w="8505" w:type="dxa"/>
          </w:tcPr>
          <w:p w:rsidR="00FF664F" w:rsidRPr="00A411A1" w:rsidRDefault="00FF664F" w:rsidP="00CA4125">
            <w:pPr>
              <w:widowControl w:val="0"/>
              <w:shd w:val="clear" w:color="auto" w:fill="FFFFFF"/>
              <w:tabs>
                <w:tab w:val="left" w:pos="518"/>
                <w:tab w:val="left" w:pos="900"/>
              </w:tabs>
              <w:autoSpaceDE w:val="0"/>
              <w:autoSpaceDN w:val="0"/>
              <w:adjustRightInd w:val="0"/>
              <w:spacing w:after="0" w:line="240" w:lineRule="auto"/>
              <w:rPr>
                <w:rFonts w:ascii="Times New Roman" w:hAnsi="Times New Roman"/>
                <w:bCs/>
                <w:sz w:val="24"/>
                <w:szCs w:val="24"/>
              </w:rPr>
            </w:pPr>
            <w:r w:rsidRPr="00A411A1">
              <w:rPr>
                <w:rFonts w:ascii="Times New Roman" w:hAnsi="Times New Roman"/>
                <w:sz w:val="24"/>
                <w:szCs w:val="24"/>
              </w:rPr>
              <w:t>Анамнез в психосоматиці.</w:t>
            </w:r>
          </w:p>
        </w:tc>
      </w:tr>
      <w:tr w:rsidR="00FF664F" w:rsidRPr="00A411A1" w:rsidTr="00CA4125">
        <w:tc>
          <w:tcPr>
            <w:tcW w:w="1134" w:type="dxa"/>
          </w:tcPr>
          <w:p w:rsidR="00FF664F" w:rsidRPr="00A411A1" w:rsidRDefault="00FF664F" w:rsidP="00CA4125">
            <w:pPr>
              <w:spacing w:after="0" w:line="240" w:lineRule="auto"/>
              <w:jc w:val="center"/>
              <w:rPr>
                <w:rFonts w:ascii="Times New Roman" w:hAnsi="Times New Roman"/>
                <w:sz w:val="24"/>
                <w:szCs w:val="24"/>
              </w:rPr>
            </w:pPr>
            <w:r w:rsidRPr="00A411A1">
              <w:rPr>
                <w:rFonts w:ascii="Times New Roman" w:hAnsi="Times New Roman"/>
                <w:sz w:val="24"/>
                <w:szCs w:val="24"/>
              </w:rPr>
              <w:t>10</w:t>
            </w:r>
          </w:p>
        </w:tc>
        <w:tc>
          <w:tcPr>
            <w:tcW w:w="8505" w:type="dxa"/>
          </w:tcPr>
          <w:p w:rsidR="00FF664F" w:rsidRPr="00A411A1" w:rsidRDefault="00FF664F" w:rsidP="00CA4125">
            <w:pPr>
              <w:widowControl w:val="0"/>
              <w:shd w:val="clear" w:color="auto" w:fill="FFFFFF"/>
              <w:tabs>
                <w:tab w:val="left" w:pos="518"/>
                <w:tab w:val="left" w:pos="900"/>
              </w:tabs>
              <w:autoSpaceDE w:val="0"/>
              <w:autoSpaceDN w:val="0"/>
              <w:adjustRightInd w:val="0"/>
              <w:spacing w:after="0" w:line="240" w:lineRule="auto"/>
              <w:rPr>
                <w:rFonts w:ascii="Times New Roman" w:hAnsi="Times New Roman"/>
                <w:bCs/>
                <w:sz w:val="24"/>
                <w:szCs w:val="24"/>
              </w:rPr>
            </w:pPr>
            <w:r w:rsidRPr="00A411A1">
              <w:rPr>
                <w:rFonts w:ascii="Times New Roman" w:hAnsi="Times New Roman"/>
                <w:sz w:val="24"/>
                <w:szCs w:val="24"/>
              </w:rPr>
              <w:t>Основні підходи та принципи психологічної діагностики психосоматичних хворих.</w:t>
            </w:r>
          </w:p>
        </w:tc>
      </w:tr>
      <w:tr w:rsidR="00FF664F" w:rsidRPr="00A411A1" w:rsidTr="00CA4125">
        <w:tc>
          <w:tcPr>
            <w:tcW w:w="1134" w:type="dxa"/>
          </w:tcPr>
          <w:p w:rsidR="00FF664F" w:rsidRPr="00A411A1" w:rsidRDefault="00FF664F" w:rsidP="00CA4125">
            <w:pPr>
              <w:spacing w:after="0" w:line="240" w:lineRule="auto"/>
              <w:jc w:val="center"/>
              <w:rPr>
                <w:rFonts w:ascii="Times New Roman" w:hAnsi="Times New Roman"/>
                <w:sz w:val="24"/>
                <w:szCs w:val="24"/>
              </w:rPr>
            </w:pPr>
            <w:r w:rsidRPr="00A411A1">
              <w:rPr>
                <w:rFonts w:ascii="Times New Roman" w:hAnsi="Times New Roman"/>
                <w:sz w:val="24"/>
                <w:szCs w:val="24"/>
              </w:rPr>
              <w:t>11</w:t>
            </w:r>
          </w:p>
        </w:tc>
        <w:tc>
          <w:tcPr>
            <w:tcW w:w="8505" w:type="dxa"/>
          </w:tcPr>
          <w:p w:rsidR="00FF664F" w:rsidRPr="00A411A1" w:rsidRDefault="00FF664F" w:rsidP="00CA4125">
            <w:pPr>
              <w:widowControl w:val="0"/>
              <w:shd w:val="clear" w:color="auto" w:fill="FFFFFF"/>
              <w:tabs>
                <w:tab w:val="left" w:pos="518"/>
                <w:tab w:val="left" w:pos="900"/>
              </w:tabs>
              <w:autoSpaceDE w:val="0"/>
              <w:autoSpaceDN w:val="0"/>
              <w:adjustRightInd w:val="0"/>
              <w:spacing w:after="0" w:line="240" w:lineRule="auto"/>
              <w:rPr>
                <w:rFonts w:ascii="Times New Roman" w:hAnsi="Times New Roman"/>
                <w:sz w:val="24"/>
                <w:szCs w:val="24"/>
              </w:rPr>
            </w:pPr>
            <w:r w:rsidRPr="00A411A1">
              <w:rPr>
                <w:rFonts w:ascii="Times New Roman" w:hAnsi="Times New Roman"/>
                <w:sz w:val="24"/>
                <w:szCs w:val="24"/>
              </w:rPr>
              <w:t>Методи діагностики: структуроване інтерв’ю (бесіда), психологічне тестування (опитувальники).</w:t>
            </w:r>
          </w:p>
        </w:tc>
      </w:tr>
    </w:tbl>
    <w:p w:rsidR="00FF664F" w:rsidRPr="00A27682" w:rsidRDefault="00FF664F" w:rsidP="00434D95">
      <w:pPr>
        <w:spacing w:after="0" w:line="240" w:lineRule="auto"/>
        <w:ind w:firstLine="709"/>
        <w:jc w:val="center"/>
        <w:rPr>
          <w:rFonts w:ascii="Times New Roman" w:hAnsi="Times New Roman"/>
          <w:b/>
          <w:bCs/>
          <w:color w:val="000000"/>
          <w:kern w:val="24"/>
          <w:sz w:val="24"/>
          <w:szCs w:val="24"/>
        </w:rPr>
      </w:pPr>
    </w:p>
    <w:p w:rsidR="00FF664F" w:rsidRPr="00A27682" w:rsidRDefault="00FF664F" w:rsidP="0037644D">
      <w:pPr>
        <w:spacing w:after="0" w:line="240" w:lineRule="auto"/>
        <w:rPr>
          <w:rFonts w:ascii="Times New Roman" w:hAnsi="Times New Roman"/>
          <w:b/>
          <w:i/>
          <w:color w:val="000000"/>
          <w:sz w:val="24"/>
          <w:szCs w:val="24"/>
        </w:rPr>
      </w:pPr>
      <w:r w:rsidRPr="00A27682">
        <w:rPr>
          <w:rFonts w:ascii="Times New Roman" w:hAnsi="Times New Roman"/>
          <w:b/>
          <w:i/>
          <w:color w:val="000000"/>
          <w:sz w:val="24"/>
          <w:szCs w:val="24"/>
        </w:rPr>
        <w:t>Самостійна робота.</w:t>
      </w:r>
    </w:p>
    <w:p w:rsidR="00FF664F" w:rsidRPr="00A27682" w:rsidRDefault="00FF664F" w:rsidP="0037644D">
      <w:pPr>
        <w:autoSpaceDE w:val="0"/>
        <w:autoSpaceDN w:val="0"/>
        <w:adjustRightInd w:val="0"/>
        <w:spacing w:after="0" w:line="240" w:lineRule="auto"/>
        <w:jc w:val="both"/>
        <w:rPr>
          <w:rFonts w:ascii="Times New Roman" w:hAnsi="Times New Roman"/>
          <w:sz w:val="24"/>
          <w:szCs w:val="24"/>
        </w:rPr>
      </w:pPr>
      <w:r w:rsidRPr="00A27682">
        <w:rPr>
          <w:rFonts w:ascii="Times New Roman" w:hAnsi="Times New Roman"/>
          <w:sz w:val="24"/>
          <w:szCs w:val="24"/>
        </w:rPr>
        <w:t>Самостійна робота студентів з дисципліни ”Психосоматика” потребує наявності глибокої та стійкої мотивації, яка визначається необхідністю ефективної професійної діяльності. При вивченні дисципліни необхідна єдність таких її взаємопов’язаних форм: аудиторна робота; позааудиторна пошуково-аналітична робота; наукова робота.</w:t>
      </w:r>
    </w:p>
    <w:p w:rsidR="00FF664F" w:rsidRPr="00A27682" w:rsidRDefault="00FF664F" w:rsidP="0037644D">
      <w:pPr>
        <w:autoSpaceDE w:val="0"/>
        <w:autoSpaceDN w:val="0"/>
        <w:adjustRightInd w:val="0"/>
        <w:spacing w:after="0" w:line="240" w:lineRule="auto"/>
        <w:jc w:val="both"/>
        <w:rPr>
          <w:rFonts w:ascii="Times New Roman" w:hAnsi="Times New Roman"/>
          <w:sz w:val="24"/>
          <w:szCs w:val="24"/>
          <w:lang w:val="ru-RU"/>
        </w:rPr>
      </w:pPr>
      <w:r w:rsidRPr="00A27682">
        <w:rPr>
          <w:rFonts w:ascii="Times New Roman" w:hAnsi="Times New Roman"/>
          <w:b/>
          <w:bCs/>
          <w:i/>
          <w:iCs/>
          <w:sz w:val="24"/>
          <w:szCs w:val="24"/>
        </w:rPr>
        <w:t xml:space="preserve">Аудиторна самостійна робота </w:t>
      </w:r>
      <w:r w:rsidRPr="00A27682">
        <w:rPr>
          <w:rFonts w:ascii="Times New Roman" w:hAnsi="Times New Roman"/>
          <w:sz w:val="24"/>
          <w:szCs w:val="24"/>
        </w:rPr>
        <w:t xml:space="preserve">реалізується у процесі лекційних і практичних занять. Так, під час практичного заняття студенти вивчають роботу та детально аналізують </w:t>
      </w:r>
      <w:r w:rsidRPr="00A27682">
        <w:rPr>
          <w:rFonts w:ascii="Times New Roman" w:hAnsi="Times New Roman"/>
          <w:color w:val="000000"/>
          <w:spacing w:val="-5"/>
          <w:sz w:val="24"/>
          <w:szCs w:val="24"/>
        </w:rPr>
        <w:t xml:space="preserve">механізми функціонування нервової системи, основні закономірності вищої </w:t>
      </w:r>
      <w:r w:rsidRPr="00A27682">
        <w:rPr>
          <w:rFonts w:ascii="Times New Roman" w:hAnsi="Times New Roman"/>
          <w:color w:val="000000"/>
          <w:spacing w:val="-3"/>
          <w:sz w:val="24"/>
          <w:szCs w:val="24"/>
        </w:rPr>
        <w:t xml:space="preserve">нервової діяльності. Будову та фізіологію сенсорних систем, закономірності </w:t>
      </w:r>
      <w:r w:rsidRPr="00A27682">
        <w:rPr>
          <w:rFonts w:ascii="Times New Roman" w:hAnsi="Times New Roman"/>
          <w:color w:val="000000"/>
          <w:spacing w:val="2"/>
          <w:sz w:val="24"/>
          <w:szCs w:val="24"/>
        </w:rPr>
        <w:t>їх будови та функціонування.</w:t>
      </w:r>
      <w:r w:rsidRPr="00A27682">
        <w:rPr>
          <w:rFonts w:ascii="Times New Roman" w:hAnsi="Times New Roman"/>
          <w:sz w:val="24"/>
          <w:szCs w:val="24"/>
        </w:rPr>
        <w:t xml:space="preserve"> </w:t>
      </w:r>
    </w:p>
    <w:p w:rsidR="00FF664F" w:rsidRPr="00A27682" w:rsidRDefault="00FF664F" w:rsidP="0037644D">
      <w:pPr>
        <w:autoSpaceDE w:val="0"/>
        <w:autoSpaceDN w:val="0"/>
        <w:adjustRightInd w:val="0"/>
        <w:spacing w:after="0" w:line="240" w:lineRule="auto"/>
        <w:jc w:val="both"/>
        <w:rPr>
          <w:rFonts w:ascii="Times New Roman" w:hAnsi="Times New Roman"/>
          <w:sz w:val="24"/>
          <w:szCs w:val="24"/>
          <w:lang w:val="ru-RU"/>
        </w:rPr>
      </w:pPr>
      <w:r w:rsidRPr="00A27682">
        <w:rPr>
          <w:rFonts w:ascii="Times New Roman" w:hAnsi="Times New Roman"/>
          <w:sz w:val="24"/>
          <w:szCs w:val="24"/>
        </w:rPr>
        <w:t>У</w:t>
      </w:r>
      <w:r w:rsidRPr="00A27682">
        <w:rPr>
          <w:rFonts w:ascii="Times New Roman" w:hAnsi="Times New Roman"/>
          <w:sz w:val="24"/>
          <w:szCs w:val="24"/>
          <w:lang w:val="ru-RU"/>
        </w:rPr>
        <w:t xml:space="preserve"> </w:t>
      </w:r>
      <w:r w:rsidRPr="00A27682">
        <w:rPr>
          <w:rFonts w:ascii="Times New Roman" w:hAnsi="Times New Roman"/>
          <w:sz w:val="24"/>
          <w:szCs w:val="24"/>
        </w:rPr>
        <w:t>процесі</w:t>
      </w:r>
      <w:r w:rsidRPr="00A27682">
        <w:rPr>
          <w:rFonts w:ascii="Times New Roman" w:hAnsi="Times New Roman"/>
          <w:sz w:val="24"/>
          <w:szCs w:val="24"/>
          <w:lang w:val="ru-RU"/>
        </w:rPr>
        <w:t xml:space="preserve"> </w:t>
      </w:r>
      <w:r w:rsidRPr="00A27682">
        <w:rPr>
          <w:rFonts w:ascii="Times New Roman" w:hAnsi="Times New Roman"/>
          <w:sz w:val="24"/>
          <w:szCs w:val="24"/>
        </w:rPr>
        <w:t>практичних</w:t>
      </w:r>
      <w:r w:rsidRPr="00A27682">
        <w:rPr>
          <w:rFonts w:ascii="Times New Roman" w:hAnsi="Times New Roman"/>
          <w:sz w:val="24"/>
          <w:szCs w:val="24"/>
          <w:lang w:val="ru-RU"/>
        </w:rPr>
        <w:t xml:space="preserve"> </w:t>
      </w:r>
      <w:r w:rsidRPr="00A27682">
        <w:rPr>
          <w:rFonts w:ascii="Times New Roman" w:hAnsi="Times New Roman"/>
          <w:sz w:val="24"/>
          <w:szCs w:val="24"/>
        </w:rPr>
        <w:t>занять</w:t>
      </w:r>
      <w:r w:rsidRPr="00A27682">
        <w:rPr>
          <w:rFonts w:ascii="Times New Roman" w:hAnsi="Times New Roman"/>
          <w:sz w:val="24"/>
          <w:szCs w:val="24"/>
          <w:lang w:val="ru-RU"/>
        </w:rPr>
        <w:t xml:space="preserve"> </w:t>
      </w:r>
      <w:r w:rsidRPr="00A27682">
        <w:rPr>
          <w:rFonts w:ascii="Times New Roman" w:hAnsi="Times New Roman"/>
          <w:sz w:val="24"/>
          <w:szCs w:val="24"/>
        </w:rPr>
        <w:t>відбувається</w:t>
      </w:r>
      <w:r w:rsidRPr="00A27682">
        <w:rPr>
          <w:rFonts w:ascii="Times New Roman" w:hAnsi="Times New Roman"/>
          <w:sz w:val="24"/>
          <w:szCs w:val="24"/>
          <w:lang w:val="ru-RU"/>
        </w:rPr>
        <w:t xml:space="preserve"> </w:t>
      </w:r>
      <w:r w:rsidRPr="00A27682">
        <w:rPr>
          <w:rFonts w:ascii="Times New Roman" w:hAnsi="Times New Roman"/>
          <w:sz w:val="24"/>
          <w:szCs w:val="24"/>
        </w:rPr>
        <w:t>перевірка</w:t>
      </w:r>
      <w:r w:rsidRPr="00A27682">
        <w:rPr>
          <w:rFonts w:ascii="Times New Roman" w:hAnsi="Times New Roman"/>
          <w:sz w:val="24"/>
          <w:szCs w:val="24"/>
          <w:lang w:val="ru-RU"/>
        </w:rPr>
        <w:t xml:space="preserve"> </w:t>
      </w:r>
      <w:r w:rsidRPr="00A27682">
        <w:rPr>
          <w:rFonts w:ascii="Times New Roman" w:hAnsi="Times New Roman"/>
          <w:sz w:val="24"/>
          <w:szCs w:val="24"/>
        </w:rPr>
        <w:t>засвоєння</w:t>
      </w:r>
      <w:r w:rsidRPr="00A27682">
        <w:rPr>
          <w:rFonts w:ascii="Times New Roman" w:hAnsi="Times New Roman"/>
          <w:sz w:val="24"/>
          <w:szCs w:val="24"/>
          <w:lang w:val="ru-RU"/>
        </w:rPr>
        <w:t xml:space="preserve"> </w:t>
      </w:r>
      <w:r w:rsidRPr="00A27682">
        <w:rPr>
          <w:rFonts w:ascii="Times New Roman" w:hAnsi="Times New Roman"/>
          <w:sz w:val="24"/>
          <w:szCs w:val="24"/>
        </w:rPr>
        <w:t>отриманих</w:t>
      </w:r>
      <w:r w:rsidRPr="00A27682">
        <w:rPr>
          <w:rFonts w:ascii="Times New Roman" w:hAnsi="Times New Roman"/>
          <w:sz w:val="24"/>
          <w:szCs w:val="24"/>
          <w:lang w:val="ru-RU"/>
        </w:rPr>
        <w:t xml:space="preserve"> </w:t>
      </w:r>
      <w:r w:rsidRPr="00A27682">
        <w:rPr>
          <w:rFonts w:ascii="Times New Roman" w:hAnsi="Times New Roman"/>
          <w:sz w:val="24"/>
          <w:szCs w:val="24"/>
        </w:rPr>
        <w:t>знань</w:t>
      </w:r>
      <w:r w:rsidRPr="00A27682">
        <w:rPr>
          <w:rFonts w:ascii="Times New Roman" w:hAnsi="Times New Roman"/>
          <w:sz w:val="24"/>
          <w:szCs w:val="24"/>
          <w:lang w:val="ru-RU"/>
        </w:rPr>
        <w:t xml:space="preserve"> </w:t>
      </w:r>
      <w:r w:rsidRPr="00A27682">
        <w:rPr>
          <w:rFonts w:ascii="Times New Roman" w:hAnsi="Times New Roman"/>
          <w:sz w:val="24"/>
          <w:szCs w:val="24"/>
        </w:rPr>
        <w:t>шляхом</w:t>
      </w:r>
      <w:r w:rsidRPr="00A27682">
        <w:rPr>
          <w:rFonts w:ascii="Times New Roman" w:hAnsi="Times New Roman"/>
          <w:sz w:val="24"/>
          <w:szCs w:val="24"/>
          <w:lang w:val="ru-RU"/>
        </w:rPr>
        <w:t xml:space="preserve"> </w:t>
      </w:r>
      <w:r w:rsidRPr="00A27682">
        <w:rPr>
          <w:rFonts w:ascii="Times New Roman" w:hAnsi="Times New Roman"/>
          <w:sz w:val="24"/>
          <w:szCs w:val="24"/>
        </w:rPr>
        <w:t>застосування</w:t>
      </w:r>
      <w:r w:rsidRPr="00A27682">
        <w:rPr>
          <w:rFonts w:ascii="Times New Roman" w:hAnsi="Times New Roman"/>
          <w:sz w:val="24"/>
          <w:szCs w:val="24"/>
          <w:lang w:val="ru-RU"/>
        </w:rPr>
        <w:t xml:space="preserve"> </w:t>
      </w:r>
      <w:r w:rsidRPr="00A27682">
        <w:rPr>
          <w:rFonts w:ascii="Times New Roman" w:hAnsi="Times New Roman"/>
          <w:sz w:val="24"/>
          <w:szCs w:val="24"/>
        </w:rPr>
        <w:t>таких</w:t>
      </w:r>
      <w:r w:rsidRPr="00A27682">
        <w:rPr>
          <w:rFonts w:ascii="Times New Roman" w:hAnsi="Times New Roman"/>
          <w:sz w:val="24"/>
          <w:szCs w:val="24"/>
          <w:lang w:val="ru-RU"/>
        </w:rPr>
        <w:t xml:space="preserve"> </w:t>
      </w:r>
      <w:r w:rsidRPr="00A27682">
        <w:rPr>
          <w:rFonts w:ascii="Times New Roman" w:hAnsi="Times New Roman"/>
          <w:sz w:val="24"/>
          <w:szCs w:val="24"/>
        </w:rPr>
        <w:t>форми</w:t>
      </w:r>
      <w:r w:rsidRPr="00A27682">
        <w:rPr>
          <w:rFonts w:ascii="Times New Roman" w:hAnsi="Times New Roman"/>
          <w:sz w:val="24"/>
          <w:szCs w:val="24"/>
          <w:lang w:val="ru-RU"/>
        </w:rPr>
        <w:t xml:space="preserve"> </w:t>
      </w:r>
      <w:r w:rsidRPr="00A27682">
        <w:rPr>
          <w:rFonts w:ascii="Times New Roman" w:hAnsi="Times New Roman"/>
          <w:sz w:val="24"/>
          <w:szCs w:val="24"/>
        </w:rPr>
        <w:t>аудиторної</w:t>
      </w:r>
      <w:r w:rsidRPr="00A27682">
        <w:rPr>
          <w:rFonts w:ascii="Times New Roman" w:hAnsi="Times New Roman"/>
          <w:sz w:val="24"/>
          <w:szCs w:val="24"/>
          <w:lang w:val="ru-RU"/>
        </w:rPr>
        <w:t xml:space="preserve"> </w:t>
      </w:r>
      <w:r w:rsidRPr="00A27682">
        <w:rPr>
          <w:rFonts w:ascii="Times New Roman" w:hAnsi="Times New Roman"/>
          <w:sz w:val="24"/>
          <w:szCs w:val="24"/>
        </w:rPr>
        <w:t>діяльності</w:t>
      </w:r>
      <w:r w:rsidRPr="00A27682">
        <w:rPr>
          <w:rFonts w:ascii="Times New Roman" w:hAnsi="Times New Roman"/>
          <w:sz w:val="24"/>
          <w:szCs w:val="24"/>
          <w:lang w:val="ru-RU"/>
        </w:rPr>
        <w:t xml:space="preserve">, </w:t>
      </w:r>
      <w:r w:rsidRPr="00A27682">
        <w:rPr>
          <w:rFonts w:ascii="Times New Roman" w:hAnsi="Times New Roman"/>
          <w:sz w:val="24"/>
          <w:szCs w:val="24"/>
        </w:rPr>
        <w:t>як</w:t>
      </w:r>
      <w:r w:rsidRPr="00A27682">
        <w:rPr>
          <w:rFonts w:ascii="Times New Roman" w:hAnsi="Times New Roman"/>
          <w:sz w:val="24"/>
          <w:szCs w:val="24"/>
          <w:lang w:val="ru-RU"/>
        </w:rPr>
        <w:t xml:space="preserve"> </w:t>
      </w:r>
      <w:r w:rsidRPr="00A27682">
        <w:rPr>
          <w:rFonts w:ascii="Times New Roman" w:hAnsi="Times New Roman"/>
          <w:sz w:val="24"/>
          <w:szCs w:val="24"/>
        </w:rPr>
        <w:t>опитування</w:t>
      </w:r>
      <w:r w:rsidRPr="00A27682">
        <w:rPr>
          <w:rFonts w:ascii="Times New Roman" w:hAnsi="Times New Roman"/>
          <w:sz w:val="24"/>
          <w:szCs w:val="24"/>
          <w:lang w:val="ru-RU"/>
        </w:rPr>
        <w:t xml:space="preserve">, </w:t>
      </w:r>
      <w:r w:rsidRPr="00A27682">
        <w:rPr>
          <w:rFonts w:ascii="Times New Roman" w:hAnsi="Times New Roman"/>
          <w:sz w:val="24"/>
          <w:szCs w:val="24"/>
        </w:rPr>
        <w:t>аналіз</w:t>
      </w:r>
      <w:r w:rsidRPr="00A27682">
        <w:rPr>
          <w:rFonts w:ascii="Times New Roman" w:hAnsi="Times New Roman"/>
          <w:sz w:val="24"/>
          <w:szCs w:val="24"/>
          <w:lang w:val="ru-RU"/>
        </w:rPr>
        <w:t xml:space="preserve"> </w:t>
      </w:r>
      <w:r w:rsidRPr="00A27682">
        <w:rPr>
          <w:rFonts w:ascii="Times New Roman" w:hAnsi="Times New Roman"/>
          <w:sz w:val="24"/>
          <w:szCs w:val="24"/>
        </w:rPr>
        <w:t>типових</w:t>
      </w:r>
      <w:r w:rsidRPr="00A27682">
        <w:rPr>
          <w:rFonts w:ascii="Times New Roman" w:hAnsi="Times New Roman"/>
          <w:sz w:val="24"/>
          <w:szCs w:val="24"/>
          <w:lang w:val="ru-RU"/>
        </w:rPr>
        <w:t xml:space="preserve"> </w:t>
      </w:r>
      <w:r w:rsidRPr="00A27682">
        <w:rPr>
          <w:rFonts w:ascii="Times New Roman" w:hAnsi="Times New Roman"/>
          <w:sz w:val="24"/>
          <w:szCs w:val="24"/>
        </w:rPr>
        <w:t>помилок</w:t>
      </w:r>
      <w:r w:rsidRPr="00A27682">
        <w:rPr>
          <w:rFonts w:ascii="Times New Roman" w:hAnsi="Times New Roman"/>
          <w:sz w:val="24"/>
          <w:szCs w:val="24"/>
          <w:lang w:val="ru-RU"/>
        </w:rPr>
        <w:t xml:space="preserve">, </w:t>
      </w:r>
      <w:r w:rsidRPr="00A27682">
        <w:rPr>
          <w:rFonts w:ascii="Times New Roman" w:hAnsi="Times New Roman"/>
          <w:sz w:val="24"/>
          <w:szCs w:val="24"/>
        </w:rPr>
        <w:t>дискусії</w:t>
      </w:r>
      <w:r w:rsidRPr="00A27682">
        <w:rPr>
          <w:rFonts w:ascii="Times New Roman" w:hAnsi="Times New Roman"/>
          <w:sz w:val="24"/>
          <w:szCs w:val="24"/>
          <w:lang w:val="ru-RU"/>
        </w:rPr>
        <w:t xml:space="preserve">, </w:t>
      </w:r>
      <w:r w:rsidRPr="00A27682">
        <w:rPr>
          <w:rFonts w:ascii="Times New Roman" w:hAnsi="Times New Roman"/>
          <w:sz w:val="24"/>
          <w:szCs w:val="24"/>
        </w:rPr>
        <w:t>розуміння</w:t>
      </w:r>
      <w:r w:rsidRPr="00A27682">
        <w:rPr>
          <w:rFonts w:ascii="Times New Roman" w:hAnsi="Times New Roman"/>
          <w:sz w:val="24"/>
          <w:szCs w:val="24"/>
          <w:lang w:val="ru-RU"/>
        </w:rPr>
        <w:t xml:space="preserve"> </w:t>
      </w:r>
      <w:r w:rsidRPr="00A27682">
        <w:rPr>
          <w:rFonts w:ascii="Times New Roman" w:hAnsi="Times New Roman"/>
          <w:sz w:val="24"/>
          <w:szCs w:val="24"/>
        </w:rPr>
        <w:t>матеріалу</w:t>
      </w:r>
      <w:r w:rsidRPr="00A27682">
        <w:rPr>
          <w:rFonts w:ascii="Times New Roman" w:hAnsi="Times New Roman"/>
          <w:sz w:val="24"/>
          <w:szCs w:val="24"/>
          <w:lang w:val="ru-RU"/>
        </w:rPr>
        <w:t xml:space="preserve"> </w:t>
      </w:r>
      <w:r w:rsidRPr="00A27682">
        <w:rPr>
          <w:rFonts w:ascii="Times New Roman" w:hAnsi="Times New Roman"/>
          <w:sz w:val="24"/>
          <w:szCs w:val="24"/>
        </w:rPr>
        <w:t>тощо</w:t>
      </w:r>
      <w:r w:rsidRPr="00A27682">
        <w:rPr>
          <w:rFonts w:ascii="Times New Roman" w:hAnsi="Times New Roman"/>
          <w:sz w:val="24"/>
          <w:szCs w:val="24"/>
          <w:lang w:val="ru-RU"/>
        </w:rPr>
        <w:t xml:space="preserve">. </w:t>
      </w:r>
      <w:r w:rsidRPr="00A27682">
        <w:rPr>
          <w:rFonts w:ascii="Times New Roman" w:hAnsi="Times New Roman"/>
          <w:sz w:val="24"/>
          <w:szCs w:val="24"/>
        </w:rPr>
        <w:t>Підготовка до таких занять потребує ґрунтовної теоретичної і практичної самостійної роботи студентів.</w:t>
      </w:r>
    </w:p>
    <w:p w:rsidR="00FF664F" w:rsidRPr="00A27682" w:rsidRDefault="00FF664F" w:rsidP="0037644D">
      <w:pPr>
        <w:autoSpaceDE w:val="0"/>
        <w:autoSpaceDN w:val="0"/>
        <w:adjustRightInd w:val="0"/>
        <w:spacing w:after="0" w:line="240" w:lineRule="auto"/>
        <w:jc w:val="both"/>
        <w:rPr>
          <w:rFonts w:ascii="Times New Roman" w:hAnsi="Times New Roman"/>
          <w:sz w:val="24"/>
          <w:szCs w:val="24"/>
        </w:rPr>
      </w:pPr>
      <w:r w:rsidRPr="00A27682">
        <w:rPr>
          <w:rFonts w:ascii="Times New Roman" w:hAnsi="Times New Roman"/>
          <w:sz w:val="24"/>
          <w:szCs w:val="24"/>
        </w:rPr>
        <w:t>На семінарських заняттях обговорюються попередньо визначені питання, до яких студенти готують тези виступів, реферати. При проведенні занять визначають:</w:t>
      </w:r>
    </w:p>
    <w:p w:rsidR="00FF664F" w:rsidRPr="00A27682" w:rsidRDefault="00FF664F" w:rsidP="0037644D">
      <w:pPr>
        <w:autoSpaceDE w:val="0"/>
        <w:autoSpaceDN w:val="0"/>
        <w:adjustRightInd w:val="0"/>
        <w:spacing w:after="0" w:line="240" w:lineRule="auto"/>
        <w:jc w:val="both"/>
        <w:rPr>
          <w:rFonts w:ascii="Times New Roman" w:hAnsi="Times New Roman"/>
          <w:sz w:val="24"/>
          <w:szCs w:val="24"/>
        </w:rPr>
      </w:pPr>
      <w:r w:rsidRPr="00A27682">
        <w:rPr>
          <w:rFonts w:ascii="Times New Roman" w:hAnsi="Times New Roman"/>
          <w:sz w:val="24"/>
          <w:szCs w:val="24"/>
        </w:rPr>
        <w:t>• уміння студентів аналізувати навчальний матеріал;</w:t>
      </w:r>
    </w:p>
    <w:p w:rsidR="00FF664F" w:rsidRPr="00A27682" w:rsidRDefault="00FF664F" w:rsidP="0037644D">
      <w:pPr>
        <w:autoSpaceDE w:val="0"/>
        <w:autoSpaceDN w:val="0"/>
        <w:adjustRightInd w:val="0"/>
        <w:spacing w:after="0" w:line="240" w:lineRule="auto"/>
        <w:jc w:val="both"/>
        <w:rPr>
          <w:rFonts w:ascii="Times New Roman" w:hAnsi="Times New Roman"/>
          <w:sz w:val="24"/>
          <w:szCs w:val="24"/>
        </w:rPr>
      </w:pPr>
      <w:r w:rsidRPr="00A27682">
        <w:rPr>
          <w:rFonts w:ascii="Times New Roman" w:hAnsi="Times New Roman"/>
          <w:sz w:val="24"/>
          <w:szCs w:val="24"/>
        </w:rPr>
        <w:t>• здатність формулювати та відстоювати свою позицію;</w:t>
      </w:r>
    </w:p>
    <w:p w:rsidR="00FF664F" w:rsidRPr="00A27682" w:rsidRDefault="00FF664F" w:rsidP="0037644D">
      <w:pPr>
        <w:autoSpaceDE w:val="0"/>
        <w:autoSpaceDN w:val="0"/>
        <w:adjustRightInd w:val="0"/>
        <w:spacing w:after="0" w:line="240" w:lineRule="auto"/>
        <w:jc w:val="both"/>
        <w:rPr>
          <w:rFonts w:ascii="Times New Roman" w:hAnsi="Times New Roman"/>
          <w:sz w:val="24"/>
          <w:szCs w:val="24"/>
        </w:rPr>
      </w:pPr>
      <w:r w:rsidRPr="00A27682">
        <w:rPr>
          <w:rFonts w:ascii="Times New Roman" w:hAnsi="Times New Roman"/>
          <w:sz w:val="24"/>
          <w:szCs w:val="24"/>
        </w:rPr>
        <w:t>• активність;</w:t>
      </w:r>
    </w:p>
    <w:p w:rsidR="00FF664F" w:rsidRPr="00A27682" w:rsidRDefault="00FF664F" w:rsidP="0037644D">
      <w:pPr>
        <w:autoSpaceDE w:val="0"/>
        <w:autoSpaceDN w:val="0"/>
        <w:adjustRightInd w:val="0"/>
        <w:spacing w:after="0" w:line="240" w:lineRule="auto"/>
        <w:jc w:val="both"/>
        <w:rPr>
          <w:rFonts w:ascii="Times New Roman" w:hAnsi="Times New Roman"/>
          <w:sz w:val="24"/>
          <w:szCs w:val="24"/>
        </w:rPr>
      </w:pPr>
      <w:r w:rsidRPr="00A27682">
        <w:rPr>
          <w:rFonts w:ascii="Times New Roman" w:hAnsi="Times New Roman"/>
          <w:sz w:val="24"/>
          <w:szCs w:val="24"/>
        </w:rPr>
        <w:t>• можливість науково мислити;</w:t>
      </w:r>
    </w:p>
    <w:p w:rsidR="00FF664F" w:rsidRPr="00A27682" w:rsidRDefault="00FF664F" w:rsidP="0037644D">
      <w:pPr>
        <w:autoSpaceDE w:val="0"/>
        <w:autoSpaceDN w:val="0"/>
        <w:adjustRightInd w:val="0"/>
        <w:spacing w:after="0" w:line="240" w:lineRule="auto"/>
        <w:jc w:val="both"/>
        <w:rPr>
          <w:rFonts w:ascii="Times New Roman" w:hAnsi="Times New Roman"/>
          <w:sz w:val="24"/>
          <w:szCs w:val="24"/>
        </w:rPr>
      </w:pPr>
      <w:r w:rsidRPr="00A27682">
        <w:rPr>
          <w:rFonts w:ascii="Times New Roman" w:hAnsi="Times New Roman"/>
          <w:sz w:val="24"/>
          <w:szCs w:val="24"/>
        </w:rPr>
        <w:t>• навички самостійної роботи з літературою, першоджерелами з дисципліни та методикою їх опрацювання;</w:t>
      </w:r>
    </w:p>
    <w:p w:rsidR="00FF664F" w:rsidRPr="00A27682" w:rsidRDefault="00FF664F" w:rsidP="0037644D">
      <w:pPr>
        <w:autoSpaceDE w:val="0"/>
        <w:autoSpaceDN w:val="0"/>
        <w:adjustRightInd w:val="0"/>
        <w:spacing w:after="0" w:line="240" w:lineRule="auto"/>
        <w:jc w:val="both"/>
        <w:rPr>
          <w:rFonts w:ascii="Times New Roman" w:hAnsi="Times New Roman"/>
          <w:sz w:val="24"/>
          <w:szCs w:val="24"/>
        </w:rPr>
      </w:pPr>
      <w:r w:rsidRPr="00A27682">
        <w:rPr>
          <w:rFonts w:ascii="Times New Roman" w:hAnsi="Times New Roman"/>
          <w:sz w:val="24"/>
          <w:szCs w:val="24"/>
        </w:rPr>
        <w:t>• якість написання рефератів тощо.</w:t>
      </w:r>
    </w:p>
    <w:p w:rsidR="00FF664F" w:rsidRPr="00A27682" w:rsidRDefault="00FF664F" w:rsidP="0037644D">
      <w:pPr>
        <w:autoSpaceDE w:val="0"/>
        <w:autoSpaceDN w:val="0"/>
        <w:adjustRightInd w:val="0"/>
        <w:spacing w:after="0" w:line="240" w:lineRule="auto"/>
        <w:jc w:val="both"/>
        <w:rPr>
          <w:rFonts w:ascii="Times New Roman" w:hAnsi="Times New Roman"/>
          <w:sz w:val="24"/>
          <w:szCs w:val="24"/>
        </w:rPr>
      </w:pPr>
      <w:r w:rsidRPr="00A27682">
        <w:rPr>
          <w:rFonts w:ascii="Times New Roman" w:hAnsi="Times New Roman"/>
          <w:b/>
          <w:bCs/>
          <w:i/>
          <w:iCs/>
          <w:sz w:val="24"/>
          <w:szCs w:val="24"/>
        </w:rPr>
        <w:t xml:space="preserve">Позааудиторна робота </w:t>
      </w:r>
      <w:r w:rsidRPr="00A27682">
        <w:rPr>
          <w:rFonts w:ascii="Times New Roman" w:hAnsi="Times New Roman"/>
          <w:sz w:val="24"/>
          <w:szCs w:val="24"/>
        </w:rPr>
        <w:t>має пошуково-аналітичний і науковий характер. Запитання, які виникають у студентів у процесі самостійної роботи, сприяють формуванню умінь та навичок. Завдання для самостійної роботи поглиблюють та закріплюють знання і вміння, які студенти здобувають на лекціях та практичних заняттях.</w:t>
      </w:r>
    </w:p>
    <w:p w:rsidR="00FF664F" w:rsidRPr="00A27682" w:rsidRDefault="00FF664F" w:rsidP="0037644D">
      <w:pPr>
        <w:autoSpaceDE w:val="0"/>
        <w:autoSpaceDN w:val="0"/>
        <w:adjustRightInd w:val="0"/>
        <w:spacing w:after="0" w:line="240" w:lineRule="auto"/>
        <w:jc w:val="both"/>
        <w:rPr>
          <w:rFonts w:ascii="Times New Roman" w:hAnsi="Times New Roman"/>
          <w:sz w:val="24"/>
          <w:szCs w:val="24"/>
        </w:rPr>
      </w:pPr>
      <w:r w:rsidRPr="00A27682">
        <w:rPr>
          <w:rFonts w:ascii="Times New Roman" w:hAnsi="Times New Roman"/>
          <w:sz w:val="24"/>
          <w:szCs w:val="24"/>
        </w:rPr>
        <w:t>Доцільними при вивченні дисципліни є такі форми самостійної роботи:</w:t>
      </w:r>
    </w:p>
    <w:p w:rsidR="00FF664F" w:rsidRPr="00A27682" w:rsidRDefault="00FF664F" w:rsidP="0037644D">
      <w:pPr>
        <w:autoSpaceDE w:val="0"/>
        <w:autoSpaceDN w:val="0"/>
        <w:adjustRightInd w:val="0"/>
        <w:spacing w:after="0" w:line="240" w:lineRule="auto"/>
        <w:jc w:val="both"/>
        <w:rPr>
          <w:rFonts w:ascii="Times New Roman" w:hAnsi="Times New Roman"/>
          <w:sz w:val="24"/>
          <w:szCs w:val="24"/>
        </w:rPr>
      </w:pPr>
      <w:r w:rsidRPr="00A27682">
        <w:rPr>
          <w:rFonts w:ascii="Times New Roman" w:hAnsi="Times New Roman"/>
          <w:sz w:val="24"/>
          <w:szCs w:val="24"/>
        </w:rPr>
        <w:t>• пошук і огляд наукових джерел за заданою проблематикою;</w:t>
      </w:r>
    </w:p>
    <w:p w:rsidR="00FF664F" w:rsidRPr="00A27682" w:rsidRDefault="00FF664F" w:rsidP="0037644D">
      <w:pPr>
        <w:autoSpaceDE w:val="0"/>
        <w:autoSpaceDN w:val="0"/>
        <w:adjustRightInd w:val="0"/>
        <w:spacing w:after="0" w:line="240" w:lineRule="auto"/>
        <w:jc w:val="both"/>
        <w:rPr>
          <w:rFonts w:ascii="Times New Roman" w:hAnsi="Times New Roman"/>
          <w:sz w:val="24"/>
          <w:szCs w:val="24"/>
        </w:rPr>
      </w:pPr>
      <w:r w:rsidRPr="00A27682">
        <w:rPr>
          <w:rFonts w:ascii="Times New Roman" w:hAnsi="Times New Roman"/>
          <w:sz w:val="24"/>
          <w:szCs w:val="24"/>
        </w:rPr>
        <w:t>• підготовка рефератів;</w:t>
      </w:r>
    </w:p>
    <w:p w:rsidR="00FF664F" w:rsidRPr="00A27682" w:rsidRDefault="00FF664F" w:rsidP="0037644D">
      <w:pPr>
        <w:autoSpaceDE w:val="0"/>
        <w:autoSpaceDN w:val="0"/>
        <w:adjustRightInd w:val="0"/>
        <w:spacing w:after="0" w:line="240" w:lineRule="auto"/>
        <w:jc w:val="both"/>
        <w:rPr>
          <w:rFonts w:ascii="Times New Roman" w:hAnsi="Times New Roman"/>
          <w:sz w:val="24"/>
          <w:szCs w:val="24"/>
        </w:rPr>
      </w:pPr>
      <w:r w:rsidRPr="00A27682">
        <w:rPr>
          <w:rFonts w:ascii="Times New Roman" w:hAnsi="Times New Roman"/>
          <w:sz w:val="24"/>
          <w:szCs w:val="24"/>
        </w:rPr>
        <w:t>• формулювання понять;</w:t>
      </w:r>
    </w:p>
    <w:p w:rsidR="00FF664F" w:rsidRPr="00A27682" w:rsidRDefault="00FF664F" w:rsidP="0037644D">
      <w:pPr>
        <w:autoSpaceDE w:val="0"/>
        <w:autoSpaceDN w:val="0"/>
        <w:adjustRightInd w:val="0"/>
        <w:spacing w:after="0" w:line="240" w:lineRule="auto"/>
        <w:jc w:val="both"/>
        <w:rPr>
          <w:rFonts w:ascii="Times New Roman" w:hAnsi="Times New Roman"/>
          <w:sz w:val="24"/>
          <w:szCs w:val="24"/>
        </w:rPr>
      </w:pPr>
      <w:r w:rsidRPr="00A27682">
        <w:rPr>
          <w:rFonts w:ascii="Times New Roman" w:hAnsi="Times New Roman"/>
          <w:sz w:val="24"/>
          <w:szCs w:val="24"/>
        </w:rPr>
        <w:t>• відповідальне виконання домашніх завдань;</w:t>
      </w:r>
    </w:p>
    <w:p w:rsidR="00FF664F" w:rsidRPr="00A27682" w:rsidRDefault="00FF664F" w:rsidP="0037644D">
      <w:pPr>
        <w:autoSpaceDE w:val="0"/>
        <w:autoSpaceDN w:val="0"/>
        <w:adjustRightInd w:val="0"/>
        <w:spacing w:after="0" w:line="240" w:lineRule="auto"/>
        <w:jc w:val="both"/>
        <w:rPr>
          <w:rFonts w:ascii="Times New Roman" w:hAnsi="Times New Roman"/>
          <w:sz w:val="24"/>
          <w:szCs w:val="24"/>
        </w:rPr>
      </w:pPr>
      <w:r w:rsidRPr="00A27682">
        <w:rPr>
          <w:rFonts w:ascii="Times New Roman" w:hAnsi="Times New Roman"/>
          <w:sz w:val="24"/>
          <w:szCs w:val="24"/>
        </w:rPr>
        <w:t>• ретельна підготовка до семінарських занять тощо.</w:t>
      </w:r>
    </w:p>
    <w:p w:rsidR="00FF664F" w:rsidRPr="00A27682" w:rsidRDefault="00FF664F" w:rsidP="0037644D">
      <w:pPr>
        <w:spacing w:after="0" w:line="240" w:lineRule="auto"/>
        <w:rPr>
          <w:rFonts w:ascii="Times New Roman" w:hAnsi="Times New Roman"/>
          <w:sz w:val="24"/>
          <w:szCs w:val="24"/>
        </w:rPr>
      </w:pPr>
    </w:p>
    <w:p w:rsidR="00FF664F" w:rsidRPr="00A27682" w:rsidRDefault="00FF664F" w:rsidP="0037644D">
      <w:pPr>
        <w:spacing w:after="0" w:line="240" w:lineRule="auto"/>
        <w:jc w:val="center"/>
        <w:rPr>
          <w:rFonts w:ascii="Times New Roman" w:hAnsi="Times New Roman"/>
          <w:b/>
          <w:sz w:val="24"/>
          <w:szCs w:val="24"/>
        </w:rPr>
      </w:pPr>
      <w:r w:rsidRPr="00A27682">
        <w:rPr>
          <w:rFonts w:ascii="Times New Roman" w:hAnsi="Times New Roman"/>
          <w:b/>
          <w:sz w:val="24"/>
          <w:szCs w:val="24"/>
        </w:rPr>
        <w:t>Тематика індивідуальних завдань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8505"/>
      </w:tblGrid>
      <w:tr w:rsidR="00FF664F" w:rsidRPr="00A411A1" w:rsidTr="0037644D">
        <w:tc>
          <w:tcPr>
            <w:tcW w:w="1134" w:type="dxa"/>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w:t>
            </w:r>
          </w:p>
        </w:tc>
        <w:tc>
          <w:tcPr>
            <w:tcW w:w="8505" w:type="dxa"/>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Назва теми</w:t>
            </w:r>
          </w:p>
        </w:tc>
      </w:tr>
      <w:tr w:rsidR="00FF664F" w:rsidRPr="00A411A1" w:rsidTr="0037644D">
        <w:tc>
          <w:tcPr>
            <w:tcW w:w="1134" w:type="dxa"/>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1</w:t>
            </w:r>
          </w:p>
        </w:tc>
        <w:tc>
          <w:tcPr>
            <w:tcW w:w="8505" w:type="dxa"/>
          </w:tcPr>
          <w:p w:rsidR="00FF664F" w:rsidRPr="00A411A1" w:rsidRDefault="00FF664F">
            <w:pPr>
              <w:widowControl w:val="0"/>
              <w:shd w:val="clear" w:color="auto" w:fill="FFFFFF"/>
              <w:tabs>
                <w:tab w:val="left" w:pos="900"/>
              </w:tabs>
              <w:autoSpaceDE w:val="0"/>
              <w:autoSpaceDN w:val="0"/>
              <w:adjustRightInd w:val="0"/>
              <w:spacing w:after="0" w:line="240" w:lineRule="auto"/>
              <w:rPr>
                <w:rFonts w:ascii="Times New Roman" w:hAnsi="Times New Roman"/>
                <w:color w:val="000000"/>
                <w:sz w:val="24"/>
                <w:szCs w:val="24"/>
              </w:rPr>
            </w:pPr>
            <w:r w:rsidRPr="00A411A1">
              <w:rPr>
                <w:rFonts w:ascii="Times New Roman" w:hAnsi="Times New Roman"/>
                <w:sz w:val="24"/>
                <w:szCs w:val="24"/>
              </w:rPr>
              <w:t>Нозогенії (психогенні реакції) при психосоматичних захворюваннях. Класифікації та клінічна картина різних варіантів нозогеній.</w:t>
            </w:r>
          </w:p>
        </w:tc>
      </w:tr>
      <w:tr w:rsidR="00FF664F" w:rsidRPr="00A411A1" w:rsidTr="0037644D">
        <w:trPr>
          <w:trHeight w:val="70"/>
        </w:trPr>
        <w:tc>
          <w:tcPr>
            <w:tcW w:w="1134" w:type="dxa"/>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2</w:t>
            </w:r>
          </w:p>
        </w:tc>
        <w:tc>
          <w:tcPr>
            <w:tcW w:w="8505" w:type="dxa"/>
          </w:tcPr>
          <w:p w:rsidR="00FF664F" w:rsidRPr="00A411A1" w:rsidRDefault="00FF664F">
            <w:pPr>
              <w:widowControl w:val="0"/>
              <w:shd w:val="clear" w:color="auto" w:fill="FFFFFF"/>
              <w:tabs>
                <w:tab w:val="left" w:pos="900"/>
              </w:tabs>
              <w:autoSpaceDE w:val="0"/>
              <w:autoSpaceDN w:val="0"/>
              <w:adjustRightInd w:val="0"/>
              <w:spacing w:after="0" w:line="240" w:lineRule="auto"/>
              <w:rPr>
                <w:rFonts w:ascii="Times New Roman" w:hAnsi="Times New Roman"/>
                <w:color w:val="000000"/>
                <w:sz w:val="24"/>
                <w:szCs w:val="24"/>
              </w:rPr>
            </w:pPr>
            <w:r w:rsidRPr="00A411A1">
              <w:rPr>
                <w:rFonts w:ascii="Times New Roman" w:hAnsi="Times New Roman"/>
                <w:sz w:val="24"/>
                <w:szCs w:val="24"/>
              </w:rPr>
              <w:t>Психосоматика як результат: порушення об’єктних стосунків, втрати об’єкта, алекситимії, дисфункція сімейних систем.</w:t>
            </w:r>
          </w:p>
        </w:tc>
      </w:tr>
      <w:tr w:rsidR="00FF664F" w:rsidRPr="00A411A1" w:rsidTr="0037644D">
        <w:tc>
          <w:tcPr>
            <w:tcW w:w="1134" w:type="dxa"/>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3</w:t>
            </w:r>
          </w:p>
        </w:tc>
        <w:tc>
          <w:tcPr>
            <w:tcW w:w="8505" w:type="dxa"/>
          </w:tcPr>
          <w:p w:rsidR="00FF664F" w:rsidRPr="00A411A1" w:rsidRDefault="00FF664F">
            <w:pPr>
              <w:widowControl w:val="0"/>
              <w:shd w:val="clear" w:color="auto" w:fill="FFFFFF"/>
              <w:tabs>
                <w:tab w:val="left" w:pos="900"/>
              </w:tabs>
              <w:autoSpaceDE w:val="0"/>
              <w:autoSpaceDN w:val="0"/>
              <w:adjustRightInd w:val="0"/>
              <w:spacing w:after="0" w:line="240" w:lineRule="auto"/>
              <w:rPr>
                <w:rFonts w:ascii="Times New Roman" w:hAnsi="Times New Roman"/>
                <w:color w:val="000000"/>
                <w:sz w:val="24"/>
                <w:szCs w:val="24"/>
              </w:rPr>
            </w:pPr>
            <w:r w:rsidRPr="00A411A1">
              <w:rPr>
                <w:rFonts w:ascii="Times New Roman" w:hAnsi="Times New Roman"/>
                <w:sz w:val="24"/>
                <w:szCs w:val="24"/>
              </w:rPr>
              <w:t>Особливості психосоматичних порушень при онкологічних захворюваннях.</w:t>
            </w:r>
          </w:p>
        </w:tc>
      </w:tr>
      <w:tr w:rsidR="00FF664F" w:rsidRPr="00A411A1" w:rsidTr="0037644D">
        <w:tc>
          <w:tcPr>
            <w:tcW w:w="1134" w:type="dxa"/>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4</w:t>
            </w:r>
          </w:p>
        </w:tc>
        <w:tc>
          <w:tcPr>
            <w:tcW w:w="8505" w:type="dxa"/>
          </w:tcPr>
          <w:p w:rsidR="00FF664F" w:rsidRPr="00A411A1" w:rsidRDefault="00FF664F">
            <w:pPr>
              <w:widowControl w:val="0"/>
              <w:shd w:val="clear" w:color="auto" w:fill="FFFFFF"/>
              <w:tabs>
                <w:tab w:val="left" w:pos="900"/>
              </w:tabs>
              <w:autoSpaceDE w:val="0"/>
              <w:autoSpaceDN w:val="0"/>
              <w:adjustRightInd w:val="0"/>
              <w:spacing w:after="0" w:line="240" w:lineRule="auto"/>
              <w:rPr>
                <w:rFonts w:ascii="Times New Roman" w:hAnsi="Times New Roman"/>
                <w:color w:val="000000"/>
                <w:sz w:val="24"/>
                <w:szCs w:val="24"/>
              </w:rPr>
            </w:pPr>
            <w:r w:rsidRPr="00A411A1">
              <w:rPr>
                <w:rFonts w:ascii="Times New Roman" w:hAnsi="Times New Roman"/>
                <w:sz w:val="24"/>
                <w:szCs w:val="24"/>
              </w:rPr>
              <w:t>Психосоматичні захворювання, пов’язані з репродуктивною функцією жінки.</w:t>
            </w:r>
          </w:p>
        </w:tc>
      </w:tr>
      <w:tr w:rsidR="00FF664F" w:rsidRPr="00A411A1" w:rsidTr="0037644D">
        <w:tc>
          <w:tcPr>
            <w:tcW w:w="1134" w:type="dxa"/>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5</w:t>
            </w:r>
          </w:p>
        </w:tc>
        <w:tc>
          <w:tcPr>
            <w:tcW w:w="8505" w:type="dxa"/>
          </w:tcPr>
          <w:p w:rsidR="00FF664F" w:rsidRPr="00A411A1" w:rsidRDefault="00FF664F">
            <w:pPr>
              <w:widowControl w:val="0"/>
              <w:shd w:val="clear" w:color="auto" w:fill="FFFFFF"/>
              <w:tabs>
                <w:tab w:val="left" w:pos="518"/>
                <w:tab w:val="left" w:pos="900"/>
              </w:tabs>
              <w:autoSpaceDE w:val="0"/>
              <w:autoSpaceDN w:val="0"/>
              <w:adjustRightInd w:val="0"/>
              <w:spacing w:after="0" w:line="240" w:lineRule="auto"/>
              <w:rPr>
                <w:rFonts w:ascii="Times New Roman" w:hAnsi="Times New Roman"/>
                <w:color w:val="000000"/>
                <w:sz w:val="24"/>
                <w:szCs w:val="24"/>
              </w:rPr>
            </w:pPr>
            <w:r w:rsidRPr="00A411A1">
              <w:rPr>
                <w:rFonts w:ascii="Times New Roman" w:hAnsi="Times New Roman"/>
                <w:sz w:val="24"/>
                <w:szCs w:val="24"/>
              </w:rPr>
              <w:t>Основні підходи та принципи психологічної діагностики психосоматичних хворих.</w:t>
            </w:r>
          </w:p>
        </w:tc>
      </w:tr>
      <w:tr w:rsidR="00FF664F" w:rsidRPr="00A411A1" w:rsidTr="0037644D">
        <w:tc>
          <w:tcPr>
            <w:tcW w:w="1134" w:type="dxa"/>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6</w:t>
            </w:r>
          </w:p>
        </w:tc>
        <w:tc>
          <w:tcPr>
            <w:tcW w:w="8505" w:type="dxa"/>
          </w:tcPr>
          <w:p w:rsidR="00FF664F" w:rsidRPr="00A411A1" w:rsidRDefault="00FF664F">
            <w:pPr>
              <w:widowControl w:val="0"/>
              <w:shd w:val="clear" w:color="auto" w:fill="FFFFFF"/>
              <w:tabs>
                <w:tab w:val="left" w:pos="518"/>
                <w:tab w:val="left" w:pos="900"/>
              </w:tabs>
              <w:autoSpaceDE w:val="0"/>
              <w:autoSpaceDN w:val="0"/>
              <w:adjustRightInd w:val="0"/>
              <w:spacing w:after="0" w:line="240" w:lineRule="auto"/>
              <w:rPr>
                <w:rFonts w:ascii="Times New Roman" w:hAnsi="Times New Roman"/>
                <w:color w:val="000000"/>
                <w:sz w:val="24"/>
                <w:szCs w:val="24"/>
              </w:rPr>
            </w:pPr>
            <w:r w:rsidRPr="00A411A1">
              <w:rPr>
                <w:rFonts w:ascii="Times New Roman" w:hAnsi="Times New Roman"/>
                <w:sz w:val="24"/>
                <w:szCs w:val="24"/>
              </w:rPr>
              <w:t>Методи діагностики: структуроване інтерв’ю (бесіда), психологічне тестування (опитувальники).</w:t>
            </w:r>
          </w:p>
        </w:tc>
      </w:tr>
      <w:tr w:rsidR="00FF664F" w:rsidRPr="00A411A1" w:rsidTr="0037644D">
        <w:tc>
          <w:tcPr>
            <w:tcW w:w="1134" w:type="dxa"/>
          </w:tcPr>
          <w:p w:rsidR="00FF664F" w:rsidRPr="00A411A1" w:rsidRDefault="00FF664F">
            <w:pPr>
              <w:spacing w:after="0" w:line="240" w:lineRule="auto"/>
              <w:jc w:val="center"/>
              <w:rPr>
                <w:rFonts w:ascii="Times New Roman" w:hAnsi="Times New Roman"/>
                <w:sz w:val="24"/>
                <w:szCs w:val="24"/>
              </w:rPr>
            </w:pPr>
            <w:r w:rsidRPr="00A411A1">
              <w:rPr>
                <w:rFonts w:ascii="Times New Roman" w:hAnsi="Times New Roman"/>
                <w:sz w:val="24"/>
                <w:szCs w:val="24"/>
              </w:rPr>
              <w:t>7</w:t>
            </w:r>
          </w:p>
        </w:tc>
        <w:tc>
          <w:tcPr>
            <w:tcW w:w="8505" w:type="dxa"/>
          </w:tcPr>
          <w:p w:rsidR="00FF664F" w:rsidRPr="00A411A1" w:rsidRDefault="00FF664F">
            <w:pPr>
              <w:widowControl w:val="0"/>
              <w:shd w:val="clear" w:color="auto" w:fill="FFFFFF"/>
              <w:tabs>
                <w:tab w:val="left" w:pos="518"/>
                <w:tab w:val="left" w:pos="900"/>
              </w:tabs>
              <w:autoSpaceDE w:val="0"/>
              <w:autoSpaceDN w:val="0"/>
              <w:adjustRightInd w:val="0"/>
              <w:spacing w:after="0" w:line="240" w:lineRule="auto"/>
              <w:rPr>
                <w:rFonts w:ascii="Times New Roman" w:hAnsi="Times New Roman"/>
                <w:color w:val="000000"/>
                <w:sz w:val="24"/>
                <w:szCs w:val="24"/>
              </w:rPr>
            </w:pPr>
            <w:r w:rsidRPr="00A411A1">
              <w:rPr>
                <w:rFonts w:ascii="Times New Roman" w:hAnsi="Times New Roman"/>
                <w:sz w:val="24"/>
                <w:szCs w:val="24"/>
              </w:rPr>
              <w:t>Анамнез в психосоматиці.</w:t>
            </w:r>
          </w:p>
        </w:tc>
      </w:tr>
    </w:tbl>
    <w:p w:rsidR="00FF664F" w:rsidRPr="00A27682" w:rsidRDefault="00FF664F" w:rsidP="00073911">
      <w:pPr>
        <w:spacing w:after="0" w:line="240" w:lineRule="auto"/>
        <w:ind w:firstLine="709"/>
        <w:jc w:val="center"/>
        <w:rPr>
          <w:rFonts w:ascii="Times New Roman" w:hAnsi="Times New Roman"/>
          <w:color w:val="000000"/>
          <w:kern w:val="24"/>
          <w:sz w:val="24"/>
          <w:szCs w:val="24"/>
        </w:rPr>
      </w:pPr>
    </w:p>
    <w:p w:rsidR="00FF664F" w:rsidRPr="00A27682" w:rsidRDefault="00FF664F" w:rsidP="00A1227C">
      <w:pPr>
        <w:pStyle w:val="NormalWeb"/>
        <w:spacing w:before="0" w:beforeAutospacing="0" w:after="0" w:afterAutospacing="0"/>
        <w:ind w:left="144"/>
        <w:jc w:val="center"/>
      </w:pPr>
      <w:r w:rsidRPr="00A27682">
        <w:rPr>
          <w:b/>
          <w:bCs/>
          <w:color w:val="000000"/>
          <w:kern w:val="24"/>
        </w:rPr>
        <w:t>6. Система контролю та оцінювання</w:t>
      </w:r>
    </w:p>
    <w:p w:rsidR="00FF664F" w:rsidRPr="00A27682" w:rsidRDefault="00FF664F" w:rsidP="00A1227C">
      <w:pPr>
        <w:pStyle w:val="NormalWeb"/>
        <w:spacing w:before="0" w:beforeAutospacing="0" w:after="0" w:afterAutospacing="0"/>
        <w:ind w:left="144" w:firstLine="562"/>
      </w:pPr>
      <w:r w:rsidRPr="00A27682">
        <w:rPr>
          <w:b/>
          <w:bCs/>
          <w:color w:val="000000"/>
          <w:kern w:val="24"/>
        </w:rPr>
        <w:t xml:space="preserve">Види та форми контролю </w:t>
      </w:r>
    </w:p>
    <w:p w:rsidR="00FF664F" w:rsidRPr="00A27682" w:rsidRDefault="00FF664F" w:rsidP="000B0570">
      <w:pPr>
        <w:pStyle w:val="Title"/>
        <w:ind w:right="0"/>
        <w:jc w:val="both"/>
        <w:rPr>
          <w:color w:val="000000"/>
          <w:sz w:val="24"/>
          <w:szCs w:val="24"/>
        </w:rPr>
      </w:pPr>
      <w:r w:rsidRPr="00A27682">
        <w:rPr>
          <w:color w:val="000000"/>
          <w:sz w:val="24"/>
          <w:szCs w:val="24"/>
        </w:rPr>
        <w:t>Формами поточного контролю є усна відповідь, письмова контрольна робота, виконання тестових завдань, протокол практичної роботи.</w:t>
      </w:r>
    </w:p>
    <w:p w:rsidR="00FF664F" w:rsidRPr="00A27682" w:rsidRDefault="00FF664F" w:rsidP="000B0570">
      <w:pPr>
        <w:pStyle w:val="Title"/>
        <w:ind w:right="0"/>
        <w:jc w:val="both"/>
        <w:rPr>
          <w:color w:val="000000"/>
          <w:sz w:val="24"/>
          <w:szCs w:val="24"/>
        </w:rPr>
      </w:pPr>
      <w:r w:rsidRPr="00A27682">
        <w:rPr>
          <w:color w:val="000000"/>
          <w:sz w:val="24"/>
          <w:szCs w:val="24"/>
        </w:rPr>
        <w:t>Формою підсумкового контролю є залік.</w:t>
      </w:r>
    </w:p>
    <w:p w:rsidR="00FF664F" w:rsidRPr="00A27682" w:rsidRDefault="00FF664F" w:rsidP="00A1227C">
      <w:pPr>
        <w:pStyle w:val="NormalWeb"/>
        <w:spacing w:before="0" w:beforeAutospacing="0" w:after="0" w:afterAutospacing="0"/>
        <w:ind w:left="144" w:firstLine="576"/>
      </w:pPr>
    </w:p>
    <w:p w:rsidR="00FF664F" w:rsidRPr="00A27682" w:rsidRDefault="00FF664F" w:rsidP="00A1227C">
      <w:pPr>
        <w:pStyle w:val="NormalWeb"/>
        <w:spacing w:before="0" w:beforeAutospacing="0" w:after="0" w:afterAutospacing="0"/>
        <w:ind w:left="144" w:firstLine="576"/>
      </w:pPr>
    </w:p>
    <w:p w:rsidR="00FF664F" w:rsidRPr="00A27682" w:rsidRDefault="00FF664F" w:rsidP="000B0570">
      <w:pPr>
        <w:pStyle w:val="Title"/>
        <w:ind w:right="0"/>
        <w:jc w:val="both"/>
        <w:rPr>
          <w:b/>
          <w:color w:val="000000"/>
          <w:sz w:val="24"/>
          <w:szCs w:val="24"/>
        </w:rPr>
      </w:pPr>
      <w:r w:rsidRPr="00A27682">
        <w:rPr>
          <w:b/>
          <w:color w:val="000000"/>
          <w:sz w:val="24"/>
          <w:szCs w:val="24"/>
        </w:rPr>
        <w:t>Засобами оцінювання є :</w:t>
      </w:r>
    </w:p>
    <w:p w:rsidR="00FF664F" w:rsidRPr="00A27682" w:rsidRDefault="00FF664F" w:rsidP="000B0570">
      <w:pPr>
        <w:pStyle w:val="Title"/>
        <w:numPr>
          <w:ilvl w:val="0"/>
          <w:numId w:val="3"/>
        </w:numPr>
        <w:ind w:left="0" w:right="0" w:firstLine="0"/>
        <w:jc w:val="both"/>
        <w:rPr>
          <w:color w:val="000000"/>
          <w:sz w:val="24"/>
          <w:szCs w:val="24"/>
        </w:rPr>
      </w:pPr>
      <w:r w:rsidRPr="00A27682">
        <w:rPr>
          <w:color w:val="000000"/>
          <w:sz w:val="24"/>
          <w:szCs w:val="24"/>
        </w:rPr>
        <w:t>Контрольні роботи</w:t>
      </w:r>
    </w:p>
    <w:p w:rsidR="00FF664F" w:rsidRPr="00A27682" w:rsidRDefault="00FF664F" w:rsidP="000B0570">
      <w:pPr>
        <w:pStyle w:val="Title"/>
        <w:numPr>
          <w:ilvl w:val="0"/>
          <w:numId w:val="3"/>
        </w:numPr>
        <w:ind w:left="0" w:right="0" w:firstLine="0"/>
        <w:jc w:val="both"/>
        <w:rPr>
          <w:color w:val="000000"/>
          <w:sz w:val="24"/>
          <w:szCs w:val="24"/>
        </w:rPr>
      </w:pPr>
      <w:r w:rsidRPr="00A27682">
        <w:rPr>
          <w:color w:val="000000"/>
          <w:sz w:val="24"/>
          <w:szCs w:val="24"/>
        </w:rPr>
        <w:t>Тестові завдання</w:t>
      </w:r>
    </w:p>
    <w:p w:rsidR="00FF664F" w:rsidRPr="00A27682" w:rsidRDefault="00FF664F" w:rsidP="000B0570">
      <w:pPr>
        <w:pStyle w:val="Title"/>
        <w:numPr>
          <w:ilvl w:val="0"/>
          <w:numId w:val="3"/>
        </w:numPr>
        <w:ind w:left="0" w:right="0" w:firstLine="0"/>
        <w:jc w:val="both"/>
        <w:rPr>
          <w:color w:val="000000"/>
          <w:sz w:val="24"/>
          <w:szCs w:val="24"/>
        </w:rPr>
      </w:pPr>
      <w:r w:rsidRPr="00A27682">
        <w:rPr>
          <w:color w:val="000000"/>
          <w:sz w:val="24"/>
          <w:szCs w:val="24"/>
        </w:rPr>
        <w:t>Презентації інформаційно-наукового пошуку по темі</w:t>
      </w:r>
    </w:p>
    <w:p w:rsidR="00FF664F" w:rsidRPr="00A27682" w:rsidRDefault="00FF664F" w:rsidP="00A1227C">
      <w:pPr>
        <w:pStyle w:val="NormalWeb"/>
        <w:tabs>
          <w:tab w:val="left" w:pos="365"/>
        </w:tabs>
        <w:spacing w:before="0" w:beforeAutospacing="0" w:after="0" w:afterAutospacing="0"/>
        <w:ind w:firstLine="706"/>
      </w:pPr>
      <w:r w:rsidRPr="00A27682">
        <w:rPr>
          <w:color w:val="000000"/>
          <w:kern w:val="24"/>
          <w:lang w:val="ru-RU"/>
        </w:rPr>
        <w:t>.</w:t>
      </w:r>
      <w:r w:rsidRPr="00A27682">
        <w:rPr>
          <w:color w:val="000000"/>
          <w:kern w:val="24"/>
        </w:rPr>
        <w:t xml:space="preserve">                                                             </w:t>
      </w:r>
    </w:p>
    <w:p w:rsidR="00FF664F" w:rsidRPr="00A27682" w:rsidRDefault="00FF664F" w:rsidP="00073911">
      <w:pPr>
        <w:spacing w:after="0" w:line="240" w:lineRule="auto"/>
        <w:ind w:firstLine="709"/>
        <w:jc w:val="center"/>
        <w:rPr>
          <w:rFonts w:ascii="Times New Roman" w:hAnsi="Times New Roman"/>
          <w:color w:val="000000"/>
          <w:kern w:val="24"/>
          <w:sz w:val="24"/>
          <w:szCs w:val="24"/>
        </w:rPr>
      </w:pPr>
    </w:p>
    <w:p w:rsidR="00FF664F" w:rsidRPr="00A27682" w:rsidRDefault="00FF664F" w:rsidP="00A1227C">
      <w:pPr>
        <w:pStyle w:val="NormalWeb"/>
        <w:spacing w:before="0" w:beforeAutospacing="0" w:after="0" w:afterAutospacing="0"/>
        <w:jc w:val="center"/>
      </w:pPr>
      <w:r w:rsidRPr="00A27682">
        <w:rPr>
          <w:b/>
          <w:bCs/>
          <w:color w:val="000000"/>
          <w:kern w:val="24"/>
        </w:rPr>
        <w:t>Критерії оцінювання результатів навчання з навчальної дисципліни</w:t>
      </w:r>
    </w:p>
    <w:p w:rsidR="00FF664F" w:rsidRPr="00A27682" w:rsidRDefault="00FF664F" w:rsidP="000B0570">
      <w:pPr>
        <w:spacing w:after="0" w:line="240" w:lineRule="auto"/>
        <w:jc w:val="center"/>
        <w:rPr>
          <w:rFonts w:ascii="Times New Roman" w:hAnsi="Times New Roman"/>
          <w:sz w:val="24"/>
          <w:szCs w:val="24"/>
        </w:rPr>
      </w:pPr>
      <w:r w:rsidRPr="00A27682">
        <w:rPr>
          <w:rFonts w:ascii="Times New Roman" w:hAnsi="Times New Roman"/>
          <w:color w:val="000000"/>
          <w:kern w:val="24"/>
          <w:sz w:val="24"/>
          <w:szCs w:val="24"/>
        </w:rPr>
        <w:tab/>
      </w:r>
      <w:r w:rsidRPr="00A27682">
        <w:rPr>
          <w:rFonts w:ascii="Times New Roman" w:hAnsi="Times New Roman"/>
          <w:sz w:val="24"/>
          <w:szCs w:val="24"/>
        </w:rPr>
        <w:t>Шкала оцінювання</w:t>
      </w:r>
    </w:p>
    <w:tbl>
      <w:tblPr>
        <w:tblW w:w="481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08"/>
        <w:gridCol w:w="5207"/>
        <w:gridCol w:w="2200"/>
      </w:tblGrid>
      <w:tr w:rsidR="00FF664F" w:rsidRPr="00A411A1" w:rsidTr="000B0570">
        <w:trPr>
          <w:trHeight w:val="648"/>
          <w:tblCellSpacing w:w="0" w:type="dxa"/>
        </w:trPr>
        <w:tc>
          <w:tcPr>
            <w:tcW w:w="1024" w:type="pct"/>
          </w:tcPr>
          <w:p w:rsidR="00FF664F" w:rsidRPr="00A27682" w:rsidRDefault="00FF664F">
            <w:pPr>
              <w:spacing w:after="0" w:line="240" w:lineRule="auto"/>
              <w:jc w:val="center"/>
              <w:rPr>
                <w:rFonts w:ascii="Times New Roman" w:hAnsi="Times New Roman"/>
                <w:b/>
                <w:sz w:val="24"/>
                <w:szCs w:val="24"/>
                <w:lang w:val="ru-RU" w:eastAsia="ru-RU"/>
              </w:rPr>
            </w:pPr>
            <w:r w:rsidRPr="00A411A1">
              <w:rPr>
                <w:rFonts w:ascii="Times New Roman" w:hAnsi="Times New Roman"/>
                <w:b/>
                <w:sz w:val="24"/>
                <w:szCs w:val="24"/>
              </w:rPr>
              <w:t xml:space="preserve">За шкалою </w:t>
            </w:r>
            <w:r w:rsidRPr="00A411A1">
              <w:rPr>
                <w:rFonts w:ascii="Times New Roman" w:hAnsi="Times New Roman"/>
                <w:b/>
                <w:sz w:val="24"/>
                <w:szCs w:val="24"/>
                <w:lang w:val="en-US"/>
              </w:rPr>
              <w:t>ECTS</w:t>
            </w:r>
          </w:p>
        </w:tc>
        <w:tc>
          <w:tcPr>
            <w:tcW w:w="2795" w:type="pct"/>
          </w:tcPr>
          <w:p w:rsidR="00FF664F" w:rsidRPr="00A27682" w:rsidRDefault="00FF664F">
            <w:pPr>
              <w:spacing w:after="0" w:line="240" w:lineRule="auto"/>
              <w:jc w:val="center"/>
              <w:rPr>
                <w:rFonts w:ascii="Times New Roman" w:hAnsi="Times New Roman"/>
                <w:b/>
                <w:sz w:val="24"/>
                <w:szCs w:val="24"/>
                <w:lang w:val="ru-RU" w:eastAsia="ru-RU"/>
              </w:rPr>
            </w:pPr>
            <w:r w:rsidRPr="00A411A1">
              <w:rPr>
                <w:rFonts w:ascii="Times New Roman" w:hAnsi="Times New Roman"/>
                <w:b/>
                <w:sz w:val="24"/>
                <w:szCs w:val="24"/>
              </w:rPr>
              <w:t>За національною системою</w:t>
            </w:r>
          </w:p>
        </w:tc>
        <w:tc>
          <w:tcPr>
            <w:tcW w:w="1181" w:type="pct"/>
          </w:tcPr>
          <w:p w:rsidR="00FF664F" w:rsidRPr="00A27682" w:rsidRDefault="00FF664F">
            <w:pPr>
              <w:spacing w:after="0" w:line="240" w:lineRule="auto"/>
              <w:jc w:val="center"/>
              <w:rPr>
                <w:rFonts w:ascii="Times New Roman" w:hAnsi="Times New Roman"/>
                <w:b/>
                <w:sz w:val="24"/>
                <w:szCs w:val="24"/>
                <w:lang w:val="ru-RU" w:eastAsia="ru-RU"/>
              </w:rPr>
            </w:pPr>
            <w:r w:rsidRPr="00A411A1">
              <w:rPr>
                <w:rFonts w:ascii="Times New Roman" w:hAnsi="Times New Roman"/>
                <w:b/>
                <w:sz w:val="24"/>
                <w:szCs w:val="24"/>
              </w:rPr>
              <w:t>За системою   навч. закладу</w:t>
            </w:r>
          </w:p>
        </w:tc>
      </w:tr>
      <w:tr w:rsidR="00FF664F" w:rsidRPr="00A411A1" w:rsidTr="000B0570">
        <w:trPr>
          <w:trHeight w:val="381"/>
          <w:tblCellSpacing w:w="0" w:type="dxa"/>
        </w:trPr>
        <w:tc>
          <w:tcPr>
            <w:tcW w:w="1024" w:type="pct"/>
          </w:tcPr>
          <w:p w:rsidR="00FF664F" w:rsidRPr="00A27682" w:rsidRDefault="00FF664F">
            <w:pPr>
              <w:spacing w:after="0" w:line="240" w:lineRule="auto"/>
              <w:jc w:val="center"/>
              <w:rPr>
                <w:rFonts w:ascii="Times New Roman" w:hAnsi="Times New Roman"/>
                <w:sz w:val="24"/>
                <w:szCs w:val="24"/>
                <w:lang w:val="ru-RU" w:eastAsia="ru-RU"/>
              </w:rPr>
            </w:pPr>
            <w:r w:rsidRPr="00A411A1">
              <w:rPr>
                <w:rFonts w:ascii="Times New Roman" w:hAnsi="Times New Roman"/>
                <w:sz w:val="24"/>
                <w:szCs w:val="24"/>
              </w:rPr>
              <w:t>A</w:t>
            </w:r>
          </w:p>
        </w:tc>
        <w:tc>
          <w:tcPr>
            <w:tcW w:w="2795" w:type="pct"/>
          </w:tcPr>
          <w:p w:rsidR="00FF664F" w:rsidRPr="00A27682" w:rsidRDefault="00FF664F" w:rsidP="0037644D">
            <w:pPr>
              <w:spacing w:after="0" w:line="240" w:lineRule="auto"/>
              <w:jc w:val="center"/>
              <w:rPr>
                <w:rFonts w:ascii="Times New Roman" w:hAnsi="Times New Roman"/>
                <w:sz w:val="24"/>
                <w:szCs w:val="24"/>
                <w:lang w:val="ru-RU" w:eastAsia="ru-RU"/>
              </w:rPr>
            </w:pPr>
            <w:r w:rsidRPr="00A411A1">
              <w:rPr>
                <w:rFonts w:ascii="Times New Roman" w:hAnsi="Times New Roman"/>
                <w:sz w:val="24"/>
                <w:szCs w:val="24"/>
              </w:rPr>
              <w:t>(зараховано)</w:t>
            </w:r>
          </w:p>
        </w:tc>
        <w:tc>
          <w:tcPr>
            <w:tcW w:w="1181" w:type="pct"/>
          </w:tcPr>
          <w:p w:rsidR="00FF664F" w:rsidRPr="00A27682" w:rsidRDefault="00FF664F">
            <w:pPr>
              <w:spacing w:after="0" w:line="240" w:lineRule="auto"/>
              <w:jc w:val="center"/>
              <w:rPr>
                <w:rFonts w:ascii="Times New Roman" w:hAnsi="Times New Roman"/>
                <w:sz w:val="24"/>
                <w:szCs w:val="24"/>
                <w:lang w:val="ru-RU" w:eastAsia="ru-RU"/>
              </w:rPr>
            </w:pPr>
            <w:r w:rsidRPr="00A411A1">
              <w:rPr>
                <w:rFonts w:ascii="Times New Roman" w:hAnsi="Times New Roman"/>
                <w:sz w:val="24"/>
                <w:szCs w:val="24"/>
              </w:rPr>
              <w:t>90-100</w:t>
            </w:r>
          </w:p>
        </w:tc>
      </w:tr>
      <w:tr w:rsidR="00FF664F" w:rsidRPr="00A411A1" w:rsidTr="000B0570">
        <w:trPr>
          <w:trHeight w:val="381"/>
          <w:tblCellSpacing w:w="0" w:type="dxa"/>
        </w:trPr>
        <w:tc>
          <w:tcPr>
            <w:tcW w:w="1024" w:type="pct"/>
          </w:tcPr>
          <w:p w:rsidR="00FF664F" w:rsidRPr="00A27682" w:rsidRDefault="00FF664F">
            <w:pPr>
              <w:spacing w:after="0" w:line="240" w:lineRule="auto"/>
              <w:jc w:val="center"/>
              <w:rPr>
                <w:rFonts w:ascii="Times New Roman" w:hAnsi="Times New Roman"/>
                <w:sz w:val="24"/>
                <w:szCs w:val="24"/>
                <w:lang w:val="ru-RU" w:eastAsia="ru-RU"/>
              </w:rPr>
            </w:pPr>
            <w:r w:rsidRPr="00A411A1">
              <w:rPr>
                <w:rFonts w:ascii="Times New Roman" w:hAnsi="Times New Roman"/>
                <w:sz w:val="24"/>
                <w:szCs w:val="24"/>
              </w:rPr>
              <w:t>B</w:t>
            </w:r>
          </w:p>
        </w:tc>
        <w:tc>
          <w:tcPr>
            <w:tcW w:w="2795" w:type="pct"/>
          </w:tcPr>
          <w:p w:rsidR="00FF664F" w:rsidRPr="00A27682" w:rsidRDefault="00FF664F">
            <w:pPr>
              <w:spacing w:after="0" w:line="240" w:lineRule="auto"/>
              <w:jc w:val="center"/>
              <w:rPr>
                <w:rFonts w:ascii="Times New Roman" w:hAnsi="Times New Roman"/>
                <w:sz w:val="24"/>
                <w:szCs w:val="24"/>
                <w:lang w:val="ru-RU" w:eastAsia="ru-RU"/>
              </w:rPr>
            </w:pPr>
            <w:r w:rsidRPr="00A411A1">
              <w:rPr>
                <w:rFonts w:ascii="Times New Roman" w:hAnsi="Times New Roman"/>
                <w:sz w:val="24"/>
                <w:szCs w:val="24"/>
              </w:rPr>
              <w:t xml:space="preserve"> (зараховано)</w:t>
            </w:r>
          </w:p>
        </w:tc>
        <w:tc>
          <w:tcPr>
            <w:tcW w:w="1181" w:type="pct"/>
          </w:tcPr>
          <w:p w:rsidR="00FF664F" w:rsidRPr="00A27682" w:rsidRDefault="00FF664F">
            <w:pPr>
              <w:spacing w:after="0" w:line="240" w:lineRule="auto"/>
              <w:jc w:val="center"/>
              <w:rPr>
                <w:rFonts w:ascii="Times New Roman" w:hAnsi="Times New Roman"/>
                <w:sz w:val="24"/>
                <w:szCs w:val="24"/>
                <w:lang w:val="ru-RU" w:eastAsia="ru-RU"/>
              </w:rPr>
            </w:pPr>
            <w:r w:rsidRPr="00A411A1">
              <w:rPr>
                <w:rFonts w:ascii="Times New Roman" w:hAnsi="Times New Roman"/>
                <w:sz w:val="24"/>
                <w:szCs w:val="24"/>
              </w:rPr>
              <w:t>80-89</w:t>
            </w:r>
          </w:p>
        </w:tc>
      </w:tr>
      <w:tr w:rsidR="00FF664F" w:rsidRPr="00A411A1" w:rsidTr="000B0570">
        <w:trPr>
          <w:trHeight w:val="381"/>
          <w:tblCellSpacing w:w="0" w:type="dxa"/>
        </w:trPr>
        <w:tc>
          <w:tcPr>
            <w:tcW w:w="1024" w:type="pct"/>
          </w:tcPr>
          <w:p w:rsidR="00FF664F" w:rsidRPr="00A27682" w:rsidRDefault="00FF664F">
            <w:pPr>
              <w:spacing w:after="0" w:line="240" w:lineRule="auto"/>
              <w:jc w:val="center"/>
              <w:rPr>
                <w:rFonts w:ascii="Times New Roman" w:hAnsi="Times New Roman"/>
                <w:sz w:val="24"/>
                <w:szCs w:val="24"/>
                <w:lang w:val="ru-RU" w:eastAsia="ru-RU"/>
              </w:rPr>
            </w:pPr>
            <w:r w:rsidRPr="00A411A1">
              <w:rPr>
                <w:rFonts w:ascii="Times New Roman" w:hAnsi="Times New Roman"/>
                <w:sz w:val="24"/>
                <w:szCs w:val="24"/>
              </w:rPr>
              <w:t>C</w:t>
            </w:r>
          </w:p>
        </w:tc>
        <w:tc>
          <w:tcPr>
            <w:tcW w:w="2795" w:type="pct"/>
          </w:tcPr>
          <w:p w:rsidR="00FF664F" w:rsidRPr="00A27682" w:rsidRDefault="00FF664F" w:rsidP="0037644D">
            <w:pPr>
              <w:spacing w:after="0" w:line="240" w:lineRule="auto"/>
              <w:jc w:val="center"/>
              <w:rPr>
                <w:rFonts w:ascii="Times New Roman" w:hAnsi="Times New Roman"/>
                <w:sz w:val="24"/>
                <w:szCs w:val="24"/>
                <w:lang w:val="ru-RU" w:eastAsia="ru-RU"/>
              </w:rPr>
            </w:pPr>
            <w:r w:rsidRPr="00A411A1">
              <w:rPr>
                <w:rFonts w:ascii="Times New Roman" w:hAnsi="Times New Roman"/>
                <w:sz w:val="24"/>
                <w:szCs w:val="24"/>
              </w:rPr>
              <w:t xml:space="preserve"> (зараховано )</w:t>
            </w:r>
          </w:p>
        </w:tc>
        <w:tc>
          <w:tcPr>
            <w:tcW w:w="1181" w:type="pct"/>
          </w:tcPr>
          <w:p w:rsidR="00FF664F" w:rsidRPr="00A27682" w:rsidRDefault="00FF664F">
            <w:pPr>
              <w:spacing w:after="0" w:line="240" w:lineRule="auto"/>
              <w:jc w:val="center"/>
              <w:rPr>
                <w:rFonts w:ascii="Times New Roman" w:hAnsi="Times New Roman"/>
                <w:sz w:val="24"/>
                <w:szCs w:val="24"/>
                <w:lang w:val="ru-RU" w:eastAsia="ru-RU"/>
              </w:rPr>
            </w:pPr>
            <w:r w:rsidRPr="00A411A1">
              <w:rPr>
                <w:rFonts w:ascii="Times New Roman" w:hAnsi="Times New Roman"/>
                <w:sz w:val="24"/>
                <w:szCs w:val="24"/>
              </w:rPr>
              <w:t>70-79</w:t>
            </w:r>
          </w:p>
        </w:tc>
      </w:tr>
      <w:tr w:rsidR="00FF664F" w:rsidRPr="00A411A1" w:rsidTr="000B0570">
        <w:trPr>
          <w:trHeight w:val="381"/>
          <w:tblCellSpacing w:w="0" w:type="dxa"/>
        </w:trPr>
        <w:tc>
          <w:tcPr>
            <w:tcW w:w="1024" w:type="pct"/>
          </w:tcPr>
          <w:p w:rsidR="00FF664F" w:rsidRPr="00A27682" w:rsidRDefault="00FF664F">
            <w:pPr>
              <w:spacing w:after="0" w:line="240" w:lineRule="auto"/>
              <w:jc w:val="center"/>
              <w:rPr>
                <w:rFonts w:ascii="Times New Roman" w:hAnsi="Times New Roman"/>
                <w:sz w:val="24"/>
                <w:szCs w:val="24"/>
                <w:lang w:val="ru-RU" w:eastAsia="ru-RU"/>
              </w:rPr>
            </w:pPr>
            <w:r w:rsidRPr="00A411A1">
              <w:rPr>
                <w:rFonts w:ascii="Times New Roman" w:hAnsi="Times New Roman"/>
                <w:sz w:val="24"/>
                <w:szCs w:val="24"/>
              </w:rPr>
              <w:t>D</w:t>
            </w:r>
          </w:p>
        </w:tc>
        <w:tc>
          <w:tcPr>
            <w:tcW w:w="2795" w:type="pct"/>
          </w:tcPr>
          <w:p w:rsidR="00FF664F" w:rsidRPr="00A27682" w:rsidRDefault="00FF664F">
            <w:pPr>
              <w:spacing w:after="0" w:line="240" w:lineRule="auto"/>
              <w:jc w:val="center"/>
              <w:rPr>
                <w:rFonts w:ascii="Times New Roman" w:hAnsi="Times New Roman"/>
                <w:sz w:val="24"/>
                <w:szCs w:val="24"/>
                <w:lang w:val="ru-RU" w:eastAsia="ru-RU"/>
              </w:rPr>
            </w:pPr>
            <w:r w:rsidRPr="00A411A1">
              <w:rPr>
                <w:rFonts w:ascii="Times New Roman" w:hAnsi="Times New Roman"/>
                <w:sz w:val="24"/>
                <w:szCs w:val="24"/>
              </w:rPr>
              <w:t xml:space="preserve"> (зараховано)</w:t>
            </w:r>
          </w:p>
        </w:tc>
        <w:tc>
          <w:tcPr>
            <w:tcW w:w="1181" w:type="pct"/>
          </w:tcPr>
          <w:p w:rsidR="00FF664F" w:rsidRPr="00A27682" w:rsidRDefault="00FF664F">
            <w:pPr>
              <w:spacing w:after="0" w:line="240" w:lineRule="auto"/>
              <w:jc w:val="center"/>
              <w:rPr>
                <w:rFonts w:ascii="Times New Roman" w:hAnsi="Times New Roman"/>
                <w:sz w:val="24"/>
                <w:szCs w:val="24"/>
                <w:lang w:val="ru-RU" w:eastAsia="ru-RU"/>
              </w:rPr>
            </w:pPr>
            <w:r w:rsidRPr="00A411A1">
              <w:rPr>
                <w:rFonts w:ascii="Times New Roman" w:hAnsi="Times New Roman"/>
                <w:sz w:val="24"/>
                <w:szCs w:val="24"/>
              </w:rPr>
              <w:t>60-69</w:t>
            </w:r>
          </w:p>
        </w:tc>
      </w:tr>
      <w:tr w:rsidR="00FF664F" w:rsidRPr="00A411A1" w:rsidTr="000B0570">
        <w:trPr>
          <w:trHeight w:val="381"/>
          <w:tblCellSpacing w:w="0" w:type="dxa"/>
        </w:trPr>
        <w:tc>
          <w:tcPr>
            <w:tcW w:w="1024" w:type="pct"/>
          </w:tcPr>
          <w:p w:rsidR="00FF664F" w:rsidRPr="00A27682" w:rsidRDefault="00FF664F">
            <w:pPr>
              <w:spacing w:after="0" w:line="240" w:lineRule="auto"/>
              <w:jc w:val="center"/>
              <w:rPr>
                <w:rFonts w:ascii="Times New Roman" w:hAnsi="Times New Roman"/>
                <w:sz w:val="24"/>
                <w:szCs w:val="24"/>
                <w:lang w:val="ru-RU" w:eastAsia="ru-RU"/>
              </w:rPr>
            </w:pPr>
            <w:r w:rsidRPr="00A411A1">
              <w:rPr>
                <w:rFonts w:ascii="Times New Roman" w:hAnsi="Times New Roman"/>
                <w:sz w:val="24"/>
                <w:szCs w:val="24"/>
              </w:rPr>
              <w:t>E</w:t>
            </w:r>
          </w:p>
        </w:tc>
        <w:tc>
          <w:tcPr>
            <w:tcW w:w="2795" w:type="pct"/>
          </w:tcPr>
          <w:p w:rsidR="00FF664F" w:rsidRPr="00A27682" w:rsidRDefault="00FF664F">
            <w:pPr>
              <w:spacing w:after="0" w:line="240" w:lineRule="auto"/>
              <w:jc w:val="center"/>
              <w:rPr>
                <w:rFonts w:ascii="Times New Roman" w:hAnsi="Times New Roman"/>
                <w:sz w:val="24"/>
                <w:szCs w:val="24"/>
                <w:lang w:val="ru-RU" w:eastAsia="ru-RU"/>
              </w:rPr>
            </w:pPr>
            <w:r w:rsidRPr="00A411A1">
              <w:rPr>
                <w:rFonts w:ascii="Times New Roman" w:hAnsi="Times New Roman"/>
                <w:sz w:val="24"/>
                <w:szCs w:val="24"/>
              </w:rPr>
              <w:t xml:space="preserve"> (зараховано)</w:t>
            </w:r>
          </w:p>
        </w:tc>
        <w:tc>
          <w:tcPr>
            <w:tcW w:w="1181" w:type="pct"/>
          </w:tcPr>
          <w:p w:rsidR="00FF664F" w:rsidRPr="00A27682" w:rsidRDefault="00FF664F">
            <w:pPr>
              <w:spacing w:after="0" w:line="240" w:lineRule="auto"/>
              <w:jc w:val="center"/>
              <w:rPr>
                <w:rFonts w:ascii="Times New Roman" w:hAnsi="Times New Roman"/>
                <w:sz w:val="24"/>
                <w:szCs w:val="24"/>
                <w:lang w:val="ru-RU" w:eastAsia="ru-RU"/>
              </w:rPr>
            </w:pPr>
            <w:r w:rsidRPr="00A411A1">
              <w:rPr>
                <w:rFonts w:ascii="Times New Roman" w:hAnsi="Times New Roman"/>
                <w:sz w:val="24"/>
                <w:szCs w:val="24"/>
              </w:rPr>
              <w:t>50-59</w:t>
            </w:r>
          </w:p>
        </w:tc>
      </w:tr>
      <w:tr w:rsidR="00FF664F" w:rsidRPr="00A411A1" w:rsidTr="000B0570">
        <w:trPr>
          <w:trHeight w:val="648"/>
          <w:tblCellSpacing w:w="0" w:type="dxa"/>
        </w:trPr>
        <w:tc>
          <w:tcPr>
            <w:tcW w:w="1024" w:type="pct"/>
          </w:tcPr>
          <w:p w:rsidR="00FF664F" w:rsidRPr="00A27682" w:rsidRDefault="00FF664F">
            <w:pPr>
              <w:spacing w:after="0" w:line="240" w:lineRule="auto"/>
              <w:jc w:val="center"/>
              <w:rPr>
                <w:rFonts w:ascii="Times New Roman" w:hAnsi="Times New Roman"/>
                <w:sz w:val="24"/>
                <w:szCs w:val="24"/>
                <w:lang w:val="ru-RU" w:eastAsia="ru-RU"/>
              </w:rPr>
            </w:pPr>
            <w:r w:rsidRPr="00A411A1">
              <w:rPr>
                <w:rFonts w:ascii="Times New Roman" w:hAnsi="Times New Roman"/>
                <w:sz w:val="24"/>
                <w:szCs w:val="24"/>
              </w:rPr>
              <w:t>FX</w:t>
            </w:r>
          </w:p>
        </w:tc>
        <w:tc>
          <w:tcPr>
            <w:tcW w:w="2795" w:type="pct"/>
          </w:tcPr>
          <w:p w:rsidR="00FF664F" w:rsidRPr="00A27682" w:rsidRDefault="00FF664F">
            <w:pPr>
              <w:spacing w:after="0" w:line="240" w:lineRule="auto"/>
              <w:jc w:val="center"/>
              <w:rPr>
                <w:rFonts w:ascii="Times New Roman" w:hAnsi="Times New Roman"/>
                <w:sz w:val="24"/>
                <w:szCs w:val="24"/>
                <w:lang w:val="ru-RU" w:eastAsia="ru-RU"/>
              </w:rPr>
            </w:pPr>
            <w:r w:rsidRPr="00A411A1">
              <w:rPr>
                <w:rFonts w:ascii="Times New Roman" w:hAnsi="Times New Roman"/>
                <w:sz w:val="24"/>
                <w:szCs w:val="24"/>
              </w:rPr>
              <w:t xml:space="preserve"> (незараховано з можливістю перескласти підсумковий модуль)</w:t>
            </w:r>
          </w:p>
        </w:tc>
        <w:tc>
          <w:tcPr>
            <w:tcW w:w="1181" w:type="pct"/>
          </w:tcPr>
          <w:p w:rsidR="00FF664F" w:rsidRPr="00A27682" w:rsidRDefault="00FF664F">
            <w:pPr>
              <w:spacing w:after="0" w:line="240" w:lineRule="auto"/>
              <w:jc w:val="center"/>
              <w:rPr>
                <w:rFonts w:ascii="Times New Roman" w:hAnsi="Times New Roman"/>
                <w:sz w:val="24"/>
                <w:szCs w:val="24"/>
                <w:lang w:val="ru-RU" w:eastAsia="ru-RU"/>
              </w:rPr>
            </w:pPr>
            <w:r w:rsidRPr="00A411A1">
              <w:rPr>
                <w:rFonts w:ascii="Times New Roman" w:hAnsi="Times New Roman"/>
                <w:sz w:val="24"/>
                <w:szCs w:val="24"/>
              </w:rPr>
              <w:t>35-59</w:t>
            </w:r>
          </w:p>
        </w:tc>
      </w:tr>
      <w:tr w:rsidR="00FF664F" w:rsidRPr="00A411A1" w:rsidTr="000B0570">
        <w:trPr>
          <w:trHeight w:val="648"/>
          <w:tblCellSpacing w:w="0" w:type="dxa"/>
        </w:trPr>
        <w:tc>
          <w:tcPr>
            <w:tcW w:w="1024" w:type="pct"/>
          </w:tcPr>
          <w:p w:rsidR="00FF664F" w:rsidRPr="00A27682" w:rsidRDefault="00FF664F">
            <w:pPr>
              <w:spacing w:after="0" w:line="240" w:lineRule="auto"/>
              <w:jc w:val="center"/>
              <w:rPr>
                <w:rFonts w:ascii="Times New Roman" w:hAnsi="Times New Roman"/>
                <w:sz w:val="24"/>
                <w:szCs w:val="24"/>
                <w:lang w:val="ru-RU" w:eastAsia="ru-RU"/>
              </w:rPr>
            </w:pPr>
            <w:r w:rsidRPr="00A411A1">
              <w:rPr>
                <w:rFonts w:ascii="Times New Roman" w:hAnsi="Times New Roman"/>
                <w:sz w:val="24"/>
                <w:szCs w:val="24"/>
              </w:rPr>
              <w:t>F</w:t>
            </w:r>
          </w:p>
        </w:tc>
        <w:tc>
          <w:tcPr>
            <w:tcW w:w="2795" w:type="pct"/>
          </w:tcPr>
          <w:p w:rsidR="00FF664F" w:rsidRPr="00A27682" w:rsidRDefault="00FF664F">
            <w:pPr>
              <w:spacing w:after="0" w:line="240" w:lineRule="auto"/>
              <w:jc w:val="center"/>
              <w:rPr>
                <w:rFonts w:ascii="Times New Roman" w:hAnsi="Times New Roman"/>
                <w:sz w:val="24"/>
                <w:szCs w:val="24"/>
                <w:lang w:val="ru-RU" w:eastAsia="ru-RU"/>
              </w:rPr>
            </w:pPr>
            <w:r w:rsidRPr="00A411A1">
              <w:rPr>
                <w:rFonts w:ascii="Times New Roman" w:hAnsi="Times New Roman"/>
                <w:sz w:val="24"/>
                <w:szCs w:val="24"/>
              </w:rPr>
              <w:t xml:space="preserve"> (незараховано з обов’язковим повторним слуханням курсу)</w:t>
            </w:r>
          </w:p>
        </w:tc>
        <w:tc>
          <w:tcPr>
            <w:tcW w:w="1181" w:type="pct"/>
          </w:tcPr>
          <w:p w:rsidR="00FF664F" w:rsidRPr="00A27682" w:rsidRDefault="00FF664F">
            <w:pPr>
              <w:spacing w:after="0" w:line="240" w:lineRule="auto"/>
              <w:jc w:val="center"/>
              <w:rPr>
                <w:rFonts w:ascii="Times New Roman" w:hAnsi="Times New Roman"/>
                <w:sz w:val="24"/>
                <w:szCs w:val="24"/>
                <w:lang w:val="ru-RU" w:eastAsia="ru-RU"/>
              </w:rPr>
            </w:pPr>
            <w:r w:rsidRPr="00A411A1">
              <w:rPr>
                <w:rFonts w:ascii="Times New Roman" w:hAnsi="Times New Roman"/>
                <w:sz w:val="24"/>
                <w:szCs w:val="24"/>
              </w:rPr>
              <w:t>0-34</w:t>
            </w:r>
          </w:p>
        </w:tc>
      </w:tr>
    </w:tbl>
    <w:p w:rsidR="00FF664F" w:rsidRPr="00A27682" w:rsidRDefault="00FF664F" w:rsidP="000B0570">
      <w:pPr>
        <w:shd w:val="clear" w:color="auto" w:fill="FFFFFF"/>
        <w:autoSpaceDE w:val="0"/>
        <w:autoSpaceDN w:val="0"/>
        <w:adjustRightInd w:val="0"/>
        <w:spacing w:after="0" w:line="240" w:lineRule="auto"/>
        <w:jc w:val="center"/>
        <w:rPr>
          <w:rFonts w:ascii="Times New Roman" w:hAnsi="Times New Roman"/>
          <w:color w:val="000000"/>
          <w:sz w:val="24"/>
          <w:szCs w:val="24"/>
          <w:lang w:val="ru-RU" w:eastAsia="ru-RU"/>
        </w:rPr>
      </w:pPr>
    </w:p>
    <w:p w:rsidR="00FF664F" w:rsidRPr="00A27682" w:rsidRDefault="00FF664F" w:rsidP="000B0570">
      <w:pPr>
        <w:spacing w:after="0" w:line="240" w:lineRule="auto"/>
        <w:jc w:val="both"/>
        <w:rPr>
          <w:rFonts w:ascii="Times New Roman" w:hAnsi="Times New Roman"/>
          <w:color w:val="000000"/>
          <w:sz w:val="24"/>
          <w:szCs w:val="24"/>
        </w:rPr>
      </w:pPr>
    </w:p>
    <w:p w:rsidR="00FF664F" w:rsidRPr="00A27682" w:rsidRDefault="00FF664F" w:rsidP="000B0570">
      <w:pPr>
        <w:spacing w:after="0" w:line="240" w:lineRule="auto"/>
        <w:jc w:val="both"/>
        <w:rPr>
          <w:rFonts w:ascii="Times New Roman" w:hAnsi="Times New Roman"/>
          <w:b/>
          <w:color w:val="000000"/>
          <w:sz w:val="24"/>
          <w:szCs w:val="24"/>
          <w:u w:val="single"/>
        </w:rPr>
      </w:pPr>
      <w:r w:rsidRPr="00A27682">
        <w:rPr>
          <w:rFonts w:ascii="Times New Roman" w:hAnsi="Times New Roman"/>
          <w:b/>
          <w:color w:val="000000"/>
          <w:sz w:val="24"/>
          <w:szCs w:val="24"/>
          <w:u w:val="single"/>
        </w:rPr>
        <w:t>Оцінювання семінарських занять:</w:t>
      </w:r>
    </w:p>
    <w:p w:rsidR="00FF664F" w:rsidRPr="00A27682" w:rsidRDefault="00FF664F" w:rsidP="000B0570">
      <w:pPr>
        <w:spacing w:after="0" w:line="240" w:lineRule="auto"/>
        <w:jc w:val="both"/>
        <w:rPr>
          <w:rFonts w:ascii="Times New Roman" w:hAnsi="Times New Roman"/>
          <w:b/>
          <w:i/>
          <w:color w:val="000000"/>
          <w:sz w:val="24"/>
          <w:szCs w:val="24"/>
        </w:rPr>
      </w:pPr>
      <w:r w:rsidRPr="00A27682">
        <w:rPr>
          <w:rFonts w:ascii="Times New Roman" w:hAnsi="Times New Roman"/>
          <w:b/>
          <w:i/>
          <w:color w:val="000000"/>
          <w:sz w:val="24"/>
          <w:szCs w:val="24"/>
        </w:rPr>
        <w:t xml:space="preserve">Усна або письмова відповідь: </w:t>
      </w:r>
    </w:p>
    <w:p w:rsidR="00FF664F" w:rsidRPr="00A27682" w:rsidRDefault="00FF664F" w:rsidP="000B0570">
      <w:pPr>
        <w:spacing w:after="0" w:line="240" w:lineRule="auto"/>
        <w:jc w:val="both"/>
        <w:rPr>
          <w:rFonts w:ascii="Times New Roman" w:hAnsi="Times New Roman"/>
          <w:color w:val="000000"/>
          <w:sz w:val="24"/>
          <w:szCs w:val="24"/>
        </w:rPr>
      </w:pPr>
      <w:r w:rsidRPr="00A27682">
        <w:rPr>
          <w:rFonts w:ascii="Times New Roman" w:hAnsi="Times New Roman"/>
          <w:b/>
          <w:i/>
          <w:color w:val="000000"/>
          <w:sz w:val="24"/>
          <w:szCs w:val="24"/>
        </w:rPr>
        <w:t xml:space="preserve">3 бали отримує </w:t>
      </w:r>
      <w:r w:rsidRPr="00A27682">
        <w:rPr>
          <w:rFonts w:ascii="Times New Roman" w:hAnsi="Times New Roman"/>
          <w:color w:val="000000"/>
          <w:sz w:val="24"/>
          <w:szCs w:val="24"/>
        </w:rPr>
        <w:t xml:space="preserve"> студент який виконав домашнє завдання, глибоко розібрався у теоретичному матеріалі, дав вичерпну відповідь на контрольні запитання теми</w:t>
      </w:r>
    </w:p>
    <w:p w:rsidR="00FF664F" w:rsidRPr="00A27682" w:rsidRDefault="00FF664F" w:rsidP="000B0570">
      <w:pPr>
        <w:spacing w:after="0" w:line="240" w:lineRule="auto"/>
        <w:jc w:val="both"/>
        <w:rPr>
          <w:rFonts w:ascii="Times New Roman" w:hAnsi="Times New Roman"/>
          <w:color w:val="000000"/>
          <w:sz w:val="24"/>
          <w:szCs w:val="24"/>
          <w:lang w:val="ru-RU"/>
        </w:rPr>
      </w:pPr>
      <w:r w:rsidRPr="00A27682">
        <w:rPr>
          <w:rFonts w:ascii="Times New Roman" w:hAnsi="Times New Roman"/>
          <w:b/>
          <w:i/>
          <w:color w:val="000000"/>
          <w:sz w:val="24"/>
          <w:szCs w:val="24"/>
        </w:rPr>
        <w:t>2 бали виставляється</w:t>
      </w:r>
      <w:r w:rsidRPr="00A27682">
        <w:rPr>
          <w:rFonts w:ascii="Times New Roman" w:hAnsi="Times New Roman"/>
          <w:color w:val="000000"/>
          <w:sz w:val="24"/>
          <w:szCs w:val="24"/>
        </w:rPr>
        <w:t xml:space="preserve"> студенту, який виконав домашнє завдання, глибоко розібрався у теоретичному матеріалі, при розгляданні контрольних запитань теми допускав неістотні помилки.</w:t>
      </w:r>
    </w:p>
    <w:p w:rsidR="00FF664F" w:rsidRPr="00A27682" w:rsidRDefault="00FF664F" w:rsidP="000B0570">
      <w:pPr>
        <w:spacing w:after="0" w:line="240" w:lineRule="auto"/>
        <w:jc w:val="both"/>
        <w:rPr>
          <w:rFonts w:ascii="Times New Roman" w:hAnsi="Times New Roman"/>
          <w:color w:val="000000"/>
          <w:sz w:val="24"/>
          <w:szCs w:val="24"/>
        </w:rPr>
      </w:pPr>
      <w:r w:rsidRPr="00A27682">
        <w:rPr>
          <w:rFonts w:ascii="Times New Roman" w:hAnsi="Times New Roman"/>
          <w:b/>
          <w:i/>
          <w:color w:val="000000"/>
          <w:sz w:val="24"/>
          <w:szCs w:val="24"/>
        </w:rPr>
        <w:t>1 бал виставляється</w:t>
      </w:r>
      <w:r w:rsidRPr="00A27682">
        <w:rPr>
          <w:rFonts w:ascii="Times New Roman" w:hAnsi="Times New Roman"/>
          <w:color w:val="000000"/>
          <w:sz w:val="24"/>
          <w:szCs w:val="24"/>
        </w:rPr>
        <w:t xml:space="preserve"> студенту який намагався, але невірно виконав домашнє завдання, в цілому, розібрався у теоретичному матеріалі, але допускав суттєві помилки при розгляданні контрольних запитань теми і відповідь не носила ґрунтовного характ еру.</w:t>
      </w:r>
    </w:p>
    <w:p w:rsidR="00FF664F" w:rsidRPr="00A27682" w:rsidRDefault="00FF664F" w:rsidP="000B0570">
      <w:pPr>
        <w:spacing w:after="0" w:line="240" w:lineRule="auto"/>
        <w:jc w:val="both"/>
        <w:rPr>
          <w:rFonts w:ascii="Times New Roman" w:hAnsi="Times New Roman"/>
          <w:color w:val="000000"/>
          <w:sz w:val="24"/>
          <w:szCs w:val="24"/>
        </w:rPr>
      </w:pPr>
      <w:r w:rsidRPr="00A27682">
        <w:rPr>
          <w:rFonts w:ascii="Times New Roman" w:hAnsi="Times New Roman"/>
          <w:b/>
          <w:i/>
          <w:color w:val="000000"/>
          <w:sz w:val="24"/>
          <w:szCs w:val="24"/>
        </w:rPr>
        <w:t>0 балів одержує</w:t>
      </w:r>
      <w:r w:rsidRPr="00A27682">
        <w:rPr>
          <w:rFonts w:ascii="Times New Roman" w:hAnsi="Times New Roman"/>
          <w:color w:val="000000"/>
          <w:sz w:val="24"/>
          <w:szCs w:val="24"/>
        </w:rPr>
        <w:t xml:space="preserve"> студент, який не виконав домашнього завдання, а під час контрольної роботи не відповів на запитання.</w:t>
      </w:r>
    </w:p>
    <w:p w:rsidR="00FF664F" w:rsidRPr="00A27682" w:rsidRDefault="00FF664F" w:rsidP="000B0570">
      <w:pPr>
        <w:spacing w:after="0" w:line="240" w:lineRule="auto"/>
        <w:jc w:val="both"/>
        <w:rPr>
          <w:rFonts w:ascii="Times New Roman" w:hAnsi="Times New Roman"/>
          <w:b/>
          <w:i/>
          <w:color w:val="000000"/>
          <w:sz w:val="24"/>
          <w:szCs w:val="24"/>
        </w:rPr>
      </w:pPr>
      <w:r w:rsidRPr="00A27682">
        <w:rPr>
          <w:rFonts w:ascii="Times New Roman" w:hAnsi="Times New Roman"/>
          <w:b/>
          <w:i/>
          <w:color w:val="000000"/>
          <w:sz w:val="24"/>
          <w:szCs w:val="24"/>
        </w:rPr>
        <w:t>Вирішення тестових завдань:</w:t>
      </w:r>
    </w:p>
    <w:p w:rsidR="00FF664F" w:rsidRPr="00A27682" w:rsidRDefault="00FF664F" w:rsidP="000B0570">
      <w:pPr>
        <w:spacing w:after="0" w:line="240" w:lineRule="auto"/>
        <w:jc w:val="both"/>
        <w:rPr>
          <w:rFonts w:ascii="Times New Roman" w:hAnsi="Times New Roman"/>
          <w:color w:val="000000"/>
          <w:sz w:val="24"/>
          <w:szCs w:val="24"/>
        </w:rPr>
      </w:pPr>
      <w:r w:rsidRPr="00A27682">
        <w:rPr>
          <w:rFonts w:ascii="Times New Roman" w:hAnsi="Times New Roman"/>
          <w:color w:val="000000"/>
          <w:sz w:val="24"/>
          <w:szCs w:val="24"/>
        </w:rPr>
        <w:t>Для проведення проміжних модульних контрольних робіт застосовується вирішення тестових завдань та практичних задач.</w:t>
      </w:r>
    </w:p>
    <w:p w:rsidR="00FF664F" w:rsidRPr="00A27682" w:rsidRDefault="00FF664F" w:rsidP="000B0570">
      <w:pPr>
        <w:spacing w:after="0" w:line="240" w:lineRule="auto"/>
        <w:jc w:val="both"/>
        <w:rPr>
          <w:rFonts w:ascii="Times New Roman" w:hAnsi="Times New Roman"/>
          <w:color w:val="000000"/>
          <w:sz w:val="24"/>
          <w:szCs w:val="24"/>
        </w:rPr>
      </w:pPr>
      <w:r w:rsidRPr="00A27682">
        <w:rPr>
          <w:rFonts w:ascii="Times New Roman" w:hAnsi="Times New Roman"/>
          <w:color w:val="000000"/>
          <w:sz w:val="24"/>
          <w:szCs w:val="24"/>
        </w:rPr>
        <w:t>1 бал виставляється студену, який дав правильно вирішив тестове завдання.</w:t>
      </w:r>
    </w:p>
    <w:p w:rsidR="00FF664F" w:rsidRPr="00A27682" w:rsidRDefault="00FF664F" w:rsidP="000B0570">
      <w:pPr>
        <w:spacing w:after="0" w:line="240" w:lineRule="auto"/>
        <w:jc w:val="both"/>
        <w:rPr>
          <w:rFonts w:ascii="Times New Roman" w:hAnsi="Times New Roman"/>
          <w:color w:val="000000"/>
          <w:sz w:val="24"/>
          <w:szCs w:val="24"/>
        </w:rPr>
      </w:pPr>
      <w:r w:rsidRPr="00A27682">
        <w:rPr>
          <w:rFonts w:ascii="Times New Roman" w:hAnsi="Times New Roman"/>
          <w:color w:val="000000"/>
          <w:sz w:val="24"/>
          <w:szCs w:val="24"/>
        </w:rPr>
        <w:t>0 балів одержує студент, який відповів неправильно.</w:t>
      </w:r>
    </w:p>
    <w:p w:rsidR="00FF664F" w:rsidRPr="00A27682" w:rsidRDefault="00FF664F" w:rsidP="000B0570">
      <w:pPr>
        <w:pStyle w:val="NormalWeb"/>
        <w:spacing w:before="0" w:beforeAutospacing="0" w:after="0" w:afterAutospacing="0"/>
        <w:jc w:val="both"/>
        <w:rPr>
          <w:color w:val="000000"/>
          <w:kern w:val="24"/>
        </w:rPr>
      </w:pPr>
    </w:p>
    <w:p w:rsidR="00FF664F" w:rsidRPr="00A27682" w:rsidRDefault="00FF664F" w:rsidP="000B0570">
      <w:pPr>
        <w:pStyle w:val="NormalWeb"/>
        <w:spacing w:before="0" w:beforeAutospacing="0" w:after="0" w:afterAutospacing="0"/>
        <w:jc w:val="both"/>
      </w:pPr>
      <w:r w:rsidRPr="00A27682">
        <w:rPr>
          <w:color w:val="000000"/>
          <w:kern w:val="24"/>
        </w:rPr>
        <w:t>(Критерієм успішного проходження здобувачем освіти підсумкового оцінювання може бути досягнення ним мінімальних порогових рівнів оцінок за кожним запланованим результатом навчання навчальної дисципліни.</w:t>
      </w:r>
    </w:p>
    <w:p w:rsidR="00FF664F" w:rsidRPr="00A27682" w:rsidRDefault="00FF664F" w:rsidP="00BA569A">
      <w:pPr>
        <w:shd w:val="clear" w:color="auto" w:fill="FFFFFF"/>
        <w:spacing w:after="0" w:line="240" w:lineRule="auto"/>
        <w:jc w:val="both"/>
        <w:rPr>
          <w:rFonts w:ascii="Times New Roman" w:hAnsi="Times New Roman"/>
          <w:sz w:val="24"/>
          <w:szCs w:val="24"/>
        </w:rPr>
      </w:pPr>
      <w:r w:rsidRPr="00A27682">
        <w:rPr>
          <w:rFonts w:ascii="Times New Roman" w:hAnsi="Times New Roman"/>
          <w:sz w:val="24"/>
          <w:szCs w:val="24"/>
        </w:rPr>
        <w:t xml:space="preserve">Оцінка </w:t>
      </w:r>
      <w:r w:rsidRPr="00A27682">
        <w:rPr>
          <w:rFonts w:ascii="Times New Roman" w:hAnsi="Times New Roman"/>
          <w:b/>
          <w:sz w:val="24"/>
          <w:szCs w:val="24"/>
        </w:rPr>
        <w:t xml:space="preserve">А </w:t>
      </w:r>
      <w:r w:rsidRPr="00A27682">
        <w:rPr>
          <w:rFonts w:ascii="Times New Roman" w:hAnsi="Times New Roman"/>
          <w:b/>
          <w:bCs/>
          <w:sz w:val="24"/>
          <w:szCs w:val="24"/>
        </w:rPr>
        <w:t>–</w:t>
      </w:r>
      <w:r w:rsidRPr="00A27682">
        <w:rPr>
          <w:rFonts w:ascii="Times New Roman" w:hAnsi="Times New Roman"/>
          <w:b/>
          <w:sz w:val="24"/>
          <w:szCs w:val="24"/>
        </w:rPr>
        <w:t xml:space="preserve"> " зараховано "</w:t>
      </w:r>
      <w:r w:rsidRPr="00A27682">
        <w:rPr>
          <w:rFonts w:ascii="Times New Roman" w:hAnsi="Times New Roman"/>
          <w:sz w:val="24"/>
          <w:szCs w:val="24"/>
        </w:rPr>
        <w:t xml:space="preserve"> виставляється  якщо студент повно та ґрунтовно засвоїв всі теми навчальної програми вміє вільно та самостійно викласти зміст всіх питань програми навчальної дисципліни, розуміє її значення для своєї професійної підготовки, повністю виконав усі завдання кожної теми та поточного модульного контролю в цілому;  за  знання і розуміння всього програмного матеріалу в повному обсязі; за послідовний, логічний, обґрунтований, безпомилковий виклад матеріалу, передбаченого питаннями екзаменаційного білету; вміле формування висновків та узагальнень; за відсутність помилок, неточностей тощо. </w:t>
      </w:r>
    </w:p>
    <w:p w:rsidR="00FF664F" w:rsidRPr="00A27682" w:rsidRDefault="00FF664F" w:rsidP="00BA569A">
      <w:pPr>
        <w:pStyle w:val="NormalWeb"/>
        <w:spacing w:before="0" w:beforeAutospacing="0" w:after="0" w:afterAutospacing="0"/>
        <w:jc w:val="both"/>
        <w:rPr>
          <w:bCs/>
        </w:rPr>
      </w:pPr>
      <w:r w:rsidRPr="00A27682">
        <w:rPr>
          <w:bCs/>
        </w:rPr>
        <w:t xml:space="preserve">Оцінка </w:t>
      </w:r>
      <w:r w:rsidRPr="00A27682">
        <w:rPr>
          <w:b/>
          <w:bCs/>
        </w:rPr>
        <w:t>В – "</w:t>
      </w:r>
      <w:r w:rsidRPr="00A27682">
        <w:rPr>
          <w:b/>
        </w:rPr>
        <w:t xml:space="preserve"> зараховано</w:t>
      </w:r>
      <w:r w:rsidRPr="00A27682">
        <w:rPr>
          <w:b/>
          <w:bCs/>
        </w:rPr>
        <w:t xml:space="preserve"> "</w:t>
      </w:r>
      <w:r w:rsidRPr="00A27682">
        <w:rPr>
          <w:bCs/>
        </w:rPr>
        <w:t xml:space="preserve"> виставляється якщо студент н</w:t>
      </w:r>
      <w:r w:rsidRPr="00A27682">
        <w:t>едостатньо повно та ґрунтовно засвоїв окремі питання робочої програми, вміє самостійно викласти зміст основних питань програми навчальної дисципліни, виконав завдання кожної теми та модульного поточного контролю в цілому</w:t>
      </w:r>
      <w:r w:rsidRPr="00A27682">
        <w:rPr>
          <w:bCs/>
        </w:rPr>
        <w:t xml:space="preserve"> проте допускає окремі несуттєві помилки або неточност1 тощо.</w:t>
      </w:r>
    </w:p>
    <w:p w:rsidR="00FF664F" w:rsidRPr="00A27682" w:rsidRDefault="00FF664F" w:rsidP="00BA569A">
      <w:pPr>
        <w:pStyle w:val="NormalWeb"/>
        <w:spacing w:before="0" w:beforeAutospacing="0" w:after="0" w:afterAutospacing="0"/>
        <w:jc w:val="both"/>
        <w:rPr>
          <w:bCs/>
        </w:rPr>
      </w:pPr>
      <w:r w:rsidRPr="00A27682">
        <w:rPr>
          <w:bCs/>
        </w:rPr>
        <w:t xml:space="preserve">Оцінка </w:t>
      </w:r>
      <w:r w:rsidRPr="00A27682">
        <w:rPr>
          <w:b/>
          <w:bCs/>
        </w:rPr>
        <w:t>С – "</w:t>
      </w:r>
      <w:r w:rsidRPr="00A27682">
        <w:rPr>
          <w:b/>
        </w:rPr>
        <w:t xml:space="preserve"> зараховано</w:t>
      </w:r>
      <w:r w:rsidRPr="00A27682">
        <w:rPr>
          <w:b/>
          <w:bCs/>
        </w:rPr>
        <w:t xml:space="preserve"> " </w:t>
      </w:r>
      <w:r w:rsidRPr="00A27682">
        <w:rPr>
          <w:bCs/>
        </w:rPr>
        <w:t>виставляється, якщо студент</w:t>
      </w:r>
      <w:r w:rsidRPr="00A27682">
        <w:rPr>
          <w:b/>
          <w:bCs/>
        </w:rPr>
        <w:t xml:space="preserve"> </w:t>
      </w:r>
      <w:r w:rsidRPr="00A27682">
        <w:t>Недостатньо повно та ґрунтовно засвоїв деякі теми робочої програми, не вміє самостійно викласти зміст деяких питань програми навчальної дисципліни,  окремі завдання кожної теми та модульного поточного контролю в цілому виконав не повністю.</w:t>
      </w:r>
    </w:p>
    <w:p w:rsidR="00FF664F" w:rsidRPr="00A27682" w:rsidRDefault="00FF664F" w:rsidP="00BA569A">
      <w:pPr>
        <w:pStyle w:val="NormalWeb"/>
        <w:spacing w:before="0" w:beforeAutospacing="0" w:after="0" w:afterAutospacing="0"/>
        <w:jc w:val="both"/>
        <w:rPr>
          <w:bCs/>
        </w:rPr>
      </w:pPr>
      <w:r w:rsidRPr="00A27682">
        <w:rPr>
          <w:bCs/>
        </w:rPr>
        <w:t xml:space="preserve">Оцінка </w:t>
      </w:r>
      <w:r w:rsidRPr="00A27682">
        <w:rPr>
          <w:b/>
          <w:bCs/>
          <w:lang w:val="en-US"/>
        </w:rPr>
        <w:t>D</w:t>
      </w:r>
      <w:r w:rsidRPr="00A27682">
        <w:rPr>
          <w:b/>
          <w:bCs/>
        </w:rPr>
        <w:t xml:space="preserve"> – "</w:t>
      </w:r>
      <w:r w:rsidRPr="00A27682">
        <w:rPr>
          <w:b/>
        </w:rPr>
        <w:t>зараховано</w:t>
      </w:r>
      <w:r w:rsidRPr="00A27682">
        <w:rPr>
          <w:b/>
          <w:bCs/>
        </w:rPr>
        <w:t xml:space="preserve"> "</w:t>
      </w:r>
      <w:r w:rsidRPr="00A27682">
        <w:rPr>
          <w:bCs/>
        </w:rPr>
        <w:t xml:space="preserve"> виставляється студенту за знання і розуміння тільки основного програмного матеріалу; спрощений виклад матеріалу, передбаченого питаннями предмету; вміле формування висновків та узагальнень; допущення окремих суттєвих помилок або неточностей,  </w:t>
      </w:r>
      <w:r w:rsidRPr="00A27682">
        <w:t>окремі завдання кожної теми модульного контролю не виконав.</w:t>
      </w:r>
      <w:r w:rsidRPr="00A27682">
        <w:rPr>
          <w:bCs/>
        </w:rPr>
        <w:t>тощо.</w:t>
      </w:r>
    </w:p>
    <w:p w:rsidR="00FF664F" w:rsidRPr="00A27682" w:rsidRDefault="00FF664F" w:rsidP="00BA569A">
      <w:pPr>
        <w:pStyle w:val="NormalWeb"/>
        <w:spacing w:before="0" w:beforeAutospacing="0" w:after="0" w:afterAutospacing="0"/>
        <w:jc w:val="both"/>
      </w:pPr>
      <w:r w:rsidRPr="00A27682">
        <w:rPr>
          <w:bCs/>
        </w:rPr>
        <w:t xml:space="preserve">Оцінка </w:t>
      </w:r>
      <w:r w:rsidRPr="00A27682">
        <w:rPr>
          <w:b/>
          <w:bCs/>
        </w:rPr>
        <w:t>Е – "</w:t>
      </w:r>
      <w:r w:rsidRPr="00A27682">
        <w:rPr>
          <w:b/>
        </w:rPr>
        <w:t>зараховано</w:t>
      </w:r>
      <w:r w:rsidRPr="00A27682">
        <w:rPr>
          <w:b/>
          <w:bCs/>
        </w:rPr>
        <w:t xml:space="preserve"> "</w:t>
      </w:r>
      <w:r w:rsidRPr="00A27682">
        <w:rPr>
          <w:bCs/>
        </w:rPr>
        <w:t xml:space="preserve"> виставляється студенту який з</w:t>
      </w:r>
      <w:r w:rsidRPr="00A27682">
        <w:t>асвоїв лише окремі питання навчальної програми, не вміє достатньо самостійно викласти зміст більшості питань програми навчальної дисципліни, иконав лише окремі завдання кожної теми та модульного контролю в цілому.</w:t>
      </w:r>
    </w:p>
    <w:p w:rsidR="00FF664F" w:rsidRPr="00A27682" w:rsidRDefault="00FF664F" w:rsidP="00BA569A">
      <w:pPr>
        <w:pStyle w:val="NormalWeb"/>
        <w:spacing w:before="0" w:beforeAutospacing="0" w:after="0" w:afterAutospacing="0"/>
        <w:jc w:val="both"/>
        <w:rPr>
          <w:bCs/>
        </w:rPr>
      </w:pPr>
      <w:r w:rsidRPr="00A27682">
        <w:rPr>
          <w:bCs/>
        </w:rPr>
        <w:t xml:space="preserve">Оцінка </w:t>
      </w:r>
      <w:r w:rsidRPr="00A27682">
        <w:rPr>
          <w:b/>
          <w:bCs/>
          <w:lang w:val="en-US"/>
        </w:rPr>
        <w:t>FX</w:t>
      </w:r>
      <w:r w:rsidRPr="00A27682">
        <w:rPr>
          <w:b/>
          <w:bCs/>
        </w:rPr>
        <w:t xml:space="preserve"> –- "не</w:t>
      </w:r>
      <w:r w:rsidRPr="00A27682">
        <w:rPr>
          <w:b/>
        </w:rPr>
        <w:t>зараховано</w:t>
      </w:r>
      <w:r w:rsidRPr="00A27682">
        <w:rPr>
          <w:b/>
          <w:bCs/>
        </w:rPr>
        <w:t xml:space="preserve"> "</w:t>
      </w:r>
      <w:r w:rsidRPr="00A27682">
        <w:rPr>
          <w:bCs/>
        </w:rPr>
        <w:t xml:space="preserve"> виставляється студенту, який н</w:t>
      </w:r>
      <w:r w:rsidRPr="00A27682">
        <w:t>е засвоїв більшості тем навчальної програми,  не вміє викласти зміст більшості основних питань навчальної дисципліни, не виконав більшості завдань кожної теми та модульного контролю в цілому.</w:t>
      </w:r>
    </w:p>
    <w:p w:rsidR="00FF664F" w:rsidRPr="00A27682" w:rsidRDefault="00FF664F" w:rsidP="00BA569A">
      <w:pPr>
        <w:pStyle w:val="NormalWeb"/>
        <w:spacing w:before="0" w:beforeAutospacing="0" w:after="0" w:afterAutospacing="0"/>
        <w:jc w:val="both"/>
        <w:rPr>
          <w:bCs/>
        </w:rPr>
      </w:pPr>
      <w:r w:rsidRPr="00A27682">
        <w:rPr>
          <w:bCs/>
        </w:rPr>
        <w:t xml:space="preserve">Оцінка </w:t>
      </w:r>
      <w:r w:rsidRPr="00A27682">
        <w:rPr>
          <w:b/>
          <w:bCs/>
          <w:lang w:val="en-US"/>
        </w:rPr>
        <w:t>F</w:t>
      </w:r>
      <w:r w:rsidRPr="00A27682">
        <w:rPr>
          <w:b/>
          <w:bCs/>
        </w:rPr>
        <w:t xml:space="preserve"> – "</w:t>
      </w:r>
      <w:r w:rsidRPr="00A27682">
        <w:rPr>
          <w:b/>
        </w:rPr>
        <w:t xml:space="preserve"> незараховано</w:t>
      </w:r>
      <w:r w:rsidRPr="00A27682">
        <w:rPr>
          <w:b/>
          <w:bCs/>
        </w:rPr>
        <w:t xml:space="preserve"> "</w:t>
      </w:r>
      <w:r w:rsidRPr="00A27682">
        <w:rPr>
          <w:bCs/>
        </w:rPr>
        <w:t xml:space="preserve"> виставляється студенту, який н</w:t>
      </w:r>
      <w:r w:rsidRPr="00A27682">
        <w:t>е засвоїв навчальної програми, не вміє викласти зміст кожної теми навчальної дисципліни, не виконав модульного контролю.</w:t>
      </w:r>
    </w:p>
    <w:p w:rsidR="00FF664F" w:rsidRPr="00A27682" w:rsidRDefault="00FF664F" w:rsidP="00A1227C">
      <w:pPr>
        <w:pStyle w:val="NormalWeb"/>
        <w:spacing w:before="0" w:beforeAutospacing="0" w:after="0" w:afterAutospacing="0"/>
        <w:jc w:val="both"/>
        <w:rPr>
          <w:color w:val="000000"/>
          <w:kern w:val="24"/>
        </w:rPr>
      </w:pPr>
    </w:p>
    <w:p w:rsidR="00FF664F" w:rsidRPr="00A27682" w:rsidRDefault="00FF664F" w:rsidP="004540F4">
      <w:pPr>
        <w:spacing w:after="0" w:line="240" w:lineRule="auto"/>
        <w:ind w:firstLine="709"/>
        <w:jc w:val="center"/>
        <w:rPr>
          <w:rFonts w:ascii="Times New Roman" w:hAnsi="Times New Roman"/>
          <w:b/>
          <w:bCs/>
          <w:color w:val="000000"/>
          <w:kern w:val="24"/>
          <w:sz w:val="24"/>
          <w:szCs w:val="24"/>
        </w:rPr>
      </w:pPr>
    </w:p>
    <w:p w:rsidR="00FF664F" w:rsidRPr="00A27682" w:rsidRDefault="00FF664F" w:rsidP="004540F4">
      <w:pPr>
        <w:spacing w:after="0" w:line="240" w:lineRule="auto"/>
        <w:ind w:firstLine="709"/>
        <w:jc w:val="center"/>
        <w:rPr>
          <w:rFonts w:ascii="Times New Roman" w:hAnsi="Times New Roman"/>
          <w:color w:val="000000"/>
          <w:kern w:val="24"/>
          <w:sz w:val="24"/>
          <w:szCs w:val="24"/>
        </w:rPr>
      </w:pPr>
      <w:r w:rsidRPr="00A27682">
        <w:rPr>
          <w:rFonts w:ascii="Times New Roman" w:hAnsi="Times New Roman"/>
          <w:b/>
          <w:bCs/>
          <w:color w:val="000000"/>
          <w:kern w:val="24"/>
          <w:sz w:val="24"/>
          <w:szCs w:val="24"/>
        </w:rPr>
        <w:t>Розподіл балів, які отримують студенти</w:t>
      </w:r>
    </w:p>
    <w:p w:rsidR="00FF664F" w:rsidRPr="00A27682" w:rsidRDefault="00FF664F" w:rsidP="00CE4E24">
      <w:pPr>
        <w:spacing w:after="0" w:line="240" w:lineRule="auto"/>
        <w:ind w:firstLine="709"/>
        <w:jc w:val="center"/>
        <w:rPr>
          <w:rFonts w:ascii="Times New Roman" w:hAnsi="Times New Roman"/>
          <w:b/>
          <w:bCs/>
          <w:color w:val="000000"/>
          <w:kern w:val="24"/>
          <w:sz w:val="24"/>
          <w:szCs w:val="24"/>
        </w:rPr>
      </w:pPr>
    </w:p>
    <w:p w:rsidR="00FF664F" w:rsidRPr="00A27682" w:rsidRDefault="00FF664F" w:rsidP="00CE4E24">
      <w:pPr>
        <w:spacing w:after="0" w:line="240" w:lineRule="auto"/>
        <w:ind w:firstLine="709"/>
        <w:jc w:val="center"/>
        <w:rPr>
          <w:rFonts w:ascii="Times New Roman" w:hAnsi="Times New Roman"/>
          <w:b/>
          <w:bCs/>
          <w:color w:val="000000"/>
          <w:kern w:val="24"/>
          <w:sz w:val="24"/>
          <w:szCs w:val="24"/>
        </w:rPr>
      </w:pPr>
    </w:p>
    <w:tbl>
      <w:tblPr>
        <w:tblW w:w="10080" w:type="dxa"/>
        <w:tblCellMar>
          <w:left w:w="0" w:type="dxa"/>
          <w:right w:w="0" w:type="dxa"/>
        </w:tblCellMar>
        <w:tblLook w:val="0000"/>
      </w:tblPr>
      <w:tblGrid>
        <w:gridCol w:w="765"/>
        <w:gridCol w:w="741"/>
        <w:gridCol w:w="717"/>
        <w:gridCol w:w="749"/>
        <w:gridCol w:w="710"/>
        <w:gridCol w:w="728"/>
        <w:gridCol w:w="710"/>
        <w:gridCol w:w="810"/>
        <w:gridCol w:w="1143"/>
        <w:gridCol w:w="1471"/>
        <w:gridCol w:w="1536"/>
      </w:tblGrid>
      <w:tr w:rsidR="00FF664F" w:rsidRPr="00A411A1" w:rsidTr="0037644D">
        <w:trPr>
          <w:trHeight w:val="828"/>
        </w:trPr>
        <w:tc>
          <w:tcPr>
            <w:tcW w:w="7073" w:type="dxa"/>
            <w:gridSpan w:val="9"/>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FF664F" w:rsidRPr="00A27682" w:rsidRDefault="00FF664F" w:rsidP="00AC49D3">
            <w:pPr>
              <w:spacing w:after="0" w:line="240" w:lineRule="auto"/>
              <w:jc w:val="center"/>
              <w:rPr>
                <w:rFonts w:ascii="Times New Roman" w:hAnsi="Times New Roman"/>
                <w:sz w:val="24"/>
                <w:szCs w:val="24"/>
                <w:lang w:eastAsia="uk-UA"/>
              </w:rPr>
            </w:pPr>
            <w:r w:rsidRPr="00A27682">
              <w:rPr>
                <w:rFonts w:ascii="Times New Roman" w:hAnsi="Times New Roman"/>
                <w:color w:val="000000"/>
                <w:kern w:val="24"/>
                <w:sz w:val="24"/>
                <w:szCs w:val="24"/>
                <w:lang w:eastAsia="uk-UA"/>
              </w:rPr>
              <w:t>Поточне оцінювання (</w:t>
            </w:r>
            <w:r w:rsidRPr="00A27682">
              <w:rPr>
                <w:rFonts w:ascii="Times New Roman" w:hAnsi="Times New Roman"/>
                <w:i/>
                <w:iCs/>
                <w:color w:val="000000"/>
                <w:kern w:val="24"/>
                <w:sz w:val="24"/>
                <w:szCs w:val="24"/>
                <w:lang w:eastAsia="uk-UA"/>
              </w:rPr>
              <w:t>аудиторна та самостійна робота</w:t>
            </w:r>
            <w:r w:rsidRPr="00A27682">
              <w:rPr>
                <w:rFonts w:ascii="Times New Roman" w:hAnsi="Times New Roman"/>
                <w:color w:val="000000"/>
                <w:kern w:val="24"/>
                <w:sz w:val="24"/>
                <w:szCs w:val="24"/>
                <w:lang w:eastAsia="uk-UA"/>
              </w:rPr>
              <w:t>)</w:t>
            </w:r>
          </w:p>
        </w:tc>
        <w:tc>
          <w:tcPr>
            <w:tcW w:w="147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FF664F" w:rsidRPr="00A27682" w:rsidRDefault="00FF664F" w:rsidP="0037644D">
            <w:pPr>
              <w:spacing w:after="0" w:line="240" w:lineRule="auto"/>
              <w:jc w:val="center"/>
              <w:rPr>
                <w:rFonts w:ascii="Times New Roman" w:hAnsi="Times New Roman"/>
                <w:sz w:val="24"/>
                <w:szCs w:val="24"/>
                <w:lang w:eastAsia="uk-UA"/>
              </w:rPr>
            </w:pPr>
            <w:r w:rsidRPr="00A27682">
              <w:rPr>
                <w:rFonts w:ascii="Times New Roman" w:hAnsi="Times New Roman"/>
                <w:color w:val="000000"/>
                <w:kern w:val="24"/>
                <w:sz w:val="24"/>
                <w:szCs w:val="24"/>
                <w:lang w:eastAsia="uk-UA"/>
              </w:rPr>
              <w:t>Кількість балів (залік)</w:t>
            </w:r>
          </w:p>
        </w:tc>
        <w:tc>
          <w:tcPr>
            <w:tcW w:w="153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FF664F" w:rsidRPr="00A27682" w:rsidRDefault="00FF664F" w:rsidP="00AC49D3">
            <w:pPr>
              <w:spacing w:after="0" w:line="240" w:lineRule="auto"/>
              <w:jc w:val="center"/>
              <w:rPr>
                <w:rFonts w:ascii="Times New Roman" w:hAnsi="Times New Roman"/>
                <w:sz w:val="24"/>
                <w:szCs w:val="24"/>
                <w:lang w:eastAsia="uk-UA"/>
              </w:rPr>
            </w:pPr>
            <w:r w:rsidRPr="00A27682">
              <w:rPr>
                <w:rFonts w:ascii="Times New Roman" w:hAnsi="Times New Roman"/>
                <w:color w:val="000000"/>
                <w:kern w:val="24"/>
                <w:sz w:val="24"/>
                <w:szCs w:val="24"/>
                <w:lang w:eastAsia="uk-UA"/>
              </w:rPr>
              <w:t xml:space="preserve">Сумарна </w:t>
            </w:r>
          </w:p>
          <w:p w:rsidR="00FF664F" w:rsidRPr="00A27682" w:rsidRDefault="00FF664F" w:rsidP="00AC49D3">
            <w:pPr>
              <w:spacing w:after="0" w:line="240" w:lineRule="auto"/>
              <w:jc w:val="center"/>
              <w:rPr>
                <w:rFonts w:ascii="Times New Roman" w:hAnsi="Times New Roman"/>
                <w:sz w:val="24"/>
                <w:szCs w:val="24"/>
                <w:lang w:eastAsia="uk-UA"/>
              </w:rPr>
            </w:pPr>
            <w:r w:rsidRPr="00A27682">
              <w:rPr>
                <w:rFonts w:ascii="Times New Roman" w:hAnsi="Times New Roman"/>
                <w:color w:val="000000"/>
                <w:kern w:val="24"/>
                <w:sz w:val="24"/>
                <w:szCs w:val="24"/>
                <w:lang w:eastAsia="uk-UA"/>
              </w:rPr>
              <w:t xml:space="preserve">к-ть балів </w:t>
            </w:r>
          </w:p>
        </w:tc>
      </w:tr>
      <w:tr w:rsidR="00FF664F" w:rsidRPr="00A411A1" w:rsidTr="0037644D">
        <w:trPr>
          <w:trHeight w:val="552"/>
        </w:trPr>
        <w:tc>
          <w:tcPr>
            <w:tcW w:w="7073" w:type="dxa"/>
            <w:gridSpan w:val="9"/>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FF664F" w:rsidRPr="00A27682" w:rsidRDefault="00FF664F" w:rsidP="0037644D">
            <w:pPr>
              <w:spacing w:after="0" w:line="240" w:lineRule="auto"/>
              <w:jc w:val="center"/>
              <w:rPr>
                <w:rFonts w:ascii="Times New Roman" w:hAnsi="Times New Roman"/>
                <w:sz w:val="24"/>
                <w:szCs w:val="24"/>
                <w:lang w:eastAsia="uk-UA"/>
              </w:rPr>
            </w:pPr>
            <w:r w:rsidRPr="00A27682">
              <w:rPr>
                <w:rFonts w:ascii="Times New Roman" w:hAnsi="Times New Roman"/>
                <w:color w:val="000000"/>
                <w:kern w:val="24"/>
                <w:sz w:val="24"/>
                <w:szCs w:val="24"/>
                <w:lang w:eastAsia="uk-UA"/>
              </w:rPr>
              <w:t>Змістовий модуль 1 (60 б.)</w:t>
            </w:r>
          </w:p>
        </w:tc>
        <w:tc>
          <w:tcPr>
            <w:tcW w:w="147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FF664F" w:rsidRPr="00A27682" w:rsidRDefault="00FF664F" w:rsidP="00AC49D3">
            <w:pPr>
              <w:spacing w:after="0" w:line="240" w:lineRule="auto"/>
              <w:jc w:val="center"/>
              <w:rPr>
                <w:rFonts w:ascii="Times New Roman" w:hAnsi="Times New Roman"/>
                <w:sz w:val="24"/>
                <w:szCs w:val="24"/>
                <w:lang w:eastAsia="uk-UA"/>
              </w:rPr>
            </w:pPr>
            <w:r w:rsidRPr="00A27682">
              <w:rPr>
                <w:rFonts w:ascii="Times New Roman" w:hAnsi="Times New Roman"/>
                <w:color w:val="000000"/>
                <w:kern w:val="24"/>
                <w:sz w:val="24"/>
                <w:szCs w:val="24"/>
                <w:lang w:eastAsia="uk-UA"/>
              </w:rPr>
              <w:t>40 </w:t>
            </w:r>
          </w:p>
        </w:tc>
        <w:tc>
          <w:tcPr>
            <w:tcW w:w="153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FF664F" w:rsidRPr="00A27682" w:rsidRDefault="00FF664F" w:rsidP="00AC49D3">
            <w:pPr>
              <w:spacing w:after="0" w:line="240" w:lineRule="auto"/>
              <w:jc w:val="center"/>
              <w:rPr>
                <w:rFonts w:ascii="Times New Roman" w:hAnsi="Times New Roman"/>
                <w:sz w:val="24"/>
                <w:szCs w:val="24"/>
                <w:lang w:eastAsia="uk-UA"/>
              </w:rPr>
            </w:pPr>
            <w:r w:rsidRPr="00A27682">
              <w:rPr>
                <w:rFonts w:ascii="Times New Roman" w:hAnsi="Times New Roman"/>
                <w:color w:val="000000"/>
                <w:kern w:val="24"/>
                <w:sz w:val="24"/>
                <w:szCs w:val="24"/>
                <w:lang w:eastAsia="uk-UA"/>
              </w:rPr>
              <w:t>100</w:t>
            </w:r>
          </w:p>
        </w:tc>
      </w:tr>
      <w:tr w:rsidR="00FF664F" w:rsidRPr="00A411A1" w:rsidTr="0037644D">
        <w:trPr>
          <w:trHeight w:val="276"/>
        </w:trPr>
        <w:tc>
          <w:tcPr>
            <w:tcW w:w="765" w:type="dxa"/>
            <w:tcBorders>
              <w:top w:val="single" w:sz="8" w:space="0" w:color="000000"/>
              <w:left w:val="single" w:sz="8" w:space="0" w:color="000000"/>
              <w:bottom w:val="single" w:sz="8" w:space="0" w:color="000000"/>
              <w:right w:val="single" w:sz="8" w:space="0" w:color="000000"/>
            </w:tcBorders>
          </w:tcPr>
          <w:p w:rsidR="00FF664F" w:rsidRPr="00A27682" w:rsidRDefault="00FF664F" w:rsidP="0037644D">
            <w:pPr>
              <w:spacing w:after="0" w:line="240" w:lineRule="auto"/>
              <w:jc w:val="center"/>
              <w:rPr>
                <w:rFonts w:ascii="Times New Roman" w:hAnsi="Times New Roman"/>
                <w:sz w:val="24"/>
                <w:szCs w:val="24"/>
                <w:lang w:eastAsia="uk-UA"/>
              </w:rPr>
            </w:pPr>
            <w:r w:rsidRPr="00A27682">
              <w:rPr>
                <w:rFonts w:ascii="Times New Roman" w:hAnsi="Times New Roman"/>
                <w:color w:val="000000"/>
                <w:kern w:val="24"/>
                <w:sz w:val="24"/>
                <w:szCs w:val="24"/>
                <w:lang w:eastAsia="uk-UA"/>
              </w:rPr>
              <w:t>Т1</w:t>
            </w:r>
          </w:p>
        </w:tc>
        <w:tc>
          <w:tcPr>
            <w:tcW w:w="741" w:type="dxa"/>
            <w:tcBorders>
              <w:top w:val="single" w:sz="8" w:space="0" w:color="000000"/>
              <w:left w:val="single" w:sz="8" w:space="0" w:color="000000"/>
              <w:bottom w:val="single" w:sz="8" w:space="0" w:color="000000"/>
              <w:right w:val="single" w:sz="8" w:space="0" w:color="000000"/>
            </w:tcBorders>
          </w:tcPr>
          <w:p w:rsidR="00FF664F" w:rsidRPr="00A27682" w:rsidRDefault="00FF664F" w:rsidP="00AC49D3">
            <w:pPr>
              <w:spacing w:after="0" w:line="240" w:lineRule="auto"/>
              <w:jc w:val="center"/>
              <w:rPr>
                <w:rFonts w:ascii="Times New Roman" w:hAnsi="Times New Roman"/>
                <w:sz w:val="24"/>
                <w:szCs w:val="24"/>
                <w:lang w:eastAsia="uk-UA"/>
              </w:rPr>
            </w:pPr>
            <w:r w:rsidRPr="00A27682">
              <w:rPr>
                <w:rFonts w:ascii="Times New Roman" w:hAnsi="Times New Roman"/>
                <w:color w:val="000000"/>
                <w:kern w:val="24"/>
                <w:sz w:val="24"/>
                <w:szCs w:val="24"/>
                <w:lang w:eastAsia="uk-UA"/>
              </w:rPr>
              <w:t>Т 2</w:t>
            </w:r>
          </w:p>
        </w:tc>
        <w:tc>
          <w:tcPr>
            <w:tcW w:w="717" w:type="dxa"/>
            <w:tcBorders>
              <w:top w:val="single" w:sz="8" w:space="0" w:color="000000"/>
              <w:left w:val="single" w:sz="8" w:space="0" w:color="000000"/>
              <w:bottom w:val="single" w:sz="8" w:space="0" w:color="000000"/>
              <w:right w:val="single" w:sz="8" w:space="0" w:color="000000"/>
            </w:tcBorders>
          </w:tcPr>
          <w:p w:rsidR="00FF664F" w:rsidRPr="00A27682" w:rsidRDefault="00FF664F" w:rsidP="00AC49D3">
            <w:pPr>
              <w:spacing w:after="0" w:line="240" w:lineRule="auto"/>
              <w:jc w:val="center"/>
              <w:rPr>
                <w:rFonts w:ascii="Times New Roman" w:hAnsi="Times New Roman"/>
                <w:sz w:val="24"/>
                <w:szCs w:val="24"/>
                <w:lang w:eastAsia="uk-UA"/>
              </w:rPr>
            </w:pPr>
            <w:r w:rsidRPr="00A27682">
              <w:rPr>
                <w:rFonts w:ascii="Times New Roman" w:hAnsi="Times New Roman"/>
                <w:color w:val="000000"/>
                <w:kern w:val="24"/>
                <w:sz w:val="24"/>
                <w:szCs w:val="24"/>
                <w:lang w:eastAsia="uk-UA"/>
              </w:rPr>
              <w:t>Т3</w:t>
            </w:r>
          </w:p>
        </w:tc>
        <w:tc>
          <w:tcPr>
            <w:tcW w:w="749" w:type="dxa"/>
            <w:tcBorders>
              <w:top w:val="single" w:sz="8" w:space="0" w:color="000000"/>
              <w:left w:val="single" w:sz="8" w:space="0" w:color="000000"/>
              <w:bottom w:val="single" w:sz="8" w:space="0" w:color="000000"/>
              <w:right w:val="single" w:sz="8" w:space="0" w:color="000000"/>
            </w:tcBorders>
          </w:tcPr>
          <w:p w:rsidR="00FF664F" w:rsidRPr="00A27682" w:rsidRDefault="00FF664F" w:rsidP="00AC49D3">
            <w:pPr>
              <w:spacing w:after="0" w:line="240" w:lineRule="auto"/>
              <w:jc w:val="center"/>
              <w:rPr>
                <w:rFonts w:ascii="Times New Roman" w:hAnsi="Times New Roman"/>
                <w:sz w:val="24"/>
                <w:szCs w:val="24"/>
                <w:lang w:eastAsia="uk-UA"/>
              </w:rPr>
            </w:pPr>
            <w:r w:rsidRPr="00A27682">
              <w:rPr>
                <w:rFonts w:ascii="Times New Roman" w:hAnsi="Times New Roman"/>
                <w:sz w:val="24"/>
                <w:szCs w:val="24"/>
                <w:lang w:eastAsia="uk-UA"/>
              </w:rPr>
              <w:t>Т4</w:t>
            </w:r>
          </w:p>
        </w:tc>
        <w:tc>
          <w:tcPr>
            <w:tcW w:w="71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FF664F" w:rsidRPr="00A27682" w:rsidRDefault="00FF664F" w:rsidP="00CE71AA">
            <w:pPr>
              <w:spacing w:after="0" w:line="240" w:lineRule="auto"/>
              <w:jc w:val="center"/>
              <w:rPr>
                <w:rFonts w:ascii="Times New Roman" w:hAnsi="Times New Roman"/>
                <w:sz w:val="24"/>
                <w:szCs w:val="24"/>
                <w:lang w:eastAsia="uk-UA"/>
              </w:rPr>
            </w:pPr>
            <w:r w:rsidRPr="00A27682">
              <w:rPr>
                <w:rFonts w:ascii="Times New Roman" w:hAnsi="Times New Roman"/>
                <w:color w:val="000000"/>
                <w:kern w:val="24"/>
                <w:sz w:val="24"/>
                <w:szCs w:val="24"/>
                <w:lang w:eastAsia="uk-UA"/>
              </w:rPr>
              <w:t>Т5</w:t>
            </w:r>
          </w:p>
        </w:tc>
        <w:tc>
          <w:tcPr>
            <w:tcW w:w="72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FF664F" w:rsidRPr="00A27682" w:rsidRDefault="00FF664F" w:rsidP="00AC49D3">
            <w:pPr>
              <w:spacing w:after="0" w:line="240" w:lineRule="auto"/>
              <w:jc w:val="center"/>
              <w:rPr>
                <w:rFonts w:ascii="Times New Roman" w:hAnsi="Times New Roman"/>
                <w:sz w:val="24"/>
                <w:szCs w:val="24"/>
                <w:lang w:eastAsia="uk-UA"/>
              </w:rPr>
            </w:pPr>
            <w:r w:rsidRPr="00A27682">
              <w:rPr>
                <w:rFonts w:ascii="Times New Roman" w:hAnsi="Times New Roman"/>
                <w:color w:val="000000"/>
                <w:kern w:val="24"/>
                <w:sz w:val="24"/>
                <w:szCs w:val="24"/>
                <w:lang w:eastAsia="uk-UA"/>
              </w:rPr>
              <w:t>Т6</w:t>
            </w:r>
          </w:p>
        </w:tc>
        <w:tc>
          <w:tcPr>
            <w:tcW w:w="71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FF664F" w:rsidRPr="00A27682" w:rsidRDefault="00FF664F" w:rsidP="00AC49D3">
            <w:pPr>
              <w:spacing w:after="0" w:line="240" w:lineRule="auto"/>
              <w:jc w:val="center"/>
              <w:rPr>
                <w:rFonts w:ascii="Times New Roman" w:hAnsi="Times New Roman"/>
                <w:sz w:val="24"/>
                <w:szCs w:val="24"/>
                <w:lang w:eastAsia="uk-UA"/>
              </w:rPr>
            </w:pPr>
            <w:r w:rsidRPr="00A27682">
              <w:rPr>
                <w:rFonts w:ascii="Times New Roman" w:hAnsi="Times New Roman"/>
                <w:color w:val="000000"/>
                <w:kern w:val="24"/>
                <w:sz w:val="24"/>
                <w:szCs w:val="24"/>
                <w:lang w:eastAsia="uk-UA"/>
              </w:rPr>
              <w:t>Т7</w:t>
            </w:r>
          </w:p>
        </w:tc>
        <w:tc>
          <w:tcPr>
            <w:tcW w:w="81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FF664F" w:rsidRPr="00A27682" w:rsidRDefault="00FF664F" w:rsidP="00AC49D3">
            <w:pPr>
              <w:spacing w:after="0" w:line="240" w:lineRule="auto"/>
              <w:jc w:val="center"/>
              <w:rPr>
                <w:rFonts w:ascii="Times New Roman" w:hAnsi="Times New Roman"/>
                <w:sz w:val="24"/>
                <w:szCs w:val="24"/>
                <w:lang w:eastAsia="uk-UA"/>
              </w:rPr>
            </w:pPr>
            <w:r w:rsidRPr="00A27682">
              <w:rPr>
                <w:rFonts w:ascii="Times New Roman" w:hAnsi="Times New Roman"/>
                <w:sz w:val="24"/>
                <w:szCs w:val="24"/>
                <w:lang w:eastAsia="uk-UA"/>
              </w:rPr>
              <w:t>ІНДЗ</w:t>
            </w:r>
          </w:p>
        </w:tc>
        <w:tc>
          <w:tcPr>
            <w:tcW w:w="1143" w:type="dxa"/>
            <w:tcBorders>
              <w:top w:val="single" w:sz="8" w:space="0" w:color="000000"/>
              <w:left w:val="single" w:sz="8" w:space="0" w:color="000000"/>
              <w:bottom w:val="single" w:sz="8" w:space="0" w:color="000000"/>
              <w:right w:val="single" w:sz="8" w:space="0" w:color="000000"/>
            </w:tcBorders>
          </w:tcPr>
          <w:p w:rsidR="00FF664F" w:rsidRPr="00A27682" w:rsidRDefault="00FF664F" w:rsidP="00AC49D3">
            <w:pPr>
              <w:spacing w:after="0" w:line="240" w:lineRule="auto"/>
              <w:jc w:val="center"/>
              <w:rPr>
                <w:rFonts w:ascii="Times New Roman" w:hAnsi="Times New Roman"/>
                <w:sz w:val="24"/>
                <w:szCs w:val="24"/>
                <w:lang w:eastAsia="uk-UA"/>
              </w:rPr>
            </w:pPr>
            <w:r w:rsidRPr="00A27682">
              <w:rPr>
                <w:rFonts w:ascii="Times New Roman" w:hAnsi="Times New Roman"/>
                <w:sz w:val="24"/>
                <w:szCs w:val="24"/>
                <w:lang w:eastAsia="uk-UA"/>
              </w:rPr>
              <w:t>МПР1</w:t>
            </w:r>
          </w:p>
        </w:tc>
        <w:tc>
          <w:tcPr>
            <w:tcW w:w="1471" w:type="dxa"/>
            <w:tcBorders>
              <w:top w:val="single" w:sz="8" w:space="0" w:color="000000"/>
              <w:left w:val="single" w:sz="8" w:space="0" w:color="000000"/>
              <w:bottom w:val="single" w:sz="8" w:space="0" w:color="000000"/>
              <w:right w:val="single" w:sz="8" w:space="0" w:color="000000"/>
            </w:tcBorders>
            <w:vAlign w:val="center"/>
          </w:tcPr>
          <w:p w:rsidR="00FF664F" w:rsidRPr="00A27682" w:rsidRDefault="00FF664F" w:rsidP="00AC49D3">
            <w:pPr>
              <w:spacing w:after="0" w:line="240" w:lineRule="auto"/>
              <w:rPr>
                <w:rFonts w:ascii="Times New Roman" w:hAnsi="Times New Roman"/>
                <w:sz w:val="24"/>
                <w:szCs w:val="24"/>
                <w:lang w:eastAsia="uk-UA"/>
              </w:rPr>
            </w:pPr>
            <w:r w:rsidRPr="00A27682">
              <w:rPr>
                <w:rFonts w:ascii="Times New Roman" w:hAnsi="Times New Roman"/>
                <w:sz w:val="24"/>
                <w:szCs w:val="24"/>
                <w:lang w:eastAsia="uk-UA"/>
              </w:rPr>
              <w:t>40</w:t>
            </w:r>
          </w:p>
        </w:tc>
        <w:tc>
          <w:tcPr>
            <w:tcW w:w="1536" w:type="dxa"/>
            <w:vMerge w:val="restart"/>
            <w:tcBorders>
              <w:top w:val="single" w:sz="8" w:space="0" w:color="000000"/>
              <w:left w:val="single" w:sz="8" w:space="0" w:color="000000"/>
              <w:bottom w:val="single" w:sz="8" w:space="0" w:color="000000"/>
              <w:right w:val="single" w:sz="8" w:space="0" w:color="000000"/>
            </w:tcBorders>
            <w:vAlign w:val="center"/>
          </w:tcPr>
          <w:p w:rsidR="00FF664F" w:rsidRPr="00A27682" w:rsidRDefault="00FF664F" w:rsidP="00AC49D3">
            <w:pPr>
              <w:spacing w:after="0" w:line="240" w:lineRule="auto"/>
              <w:rPr>
                <w:rFonts w:ascii="Times New Roman" w:hAnsi="Times New Roman"/>
                <w:sz w:val="24"/>
                <w:szCs w:val="24"/>
                <w:lang w:eastAsia="uk-UA"/>
              </w:rPr>
            </w:pPr>
            <w:r w:rsidRPr="00A27682">
              <w:rPr>
                <w:rFonts w:ascii="Times New Roman" w:hAnsi="Times New Roman"/>
                <w:sz w:val="24"/>
                <w:szCs w:val="24"/>
                <w:lang w:eastAsia="uk-UA"/>
              </w:rPr>
              <w:t>100</w:t>
            </w:r>
          </w:p>
        </w:tc>
      </w:tr>
      <w:tr w:rsidR="00FF664F" w:rsidRPr="00A411A1" w:rsidTr="0037644D">
        <w:trPr>
          <w:trHeight w:val="276"/>
        </w:trPr>
        <w:tc>
          <w:tcPr>
            <w:tcW w:w="765" w:type="dxa"/>
            <w:tcBorders>
              <w:top w:val="single" w:sz="8" w:space="0" w:color="000000"/>
              <w:left w:val="single" w:sz="8" w:space="0" w:color="000000"/>
              <w:bottom w:val="single" w:sz="8" w:space="0" w:color="000000"/>
              <w:right w:val="single" w:sz="8" w:space="0" w:color="000000"/>
            </w:tcBorders>
          </w:tcPr>
          <w:p w:rsidR="00FF664F" w:rsidRPr="00A27682" w:rsidRDefault="00FF664F" w:rsidP="00AC49D3">
            <w:pPr>
              <w:spacing w:after="0" w:line="240" w:lineRule="auto"/>
              <w:jc w:val="center"/>
              <w:rPr>
                <w:rFonts w:ascii="Times New Roman" w:hAnsi="Times New Roman"/>
                <w:sz w:val="24"/>
                <w:szCs w:val="24"/>
                <w:lang w:eastAsia="uk-UA"/>
              </w:rPr>
            </w:pPr>
            <w:r w:rsidRPr="00A27682">
              <w:rPr>
                <w:rFonts w:ascii="Times New Roman" w:hAnsi="Times New Roman"/>
                <w:color w:val="000000"/>
                <w:kern w:val="24"/>
                <w:sz w:val="24"/>
                <w:szCs w:val="24"/>
                <w:lang w:eastAsia="uk-UA"/>
              </w:rPr>
              <w:t>5 </w:t>
            </w:r>
          </w:p>
        </w:tc>
        <w:tc>
          <w:tcPr>
            <w:tcW w:w="741" w:type="dxa"/>
            <w:tcBorders>
              <w:top w:val="single" w:sz="8" w:space="0" w:color="000000"/>
              <w:left w:val="single" w:sz="8" w:space="0" w:color="000000"/>
              <w:bottom w:val="single" w:sz="8" w:space="0" w:color="000000"/>
              <w:right w:val="single" w:sz="8" w:space="0" w:color="000000"/>
            </w:tcBorders>
          </w:tcPr>
          <w:p w:rsidR="00FF664F" w:rsidRPr="00A27682" w:rsidRDefault="00FF664F" w:rsidP="00AC49D3">
            <w:pPr>
              <w:spacing w:after="0" w:line="240" w:lineRule="auto"/>
              <w:jc w:val="center"/>
              <w:rPr>
                <w:rFonts w:ascii="Times New Roman" w:hAnsi="Times New Roman"/>
                <w:sz w:val="24"/>
                <w:szCs w:val="24"/>
                <w:lang w:eastAsia="uk-UA"/>
              </w:rPr>
            </w:pPr>
            <w:r w:rsidRPr="00A27682">
              <w:rPr>
                <w:rFonts w:ascii="Times New Roman" w:hAnsi="Times New Roman"/>
                <w:color w:val="000000"/>
                <w:kern w:val="24"/>
                <w:sz w:val="24"/>
                <w:szCs w:val="24"/>
                <w:lang w:eastAsia="uk-UA"/>
              </w:rPr>
              <w:t> 5</w:t>
            </w:r>
          </w:p>
        </w:tc>
        <w:tc>
          <w:tcPr>
            <w:tcW w:w="717" w:type="dxa"/>
            <w:tcBorders>
              <w:top w:val="single" w:sz="8" w:space="0" w:color="000000"/>
              <w:left w:val="single" w:sz="8" w:space="0" w:color="000000"/>
              <w:bottom w:val="single" w:sz="8" w:space="0" w:color="000000"/>
              <w:right w:val="single" w:sz="8" w:space="0" w:color="000000"/>
            </w:tcBorders>
          </w:tcPr>
          <w:p w:rsidR="00FF664F" w:rsidRPr="00A27682" w:rsidRDefault="00FF664F" w:rsidP="00AC49D3">
            <w:pPr>
              <w:spacing w:after="0" w:line="240" w:lineRule="auto"/>
              <w:jc w:val="center"/>
              <w:rPr>
                <w:rFonts w:ascii="Times New Roman" w:hAnsi="Times New Roman"/>
                <w:sz w:val="24"/>
                <w:szCs w:val="24"/>
                <w:lang w:eastAsia="uk-UA"/>
              </w:rPr>
            </w:pPr>
            <w:r w:rsidRPr="00A27682">
              <w:rPr>
                <w:rFonts w:ascii="Times New Roman" w:hAnsi="Times New Roman"/>
                <w:color w:val="000000"/>
                <w:kern w:val="24"/>
                <w:sz w:val="24"/>
                <w:szCs w:val="24"/>
                <w:lang w:eastAsia="uk-UA"/>
              </w:rPr>
              <w:t> 5</w:t>
            </w:r>
          </w:p>
        </w:tc>
        <w:tc>
          <w:tcPr>
            <w:tcW w:w="749" w:type="dxa"/>
            <w:tcBorders>
              <w:top w:val="single" w:sz="8" w:space="0" w:color="000000"/>
              <w:left w:val="single" w:sz="8" w:space="0" w:color="000000"/>
              <w:bottom w:val="single" w:sz="8" w:space="0" w:color="000000"/>
              <w:right w:val="single" w:sz="8" w:space="0" w:color="000000"/>
            </w:tcBorders>
          </w:tcPr>
          <w:p w:rsidR="00FF664F" w:rsidRPr="00A27682" w:rsidRDefault="00FF664F" w:rsidP="00AC49D3">
            <w:pPr>
              <w:spacing w:after="0" w:line="240" w:lineRule="auto"/>
              <w:jc w:val="center"/>
              <w:rPr>
                <w:rFonts w:ascii="Times New Roman" w:hAnsi="Times New Roman"/>
                <w:sz w:val="24"/>
                <w:szCs w:val="24"/>
                <w:lang w:eastAsia="uk-UA"/>
              </w:rPr>
            </w:pPr>
            <w:r w:rsidRPr="00A27682">
              <w:rPr>
                <w:rFonts w:ascii="Times New Roman" w:hAnsi="Times New Roman"/>
                <w:sz w:val="24"/>
                <w:szCs w:val="24"/>
                <w:lang w:eastAsia="uk-UA"/>
              </w:rPr>
              <w:t>5</w:t>
            </w:r>
          </w:p>
        </w:tc>
        <w:tc>
          <w:tcPr>
            <w:tcW w:w="71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FF664F" w:rsidRPr="00A27682" w:rsidRDefault="00FF664F" w:rsidP="00AC49D3">
            <w:pPr>
              <w:spacing w:after="0" w:line="240" w:lineRule="auto"/>
              <w:jc w:val="center"/>
              <w:rPr>
                <w:rFonts w:ascii="Times New Roman" w:hAnsi="Times New Roman"/>
                <w:sz w:val="24"/>
                <w:szCs w:val="24"/>
                <w:lang w:eastAsia="uk-UA"/>
              </w:rPr>
            </w:pPr>
            <w:r w:rsidRPr="00A27682">
              <w:rPr>
                <w:rFonts w:ascii="Times New Roman" w:hAnsi="Times New Roman"/>
                <w:color w:val="000000"/>
                <w:kern w:val="24"/>
                <w:sz w:val="24"/>
                <w:szCs w:val="24"/>
                <w:lang w:eastAsia="uk-UA"/>
              </w:rPr>
              <w:t> 5</w:t>
            </w:r>
          </w:p>
        </w:tc>
        <w:tc>
          <w:tcPr>
            <w:tcW w:w="72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FF664F" w:rsidRPr="00A27682" w:rsidRDefault="00FF664F" w:rsidP="00AC49D3">
            <w:pPr>
              <w:spacing w:after="0" w:line="240" w:lineRule="auto"/>
              <w:jc w:val="center"/>
              <w:rPr>
                <w:rFonts w:ascii="Times New Roman" w:hAnsi="Times New Roman"/>
                <w:sz w:val="24"/>
                <w:szCs w:val="24"/>
                <w:lang w:eastAsia="uk-UA"/>
              </w:rPr>
            </w:pPr>
            <w:r w:rsidRPr="00A27682">
              <w:rPr>
                <w:rFonts w:ascii="Times New Roman" w:hAnsi="Times New Roman"/>
                <w:color w:val="000000"/>
                <w:kern w:val="24"/>
                <w:sz w:val="24"/>
                <w:szCs w:val="24"/>
                <w:lang w:eastAsia="uk-UA"/>
              </w:rPr>
              <w:t>5 </w:t>
            </w:r>
          </w:p>
        </w:tc>
        <w:tc>
          <w:tcPr>
            <w:tcW w:w="71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FF664F" w:rsidRPr="00A27682" w:rsidRDefault="00FF664F" w:rsidP="00AC49D3">
            <w:pPr>
              <w:spacing w:after="0" w:line="240" w:lineRule="auto"/>
              <w:jc w:val="center"/>
              <w:rPr>
                <w:rFonts w:ascii="Times New Roman" w:hAnsi="Times New Roman"/>
                <w:sz w:val="24"/>
                <w:szCs w:val="24"/>
                <w:lang w:eastAsia="uk-UA"/>
              </w:rPr>
            </w:pPr>
            <w:r w:rsidRPr="00A27682">
              <w:rPr>
                <w:rFonts w:ascii="Times New Roman" w:hAnsi="Times New Roman"/>
                <w:color w:val="000000"/>
                <w:kern w:val="24"/>
                <w:sz w:val="24"/>
                <w:szCs w:val="24"/>
                <w:lang w:eastAsia="uk-UA"/>
              </w:rPr>
              <w:t> 5</w:t>
            </w:r>
          </w:p>
        </w:tc>
        <w:tc>
          <w:tcPr>
            <w:tcW w:w="81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FF664F" w:rsidRPr="00A27682" w:rsidRDefault="00FF664F" w:rsidP="00AC49D3">
            <w:pPr>
              <w:spacing w:after="0" w:line="240" w:lineRule="auto"/>
              <w:jc w:val="center"/>
              <w:rPr>
                <w:rFonts w:ascii="Times New Roman" w:hAnsi="Times New Roman"/>
                <w:sz w:val="24"/>
                <w:szCs w:val="24"/>
                <w:lang w:eastAsia="uk-UA"/>
              </w:rPr>
            </w:pPr>
            <w:r w:rsidRPr="00A27682">
              <w:rPr>
                <w:rFonts w:ascii="Times New Roman" w:hAnsi="Times New Roman"/>
                <w:sz w:val="24"/>
                <w:szCs w:val="24"/>
                <w:lang w:eastAsia="uk-UA"/>
              </w:rPr>
              <w:t>10</w:t>
            </w:r>
          </w:p>
        </w:tc>
        <w:tc>
          <w:tcPr>
            <w:tcW w:w="1143"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FF664F" w:rsidRPr="00A27682" w:rsidRDefault="00FF664F" w:rsidP="00AC49D3">
            <w:pPr>
              <w:spacing w:after="0" w:line="240" w:lineRule="auto"/>
              <w:jc w:val="center"/>
              <w:rPr>
                <w:rFonts w:ascii="Times New Roman" w:hAnsi="Times New Roman"/>
                <w:sz w:val="24"/>
                <w:szCs w:val="24"/>
                <w:lang w:eastAsia="uk-UA"/>
              </w:rPr>
            </w:pPr>
            <w:r w:rsidRPr="00A27682">
              <w:rPr>
                <w:rFonts w:ascii="Times New Roman" w:hAnsi="Times New Roman"/>
                <w:sz w:val="24"/>
                <w:szCs w:val="24"/>
                <w:lang w:eastAsia="uk-UA"/>
              </w:rPr>
              <w:t>15</w:t>
            </w:r>
          </w:p>
        </w:tc>
        <w:tc>
          <w:tcPr>
            <w:tcW w:w="1471" w:type="dxa"/>
            <w:tcBorders>
              <w:top w:val="single" w:sz="8" w:space="0" w:color="000000"/>
              <w:left w:val="single" w:sz="8" w:space="0" w:color="000000"/>
              <w:bottom w:val="single" w:sz="8" w:space="0" w:color="000000"/>
              <w:right w:val="single" w:sz="8" w:space="0" w:color="000000"/>
            </w:tcBorders>
            <w:vAlign w:val="center"/>
          </w:tcPr>
          <w:p w:rsidR="00FF664F" w:rsidRPr="00A27682" w:rsidRDefault="00FF664F" w:rsidP="00AC49D3">
            <w:pPr>
              <w:spacing w:after="0" w:line="240" w:lineRule="auto"/>
              <w:rPr>
                <w:rFonts w:ascii="Times New Roman" w:hAnsi="Times New Roman"/>
                <w:sz w:val="24"/>
                <w:szCs w:val="24"/>
                <w:lang w:eastAsia="uk-UA"/>
              </w:rPr>
            </w:pPr>
          </w:p>
        </w:tc>
        <w:tc>
          <w:tcPr>
            <w:tcW w:w="1536" w:type="dxa"/>
            <w:vMerge/>
            <w:tcBorders>
              <w:top w:val="single" w:sz="8" w:space="0" w:color="000000"/>
              <w:left w:val="single" w:sz="8" w:space="0" w:color="000000"/>
              <w:bottom w:val="single" w:sz="8" w:space="0" w:color="000000"/>
              <w:right w:val="single" w:sz="8" w:space="0" w:color="000000"/>
            </w:tcBorders>
            <w:vAlign w:val="center"/>
          </w:tcPr>
          <w:p w:rsidR="00FF664F" w:rsidRPr="00A27682" w:rsidRDefault="00FF664F" w:rsidP="00AC49D3">
            <w:pPr>
              <w:spacing w:after="0" w:line="240" w:lineRule="auto"/>
              <w:rPr>
                <w:rFonts w:ascii="Times New Roman" w:hAnsi="Times New Roman"/>
                <w:sz w:val="24"/>
                <w:szCs w:val="24"/>
                <w:lang w:eastAsia="uk-UA"/>
              </w:rPr>
            </w:pPr>
          </w:p>
        </w:tc>
      </w:tr>
    </w:tbl>
    <w:p w:rsidR="00FF664F" w:rsidRPr="00A27682" w:rsidRDefault="00FF664F" w:rsidP="00CE4E24">
      <w:pPr>
        <w:spacing w:after="0" w:line="240" w:lineRule="auto"/>
        <w:ind w:firstLine="709"/>
        <w:jc w:val="center"/>
        <w:rPr>
          <w:rFonts w:ascii="Times New Roman" w:hAnsi="Times New Roman"/>
          <w:b/>
          <w:bCs/>
          <w:color w:val="000000"/>
          <w:kern w:val="24"/>
          <w:sz w:val="24"/>
          <w:szCs w:val="24"/>
        </w:rPr>
      </w:pPr>
    </w:p>
    <w:p w:rsidR="00FF664F" w:rsidRPr="00A27682" w:rsidRDefault="00FF664F" w:rsidP="00BF48C5">
      <w:pPr>
        <w:spacing w:after="0" w:line="240" w:lineRule="auto"/>
        <w:ind w:firstLine="709"/>
        <w:rPr>
          <w:rFonts w:ascii="Times New Roman" w:hAnsi="Times New Roman"/>
          <w:b/>
          <w:bCs/>
          <w:color w:val="000000"/>
          <w:kern w:val="24"/>
          <w:sz w:val="24"/>
          <w:szCs w:val="24"/>
        </w:rPr>
      </w:pPr>
    </w:p>
    <w:p w:rsidR="00FF664F" w:rsidRPr="00A27682" w:rsidRDefault="00FF664F" w:rsidP="006E4631">
      <w:pPr>
        <w:pStyle w:val="NormalWeb"/>
        <w:spacing w:before="0" w:beforeAutospacing="0" w:after="0" w:afterAutospacing="0"/>
        <w:jc w:val="center"/>
        <w:rPr>
          <w:b/>
          <w:bCs/>
          <w:color w:val="000000"/>
          <w:kern w:val="24"/>
        </w:rPr>
      </w:pPr>
      <w:r w:rsidRPr="00A27682">
        <w:rPr>
          <w:b/>
          <w:bCs/>
          <w:color w:val="000000"/>
          <w:kern w:val="24"/>
        </w:rPr>
        <w:t xml:space="preserve">7. Рекомендована література </w:t>
      </w:r>
    </w:p>
    <w:p w:rsidR="00FF664F" w:rsidRPr="00A27682" w:rsidRDefault="00FF664F" w:rsidP="006E4631">
      <w:pPr>
        <w:pStyle w:val="NormalWeb"/>
        <w:spacing w:before="0" w:beforeAutospacing="0" w:after="0" w:afterAutospacing="0"/>
        <w:jc w:val="center"/>
      </w:pPr>
      <w:r w:rsidRPr="00A27682">
        <w:rPr>
          <w:b/>
          <w:bCs/>
          <w:color w:val="000000"/>
          <w:kern w:val="24"/>
        </w:rPr>
        <w:t>7.1. О</w:t>
      </w:r>
      <w:r w:rsidRPr="00A27682">
        <w:rPr>
          <w:b/>
          <w:bCs/>
          <w:color w:val="000000"/>
          <w:spacing w:val="-6"/>
          <w:kern w:val="24"/>
        </w:rPr>
        <w:t>сновна</w:t>
      </w:r>
    </w:p>
    <w:p w:rsidR="00FF664F" w:rsidRPr="00A27682" w:rsidRDefault="00FF664F" w:rsidP="00996EEC">
      <w:pPr>
        <w:pStyle w:val="ListParagraph"/>
        <w:numPr>
          <w:ilvl w:val="0"/>
          <w:numId w:val="10"/>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Александер Ф. Психосоматическая медицина. Принципы и практическое применение / Пер. с англ. С. Могилевского. – М., 2002. – 352 с.</w:t>
      </w:r>
    </w:p>
    <w:p w:rsidR="00FF664F" w:rsidRPr="00A27682" w:rsidRDefault="00FF664F" w:rsidP="00996EEC">
      <w:pPr>
        <w:pStyle w:val="ListParagraph"/>
        <w:numPr>
          <w:ilvl w:val="0"/>
          <w:numId w:val="10"/>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Галецька І. Клініко-психологічне дослідження: навч. посібник. Львів : ЛНУ імені Івана Франка, 2015. 242 с.</w:t>
      </w:r>
    </w:p>
    <w:p w:rsidR="00FF664F" w:rsidRPr="00A27682" w:rsidRDefault="00FF664F" w:rsidP="00996EEC">
      <w:pPr>
        <w:pStyle w:val="ListParagraph"/>
        <w:numPr>
          <w:ilvl w:val="0"/>
          <w:numId w:val="10"/>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Дж.Герман Психологічна травма та шлях до видуження: наслідки насильства – від знущань у сімї до політичного терору. Львів: Видавництво Старого Лева, 2019. 424 с.</w:t>
      </w:r>
    </w:p>
    <w:p w:rsidR="00FF664F" w:rsidRPr="00A27682" w:rsidRDefault="00FF664F" w:rsidP="00996EEC">
      <w:pPr>
        <w:pStyle w:val="ListParagraph"/>
        <w:numPr>
          <w:ilvl w:val="0"/>
          <w:numId w:val="10"/>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Карсон Р. Анормальная психология / Р. Карсон, Дж.Батчер, С.Минека. – 11-е изд. – СПб.: Питер, 2004. – 1167 с.</w:t>
      </w:r>
    </w:p>
    <w:p w:rsidR="00FF664F" w:rsidRPr="00A27682" w:rsidRDefault="00FF664F" w:rsidP="00996EEC">
      <w:pPr>
        <w:pStyle w:val="ListParagraph"/>
        <w:numPr>
          <w:ilvl w:val="0"/>
          <w:numId w:val="10"/>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 xml:space="preserve">Клінічна психодіагностика: практикум / Редактор-упорядник проф. М.В.Миколайський. – Івано-Франківськ: Місто НВ, 2006. – 228 с. </w:t>
      </w:r>
    </w:p>
    <w:p w:rsidR="00FF664F" w:rsidRPr="00A27682" w:rsidRDefault="00FF664F" w:rsidP="00996EEC">
      <w:pPr>
        <w:pStyle w:val="ListParagraph"/>
        <w:numPr>
          <w:ilvl w:val="0"/>
          <w:numId w:val="10"/>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Клінічна психологія: словник-довідник / Авт.- уклад. С. В. Діденко К.: Академвидав,2012. – 320 с.</w:t>
      </w:r>
    </w:p>
    <w:p w:rsidR="00FF664F" w:rsidRPr="00A27682" w:rsidRDefault="00FF664F" w:rsidP="00996EEC">
      <w:pPr>
        <w:pStyle w:val="ListParagraph"/>
        <w:numPr>
          <w:ilvl w:val="0"/>
          <w:numId w:val="10"/>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Клиническая психология / Под ред. М. Перре, У. Бауманна. – СПб.: Питер, 2002.</w:t>
      </w:r>
    </w:p>
    <w:p w:rsidR="00FF664F" w:rsidRPr="00A27682" w:rsidRDefault="00FF664F" w:rsidP="00996EEC">
      <w:pPr>
        <w:pStyle w:val="ListParagraph"/>
        <w:numPr>
          <w:ilvl w:val="0"/>
          <w:numId w:val="10"/>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 xml:space="preserve">Кулаков С. А. Основы психосоматики. СПб.: Речь, 2003. </w:t>
      </w:r>
      <w:hyperlink r:id="rId5" w:history="1">
        <w:r w:rsidRPr="00A27682">
          <w:rPr>
            <w:rStyle w:val="Hyperlink"/>
            <w:rFonts w:ascii="Times New Roman" w:hAnsi="Times New Roman"/>
            <w:color w:val="000000"/>
            <w:sz w:val="24"/>
            <w:szCs w:val="24"/>
          </w:rPr>
          <w:t>https://www.klex.ru/ek</w:t>
        </w:r>
      </w:hyperlink>
      <w:r w:rsidRPr="00A27682">
        <w:rPr>
          <w:rStyle w:val="fontstyle21"/>
          <w:rFonts w:ascii="Times New Roman" w:hAnsi="Times New Roman" w:cs="Times New Roman"/>
          <w:color w:val="000000"/>
          <w:sz w:val="24"/>
          <w:szCs w:val="24"/>
        </w:rPr>
        <w:t>.</w:t>
      </w:r>
    </w:p>
    <w:p w:rsidR="00FF664F" w:rsidRPr="00A27682" w:rsidRDefault="00FF664F" w:rsidP="00996EEC">
      <w:pPr>
        <w:pStyle w:val="ListParagraph"/>
        <w:numPr>
          <w:ilvl w:val="0"/>
          <w:numId w:val="10"/>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Максименко С. Д. Медична психологія / [Максименко С.Д., Цехмістер Я.В., Коваль І. А., Максименко К. С.]; за заг. ред. С. Д. Максименка – К., 2014. – 520 с.</w:t>
      </w:r>
    </w:p>
    <w:p w:rsidR="00FF664F" w:rsidRPr="00A27682" w:rsidRDefault="00FF664F" w:rsidP="00996EEC">
      <w:pPr>
        <w:pStyle w:val="ListParagraph"/>
        <w:numPr>
          <w:ilvl w:val="0"/>
          <w:numId w:val="10"/>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Малкина-Пых И. Г. Психосоматика: Справочник практического психолога. М.: Изд-во Эксмо, 2005. 992 с.</w:t>
      </w:r>
    </w:p>
    <w:p w:rsidR="00FF664F" w:rsidRPr="00A27682" w:rsidRDefault="00FF664F" w:rsidP="00996EEC">
      <w:pPr>
        <w:pStyle w:val="ListParagraph"/>
        <w:numPr>
          <w:ilvl w:val="0"/>
          <w:numId w:val="10"/>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Мороз Р. А. Психологія травмуючих ситуацій та надання психологічної допомоги: методичні рекомендації. Миколаїв: Іліон, 2016. 224 с.</w:t>
      </w:r>
    </w:p>
    <w:p w:rsidR="00FF664F" w:rsidRPr="00A27682" w:rsidRDefault="00FF664F" w:rsidP="00996EEC">
      <w:pPr>
        <w:pStyle w:val="ListParagraph"/>
        <w:numPr>
          <w:ilvl w:val="0"/>
          <w:numId w:val="10"/>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Мушкевич М. І. Клінічна психодіагностика: методичні рекомендації для студентів ф-ту психол / М. І. Мушкевич. – Луцьк, 2006. – 170 с.</w:t>
      </w:r>
    </w:p>
    <w:p w:rsidR="00FF664F" w:rsidRPr="00A27682" w:rsidRDefault="00FF664F" w:rsidP="00996EEC">
      <w:pPr>
        <w:pStyle w:val="ListParagraph"/>
        <w:numPr>
          <w:ilvl w:val="0"/>
          <w:numId w:val="10"/>
        </w:numPr>
        <w:spacing w:after="0" w:line="240" w:lineRule="auto"/>
        <w:jc w:val="both"/>
        <w:rPr>
          <w:rFonts w:ascii="Times New Roman" w:hAnsi="Times New Roman"/>
          <w:color w:val="000000"/>
          <w:sz w:val="24"/>
          <w:szCs w:val="24"/>
        </w:rPr>
      </w:pPr>
      <w:r w:rsidRPr="00A27682">
        <w:rPr>
          <w:rFonts w:ascii="Times New Roman" w:hAnsi="Times New Roman"/>
          <w:color w:val="000000"/>
          <w:sz w:val="24"/>
          <w:szCs w:val="24"/>
        </w:rPr>
        <w:t>Пезешкиан Н. Психосоматика и позитивная психотерапия. – М.Медицина. – 1996. – 464 ст.</w:t>
      </w:r>
    </w:p>
    <w:p w:rsidR="00FF664F" w:rsidRPr="00A27682" w:rsidRDefault="00FF664F" w:rsidP="00996EEC">
      <w:pPr>
        <w:pStyle w:val="ListParagraph"/>
        <w:numPr>
          <w:ilvl w:val="0"/>
          <w:numId w:val="10"/>
        </w:numPr>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Психолого-корекційний практикум травм війни: навч. посіб. / І. Сулятицький, К. Островська, В. Осьодло та ін. Львів, 2019. 396 с. Практична психосоматика: діагностичні шкали : навчальний посібник / за заг. ред. О. О. Чабана, О. О. Хаустової. К: ВНТУ, 2018. 108 с.</w:t>
      </w:r>
    </w:p>
    <w:p w:rsidR="00FF664F" w:rsidRPr="00A27682" w:rsidRDefault="00FF664F" w:rsidP="00996EEC">
      <w:pPr>
        <w:pStyle w:val="ListParagraph"/>
        <w:numPr>
          <w:ilvl w:val="0"/>
          <w:numId w:val="10"/>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 xml:space="preserve">10. Сандомирский М. Е. Психосоматика и телесная психотерапия : Практическое руководство. М.: Класс, 2005. 592 с. Режим доступа: </w:t>
      </w:r>
      <w:hyperlink r:id="rId6" w:history="1">
        <w:r w:rsidRPr="00A27682">
          <w:rPr>
            <w:rStyle w:val="Hyperlink"/>
            <w:rFonts w:ascii="Times New Roman" w:hAnsi="Times New Roman"/>
            <w:color w:val="000000"/>
            <w:sz w:val="24"/>
            <w:szCs w:val="24"/>
          </w:rPr>
          <w:t>https://klex.ru/1xb</w:t>
        </w:r>
      </w:hyperlink>
      <w:r w:rsidRPr="00A27682">
        <w:rPr>
          <w:rStyle w:val="fontstyle21"/>
          <w:rFonts w:ascii="Times New Roman" w:hAnsi="Times New Roman" w:cs="Times New Roman"/>
          <w:color w:val="000000"/>
          <w:sz w:val="24"/>
          <w:szCs w:val="24"/>
        </w:rPr>
        <w:t xml:space="preserve"> </w:t>
      </w:r>
    </w:p>
    <w:p w:rsidR="00FF664F" w:rsidRPr="00A27682" w:rsidRDefault="00FF664F" w:rsidP="00996EEC">
      <w:pPr>
        <w:pStyle w:val="ListParagraph"/>
        <w:numPr>
          <w:ilvl w:val="0"/>
          <w:numId w:val="10"/>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Соммерз-Фланаган Дж. и Р. Клиническое интервьюирование. – М., 2006. – 672 с.</w:t>
      </w:r>
    </w:p>
    <w:p w:rsidR="00FF664F" w:rsidRPr="00A27682" w:rsidRDefault="00FF664F" w:rsidP="00996EEC">
      <w:pPr>
        <w:pStyle w:val="ListParagraph"/>
        <w:numPr>
          <w:ilvl w:val="0"/>
          <w:numId w:val="10"/>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 xml:space="preserve">Токман А. А. Психологія способу життя : навч. посіб. Ч. 1. / А. А. Токман, Н. В. Немченко. – К.: ДП «Вид. дім «Персонал», 2015. – 344 с. </w:t>
      </w:r>
    </w:p>
    <w:p w:rsidR="00FF664F" w:rsidRPr="00A27682" w:rsidRDefault="00FF664F" w:rsidP="00996EEC">
      <w:pPr>
        <w:pStyle w:val="ListParagraph"/>
        <w:numPr>
          <w:ilvl w:val="0"/>
          <w:numId w:val="10"/>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Хомуленко Т. Б. Основи психосоматики: навч.-метод. посіб. Вінниця: Нова Книга, 2009. 120 с.</w:t>
      </w:r>
    </w:p>
    <w:p w:rsidR="00FF664F" w:rsidRPr="00A27682" w:rsidRDefault="00FF664F" w:rsidP="00996EEC">
      <w:pPr>
        <w:pStyle w:val="ListParagraph"/>
        <w:numPr>
          <w:ilvl w:val="0"/>
          <w:numId w:val="10"/>
        </w:numPr>
        <w:tabs>
          <w:tab w:val="left" w:pos="993"/>
        </w:tabs>
        <w:spacing w:after="0" w:line="240" w:lineRule="auto"/>
        <w:jc w:val="both"/>
        <w:rPr>
          <w:rFonts w:ascii="Times New Roman" w:hAnsi="Times New Roman"/>
          <w:color w:val="000000"/>
          <w:sz w:val="24"/>
          <w:szCs w:val="24"/>
        </w:rPr>
      </w:pPr>
      <w:r w:rsidRPr="00A27682">
        <w:rPr>
          <w:rStyle w:val="fontstyle21"/>
          <w:rFonts w:ascii="Times New Roman" w:hAnsi="Times New Roman" w:cs="Times New Roman"/>
          <w:color w:val="000000"/>
          <w:sz w:val="24"/>
          <w:szCs w:val="24"/>
        </w:rPr>
        <w:t>Чабан О.С. Психосоматична медицина (аспекти діагностики та лікування) / О.С.Чабан, О.О.Хаустова. – К., 2000.</w:t>
      </w:r>
      <w:r w:rsidRPr="00A27682">
        <w:rPr>
          <w:rFonts w:ascii="Times New Roman" w:hAnsi="Times New Roman"/>
          <w:b/>
          <w:sz w:val="24"/>
          <w:szCs w:val="24"/>
        </w:rPr>
        <w:t xml:space="preserve"> </w:t>
      </w:r>
    </w:p>
    <w:p w:rsidR="00FF664F" w:rsidRPr="00A27682" w:rsidRDefault="00FF664F" w:rsidP="00996EEC">
      <w:pPr>
        <w:spacing w:after="0" w:line="240" w:lineRule="auto"/>
        <w:jc w:val="center"/>
        <w:rPr>
          <w:rFonts w:ascii="Times New Roman" w:hAnsi="Times New Roman"/>
          <w:b/>
          <w:sz w:val="24"/>
          <w:szCs w:val="24"/>
        </w:rPr>
      </w:pPr>
    </w:p>
    <w:p w:rsidR="00FF664F" w:rsidRPr="00A27682" w:rsidRDefault="00FF664F" w:rsidP="00996EEC">
      <w:pPr>
        <w:spacing w:after="0" w:line="240" w:lineRule="auto"/>
        <w:jc w:val="center"/>
        <w:rPr>
          <w:rFonts w:ascii="Times New Roman" w:hAnsi="Times New Roman"/>
          <w:b/>
          <w:sz w:val="24"/>
          <w:szCs w:val="24"/>
        </w:rPr>
      </w:pPr>
      <w:r w:rsidRPr="00A27682">
        <w:rPr>
          <w:rFonts w:ascii="Times New Roman" w:hAnsi="Times New Roman"/>
          <w:b/>
          <w:sz w:val="24"/>
          <w:szCs w:val="24"/>
        </w:rPr>
        <w:t>7.2. Допоміжна:</w:t>
      </w:r>
    </w:p>
    <w:p w:rsidR="00FF664F" w:rsidRPr="00A27682" w:rsidRDefault="00FF664F" w:rsidP="00A27682">
      <w:pPr>
        <w:pStyle w:val="ListParagraph"/>
        <w:numPr>
          <w:ilvl w:val="0"/>
          <w:numId w:val="11"/>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Антропов Ю. Ф. Психосоматические расстройства и патологические привычные действия у детей и подростков / Ю. Ф. Антропов, Ю. С.Шевченко. – М.: ИИП, 1999.</w:t>
      </w:r>
    </w:p>
    <w:p w:rsidR="00FF664F" w:rsidRPr="00A27682" w:rsidRDefault="00FF664F" w:rsidP="00A27682">
      <w:pPr>
        <w:pStyle w:val="ListParagraph"/>
        <w:numPr>
          <w:ilvl w:val="0"/>
          <w:numId w:val="11"/>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Большаков В. Ю. Психотренинг. Социодинамика, игры, упражнения / В. Ю. Большаков. – СПб., 1996. – 379 с.</w:t>
      </w:r>
    </w:p>
    <w:p w:rsidR="00FF664F" w:rsidRPr="00A27682" w:rsidRDefault="00FF664F" w:rsidP="00A27682">
      <w:pPr>
        <w:pStyle w:val="ListParagraph"/>
        <w:numPr>
          <w:ilvl w:val="0"/>
          <w:numId w:val="11"/>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Бриш К. Х. Терапия нарушения привязанности: от теории к практике / К. Х. Бриш – М.: Когито-Центр, 2012. – 316 с.</w:t>
      </w:r>
    </w:p>
    <w:p w:rsidR="00FF664F" w:rsidRPr="00A27682" w:rsidRDefault="00FF664F" w:rsidP="00A27682">
      <w:pPr>
        <w:pStyle w:val="ListParagraph"/>
        <w:numPr>
          <w:ilvl w:val="0"/>
          <w:numId w:val="11"/>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 xml:space="preserve">Бурлачук, Л.Ф. Психология жизненных ситуаций / Л.Ф. Бурлачук, Е.Ю. Коржова. - М.: Медицина, 1998. – 263 с. </w:t>
      </w:r>
    </w:p>
    <w:p w:rsidR="00FF664F" w:rsidRPr="00A27682" w:rsidRDefault="00FF664F" w:rsidP="00A27682">
      <w:pPr>
        <w:pStyle w:val="ListParagraph"/>
        <w:numPr>
          <w:ilvl w:val="0"/>
          <w:numId w:val="11"/>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Венгер А. Л. Психологические рисуночные тести: Иллюстрированное руководство / А. Л. Венгер. – М., 2003.</w:t>
      </w:r>
    </w:p>
    <w:p w:rsidR="00FF664F" w:rsidRPr="00A27682" w:rsidRDefault="00FF664F" w:rsidP="001C312A">
      <w:pPr>
        <w:pStyle w:val="ListParagraph"/>
        <w:numPr>
          <w:ilvl w:val="0"/>
          <w:numId w:val="11"/>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Горбунова В. В. та ін. Соціально-психологічна підтримка адаптації ветеранів АТО: посібник для ведучих груп : навчальний посібник / Горбунова В. В., Карачевський А. Б., Климчук В. О., Нетлюх Г. С., Романчук О. І. – Львів : Інститут психічного здоров’я Українського католицького університету, 2016. – 91 с.</w:t>
      </w:r>
    </w:p>
    <w:p w:rsidR="00FF664F" w:rsidRPr="00A27682" w:rsidRDefault="00FF664F" w:rsidP="00A27682">
      <w:pPr>
        <w:pStyle w:val="ListParagraph"/>
        <w:numPr>
          <w:ilvl w:val="0"/>
          <w:numId w:val="11"/>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 xml:space="preserve">Гройсман А. Л. Клиническая психология, психосоматика и психопрофилактика: Монография / А. Л. Гройсман. – М., 2002. – 452 с. </w:t>
      </w:r>
    </w:p>
    <w:p w:rsidR="00FF664F" w:rsidRPr="00A27682" w:rsidRDefault="00FF664F" w:rsidP="00A27682">
      <w:pPr>
        <w:pStyle w:val="ListParagraph"/>
        <w:numPr>
          <w:ilvl w:val="0"/>
          <w:numId w:val="11"/>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Захаров А. И. Происхождение детских неврозов и психотерапия / А. И. Захаров. – М., 2006.</w:t>
      </w:r>
    </w:p>
    <w:p w:rsidR="00FF664F" w:rsidRPr="00A27682" w:rsidRDefault="00FF664F" w:rsidP="00A27682">
      <w:pPr>
        <w:pStyle w:val="ListParagraph"/>
        <w:numPr>
          <w:ilvl w:val="0"/>
          <w:numId w:val="11"/>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Исаев Д. Н. Детская медицинская психология. Психологическая педиатрия / Д. Н. Исаев. – СПб.: Речь, 2004. – 348 с.</w:t>
      </w:r>
    </w:p>
    <w:p w:rsidR="00FF664F" w:rsidRPr="00A27682" w:rsidRDefault="00FF664F" w:rsidP="00A27682">
      <w:pPr>
        <w:pStyle w:val="ListParagraph"/>
        <w:numPr>
          <w:ilvl w:val="0"/>
          <w:numId w:val="11"/>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 xml:space="preserve">Коломинский Я.П. Психическое развитие детей в норме и патологии : психологическая диагностика, профилактика и коррекция / Я.П.Коломинский, Е.А.Панько, С.А.Ігумнов. – СПб.: Питер, 2004. – 480 с. </w:t>
      </w:r>
    </w:p>
    <w:p w:rsidR="00FF664F" w:rsidRPr="00A27682" w:rsidRDefault="00FF664F" w:rsidP="00A27682">
      <w:pPr>
        <w:pStyle w:val="ListParagraph"/>
        <w:numPr>
          <w:ilvl w:val="0"/>
          <w:numId w:val="11"/>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Максимова Н. Ю. Основи дитячої патопсихології: навч. посіб. / Н. Ю. Максимова, К. Л. Мілютіна, В. С. Піскун. – К.: Главник, 2008. – 158 с.</w:t>
      </w:r>
    </w:p>
    <w:p w:rsidR="00FF664F" w:rsidRPr="00A27682" w:rsidRDefault="00FF664F" w:rsidP="00A27682">
      <w:pPr>
        <w:pStyle w:val="ListParagraph"/>
        <w:numPr>
          <w:ilvl w:val="0"/>
          <w:numId w:val="11"/>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 xml:space="preserve">Міжнародний класифікатор хвороб [Електронний ресурс]. – Режим доступу: </w:t>
      </w:r>
      <w:hyperlink r:id="rId7" w:history="1">
        <w:r w:rsidRPr="00A27682">
          <w:rPr>
            <w:rStyle w:val="Hyperlink"/>
            <w:rFonts w:ascii="Times New Roman" w:hAnsi="Times New Roman"/>
            <w:color w:val="000000"/>
            <w:sz w:val="24"/>
            <w:szCs w:val="24"/>
          </w:rPr>
          <w:t>https://uk.wikipedia.org/wiki/Міжнародний_класифікатор_хвороб</w:t>
        </w:r>
      </w:hyperlink>
      <w:r w:rsidRPr="00A27682">
        <w:rPr>
          <w:rStyle w:val="fontstyle21"/>
          <w:rFonts w:ascii="Times New Roman" w:hAnsi="Times New Roman" w:cs="Times New Roman"/>
          <w:color w:val="000000"/>
          <w:sz w:val="24"/>
          <w:szCs w:val="24"/>
        </w:rPr>
        <w:t>.</w:t>
      </w:r>
    </w:p>
    <w:p w:rsidR="00FF664F" w:rsidRPr="00A27682" w:rsidRDefault="00FF664F" w:rsidP="00A27682">
      <w:pPr>
        <w:pStyle w:val="ListParagraph"/>
        <w:numPr>
          <w:ilvl w:val="0"/>
          <w:numId w:val="11"/>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Мюллер М. Якщо ви пережили психотравмуючу подію / пер. з англ.. Д.Бусько, наук. ред.. К.Явна (Серія «Сам собі психотерапевт»). – Львів: Вид-во УКУ : Свічадо, 2014. – 120 с.</w:t>
      </w:r>
    </w:p>
    <w:p w:rsidR="00FF664F" w:rsidRPr="00A27682" w:rsidRDefault="00FF664F" w:rsidP="00A27682">
      <w:pPr>
        <w:pStyle w:val="ListParagraph"/>
        <w:numPr>
          <w:ilvl w:val="0"/>
          <w:numId w:val="11"/>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 xml:space="preserve">Николаева В. В. Влияние хронической болезни на психику / В. В. Николаева. – М., 1987. – 168 с.46. </w:t>
      </w:r>
    </w:p>
    <w:p w:rsidR="00FF664F" w:rsidRPr="00A27682" w:rsidRDefault="00FF664F" w:rsidP="00A27682">
      <w:pPr>
        <w:pStyle w:val="ListParagraph"/>
        <w:numPr>
          <w:ilvl w:val="0"/>
          <w:numId w:val="11"/>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Селье Г. Стресс без дистресса / Г. Селье. – М.: Прогресс, 1982.</w:t>
      </w:r>
    </w:p>
    <w:p w:rsidR="00FF664F" w:rsidRPr="00A27682" w:rsidRDefault="00FF664F" w:rsidP="00A27682">
      <w:pPr>
        <w:pStyle w:val="ListParagraph"/>
        <w:numPr>
          <w:ilvl w:val="0"/>
          <w:numId w:val="11"/>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Соколова Е. Т. Особенности личности при пограничних расстройствах и соматических</w:t>
      </w:r>
    </w:p>
    <w:p w:rsidR="00FF664F" w:rsidRPr="00A27682" w:rsidRDefault="00FF664F" w:rsidP="00A27682">
      <w:pPr>
        <w:pStyle w:val="ListParagraph"/>
        <w:numPr>
          <w:ilvl w:val="0"/>
          <w:numId w:val="11"/>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 xml:space="preserve">заболеваний / Е. Т. Соколова, В. В. Николаева. – М., 1995. </w:t>
      </w:r>
    </w:p>
    <w:p w:rsidR="00FF664F" w:rsidRPr="00A27682" w:rsidRDefault="00FF664F" w:rsidP="00A27682">
      <w:pPr>
        <w:pStyle w:val="ListParagraph"/>
        <w:numPr>
          <w:ilvl w:val="0"/>
          <w:numId w:val="11"/>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Стайнер Дж. Психические убежища. Патологические организации у психотических, невротических и пограничних пациентов / Пер. англ. – М., 2013. – 239 с.</w:t>
      </w:r>
    </w:p>
    <w:p w:rsidR="00FF664F" w:rsidRPr="00A27682" w:rsidRDefault="00FF664F" w:rsidP="00A27682">
      <w:pPr>
        <w:pStyle w:val="ListParagraph"/>
        <w:numPr>
          <w:ilvl w:val="0"/>
          <w:numId w:val="11"/>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 xml:space="preserve">Старшенбаум Г. В. Психосоматика и психотерапия : исцеление души и тела / Г.В.Старшенбаум. – М., 2005. – 496 с. </w:t>
      </w:r>
    </w:p>
    <w:p w:rsidR="00FF664F" w:rsidRPr="00A27682" w:rsidRDefault="00FF664F" w:rsidP="00A27682">
      <w:pPr>
        <w:pStyle w:val="ListParagraph"/>
        <w:numPr>
          <w:ilvl w:val="0"/>
          <w:numId w:val="11"/>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Тарабрина Н.В. Практикум по психологии посттравматического стресса / Н.В.Тарабрина. – СПб.: Питер, 2001. – 272 с.</w:t>
      </w:r>
    </w:p>
    <w:p w:rsidR="00FF664F" w:rsidRPr="00A27682" w:rsidRDefault="00FF664F" w:rsidP="00A27682">
      <w:pPr>
        <w:pStyle w:val="ListParagraph"/>
        <w:numPr>
          <w:ilvl w:val="0"/>
          <w:numId w:val="11"/>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Ферреро Б. 365 коротких історій для душі / Бруно Ферреро. – Львів: Свічадо, 2012. – 456с.</w:t>
      </w:r>
    </w:p>
    <w:p w:rsidR="00FF664F" w:rsidRPr="00A27682" w:rsidRDefault="00FF664F" w:rsidP="00A27682">
      <w:pPr>
        <w:pStyle w:val="ListParagraph"/>
        <w:numPr>
          <w:ilvl w:val="0"/>
          <w:numId w:val="11"/>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Фрейд А. Норма и патология детского развития / А. Фрейд. – М., 1990.</w:t>
      </w:r>
    </w:p>
    <w:p w:rsidR="00FF664F" w:rsidRPr="00A27682" w:rsidRDefault="00FF664F" w:rsidP="00A27682">
      <w:pPr>
        <w:pStyle w:val="ListParagraph"/>
        <w:numPr>
          <w:ilvl w:val="0"/>
          <w:numId w:val="11"/>
        </w:numPr>
        <w:tabs>
          <w:tab w:val="left" w:pos="993"/>
        </w:tabs>
        <w:spacing w:after="0" w:line="240" w:lineRule="auto"/>
        <w:jc w:val="both"/>
        <w:rPr>
          <w:rStyle w:val="fontstyle21"/>
          <w:rFonts w:ascii="Times New Roman" w:hAnsi="Times New Roman" w:cs="Times New Roman"/>
          <w:color w:val="000000"/>
          <w:sz w:val="24"/>
          <w:szCs w:val="24"/>
        </w:rPr>
      </w:pPr>
      <w:r w:rsidRPr="00A27682">
        <w:rPr>
          <w:rStyle w:val="fontstyle21"/>
          <w:rFonts w:ascii="Times New Roman" w:hAnsi="Times New Roman" w:cs="Times New Roman"/>
          <w:color w:val="000000"/>
          <w:sz w:val="24"/>
          <w:szCs w:val="24"/>
        </w:rPr>
        <w:t>Чистякова М. И. Психогимнастика / Под ред. М. И.Буянова. – М.: Просвещение, 1990. – 128 с.</w:t>
      </w:r>
    </w:p>
    <w:p w:rsidR="00FF664F" w:rsidRPr="00A27682" w:rsidRDefault="00FF664F" w:rsidP="006E4631">
      <w:pPr>
        <w:pStyle w:val="NormalWeb"/>
        <w:spacing w:before="0" w:beforeAutospacing="0" w:after="0" w:afterAutospacing="0"/>
        <w:jc w:val="both"/>
      </w:pPr>
    </w:p>
    <w:p w:rsidR="00FF664F" w:rsidRPr="00A27682" w:rsidRDefault="00FF664F" w:rsidP="00CE71AA">
      <w:pPr>
        <w:pStyle w:val="NormalWeb"/>
        <w:tabs>
          <w:tab w:val="left" w:pos="187"/>
        </w:tabs>
        <w:spacing w:before="0" w:beforeAutospacing="0" w:after="0" w:afterAutospacing="0"/>
        <w:jc w:val="both"/>
      </w:pPr>
      <w:r w:rsidRPr="00A27682">
        <w:rPr>
          <w:color w:val="000000"/>
          <w:kern w:val="24"/>
        </w:rPr>
        <w:t xml:space="preserve">......                                              </w:t>
      </w:r>
      <w:r w:rsidRPr="00A27682">
        <w:rPr>
          <w:b/>
          <w:bCs/>
          <w:color w:val="000000"/>
          <w:kern w:val="24"/>
        </w:rPr>
        <w:t> 8. Інформаційні ресурси</w:t>
      </w:r>
    </w:p>
    <w:p w:rsidR="00FF664F" w:rsidRPr="00A27682" w:rsidRDefault="00FF664F" w:rsidP="0037644D">
      <w:pPr>
        <w:spacing w:after="0" w:line="240" w:lineRule="auto"/>
        <w:ind w:left="708" w:firstLine="1"/>
        <w:jc w:val="both"/>
        <w:rPr>
          <w:rStyle w:val="fontstyle01"/>
          <w:sz w:val="24"/>
          <w:szCs w:val="24"/>
        </w:rPr>
      </w:pPr>
      <w:hyperlink r:id="rId8" w:history="1">
        <w:r w:rsidRPr="00A27682">
          <w:rPr>
            <w:rStyle w:val="Hyperlink"/>
            <w:rFonts w:ascii="Times New Roman" w:hAnsi="Times New Roman"/>
            <w:sz w:val="24"/>
            <w:szCs w:val="24"/>
          </w:rPr>
          <w:t>http://ipz.org.ua/inforesursy/inforesursy-videomaterialy/</w:t>
        </w:r>
      </w:hyperlink>
    </w:p>
    <w:p w:rsidR="00FF664F" w:rsidRPr="00A27682" w:rsidRDefault="00FF664F" w:rsidP="0037644D">
      <w:pPr>
        <w:spacing w:after="0" w:line="240" w:lineRule="auto"/>
        <w:ind w:left="708" w:firstLine="1"/>
        <w:jc w:val="both"/>
        <w:rPr>
          <w:rStyle w:val="fontstyle21"/>
          <w:rFonts w:ascii="Times New Roman" w:hAnsi="Times New Roman" w:cs="Times New Roman"/>
          <w:sz w:val="24"/>
          <w:szCs w:val="24"/>
        </w:rPr>
      </w:pPr>
      <w:hyperlink r:id="rId9" w:history="1">
        <w:r w:rsidRPr="00A27682">
          <w:rPr>
            <w:rStyle w:val="Hyperlink"/>
            <w:rFonts w:ascii="Times New Roman" w:hAnsi="Times New Roman"/>
            <w:sz w:val="24"/>
            <w:szCs w:val="24"/>
          </w:rPr>
          <w:t>http://vprosvet.ru/biblioteka/klinicheskaya-psihologiya/</w:t>
        </w:r>
      </w:hyperlink>
    </w:p>
    <w:p w:rsidR="00FF664F" w:rsidRPr="00A27682" w:rsidRDefault="00FF664F" w:rsidP="0037644D">
      <w:pPr>
        <w:spacing w:after="0" w:line="240" w:lineRule="auto"/>
        <w:ind w:left="708" w:firstLine="1"/>
        <w:jc w:val="both"/>
        <w:rPr>
          <w:rStyle w:val="fontstyle21"/>
          <w:rFonts w:ascii="Times New Roman" w:hAnsi="Times New Roman" w:cs="Times New Roman"/>
          <w:sz w:val="24"/>
          <w:szCs w:val="24"/>
        </w:rPr>
      </w:pPr>
      <w:hyperlink r:id="rId10" w:history="1">
        <w:r w:rsidRPr="00A27682">
          <w:rPr>
            <w:rStyle w:val="Hyperlink"/>
            <w:rFonts w:ascii="Times New Roman" w:hAnsi="Times New Roman"/>
            <w:sz w:val="24"/>
            <w:szCs w:val="24"/>
          </w:rPr>
          <w:t>http://stud.com.ua/28948/psihologiya/klinichna_psihologiya</w:t>
        </w:r>
      </w:hyperlink>
    </w:p>
    <w:p w:rsidR="00FF664F" w:rsidRPr="00A27682" w:rsidRDefault="00FF664F" w:rsidP="0037644D">
      <w:pPr>
        <w:spacing w:after="0" w:line="240" w:lineRule="auto"/>
        <w:ind w:left="708" w:firstLine="1"/>
        <w:jc w:val="both"/>
        <w:rPr>
          <w:rStyle w:val="fontstyle21"/>
          <w:rFonts w:ascii="Times New Roman" w:hAnsi="Times New Roman" w:cs="Times New Roman"/>
          <w:sz w:val="24"/>
          <w:szCs w:val="24"/>
        </w:rPr>
      </w:pPr>
      <w:hyperlink r:id="rId11" w:history="1">
        <w:r w:rsidRPr="00A27682">
          <w:rPr>
            <w:rStyle w:val="Hyperlink"/>
            <w:rFonts w:ascii="Times New Roman" w:hAnsi="Times New Roman"/>
            <w:sz w:val="24"/>
            <w:szCs w:val="24"/>
          </w:rPr>
          <w:t>http://culonline.com.ua/Books/klinychna_psyhologia.pdf</w:t>
        </w:r>
      </w:hyperlink>
    </w:p>
    <w:p w:rsidR="00FF664F" w:rsidRPr="00A27682" w:rsidRDefault="00FF664F" w:rsidP="0037644D">
      <w:pPr>
        <w:spacing w:after="0" w:line="240" w:lineRule="auto"/>
        <w:ind w:left="708" w:firstLine="1"/>
        <w:jc w:val="both"/>
        <w:rPr>
          <w:rStyle w:val="fontstyle21"/>
          <w:rFonts w:ascii="Times New Roman" w:hAnsi="Times New Roman" w:cs="Times New Roman"/>
          <w:sz w:val="24"/>
          <w:szCs w:val="24"/>
        </w:rPr>
      </w:pPr>
      <w:hyperlink r:id="rId12" w:history="1">
        <w:r w:rsidRPr="00A27682">
          <w:rPr>
            <w:rStyle w:val="Hyperlink"/>
            <w:rFonts w:ascii="Times New Roman" w:hAnsi="Times New Roman"/>
            <w:sz w:val="24"/>
            <w:szCs w:val="24"/>
          </w:rPr>
          <w:t>http://ulit.inf.ua/klinicheskaya-psihologiya-2.html</w:t>
        </w:r>
      </w:hyperlink>
    </w:p>
    <w:p w:rsidR="00FF664F" w:rsidRPr="00A27682" w:rsidRDefault="00FF664F" w:rsidP="0037644D">
      <w:pPr>
        <w:spacing w:after="0" w:line="240" w:lineRule="auto"/>
        <w:ind w:left="708" w:firstLine="1"/>
        <w:jc w:val="both"/>
        <w:rPr>
          <w:rStyle w:val="fontstyle21"/>
          <w:rFonts w:ascii="Times New Roman" w:hAnsi="Times New Roman" w:cs="Times New Roman"/>
          <w:sz w:val="24"/>
          <w:szCs w:val="24"/>
        </w:rPr>
      </w:pPr>
      <w:hyperlink r:id="rId13" w:history="1">
        <w:r w:rsidRPr="00A27682">
          <w:rPr>
            <w:rStyle w:val="Hyperlink"/>
            <w:rFonts w:ascii="Times New Roman" w:hAnsi="Times New Roman"/>
            <w:sz w:val="24"/>
            <w:szCs w:val="24"/>
          </w:rPr>
          <w:t>https://postnauka.ru/books/20050</w:t>
        </w:r>
      </w:hyperlink>
    </w:p>
    <w:p w:rsidR="00FF664F" w:rsidRPr="00A27682" w:rsidRDefault="00FF664F" w:rsidP="0037644D">
      <w:pPr>
        <w:spacing w:after="0" w:line="240" w:lineRule="auto"/>
        <w:ind w:left="708" w:firstLine="1"/>
        <w:jc w:val="both"/>
        <w:rPr>
          <w:rFonts w:ascii="Times New Roman" w:hAnsi="Times New Roman"/>
          <w:color w:val="000000"/>
          <w:kern w:val="24"/>
          <w:sz w:val="24"/>
          <w:szCs w:val="24"/>
        </w:rPr>
      </w:pPr>
    </w:p>
    <w:p w:rsidR="00FF664F" w:rsidRPr="00A27682" w:rsidRDefault="00FF664F" w:rsidP="00073911">
      <w:pPr>
        <w:spacing w:after="0" w:line="240" w:lineRule="auto"/>
        <w:ind w:firstLine="709"/>
        <w:jc w:val="center"/>
        <w:rPr>
          <w:rFonts w:ascii="Times New Roman" w:hAnsi="Times New Roman"/>
          <w:color w:val="000000"/>
          <w:kern w:val="24"/>
          <w:sz w:val="24"/>
          <w:szCs w:val="24"/>
        </w:rPr>
      </w:pPr>
    </w:p>
    <w:sectPr w:rsidR="00FF664F" w:rsidRPr="00A27682" w:rsidSect="00621307">
      <w:pgSz w:w="11906" w:h="16838"/>
      <w:pgMar w:top="850" w:right="850" w:bottom="850" w:left="1411"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7B75"/>
    <w:multiLevelType w:val="hybridMultilevel"/>
    <w:tmpl w:val="F4D40592"/>
    <w:lvl w:ilvl="0" w:tplc="BDF61CC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1D853CB7"/>
    <w:multiLevelType w:val="hybridMultilevel"/>
    <w:tmpl w:val="E1FC2B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D1630D1"/>
    <w:multiLevelType w:val="hybridMultilevel"/>
    <w:tmpl w:val="E0187DC4"/>
    <w:lvl w:ilvl="0" w:tplc="0422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4370C11"/>
    <w:multiLevelType w:val="hybridMultilevel"/>
    <w:tmpl w:val="42621808"/>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4">
    <w:nsid w:val="57D37CE7"/>
    <w:multiLevelType w:val="hybridMultilevel"/>
    <w:tmpl w:val="6204943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68AB44C7"/>
    <w:multiLevelType w:val="multilevel"/>
    <w:tmpl w:val="492687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F057463"/>
    <w:multiLevelType w:val="hybridMultilevel"/>
    <w:tmpl w:val="7E805FDC"/>
    <w:lvl w:ilvl="0" w:tplc="0422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AE026F1"/>
    <w:multiLevelType w:val="hybridMultilevel"/>
    <w:tmpl w:val="6204943E"/>
    <w:lvl w:ilvl="0" w:tplc="0422000F">
      <w:start w:val="1"/>
      <w:numFmt w:val="decimal"/>
      <w:lvlText w:val="%1."/>
      <w:lvlJc w:val="left"/>
      <w:pPr>
        <w:ind w:left="540" w:hanging="360"/>
      </w:pPr>
      <w:rPr>
        <w:rFonts w:cs="Times New Roman"/>
      </w:rPr>
    </w:lvl>
    <w:lvl w:ilvl="1" w:tplc="04220019">
      <w:start w:val="1"/>
      <w:numFmt w:val="lowerLetter"/>
      <w:lvlText w:val="%2."/>
      <w:lvlJc w:val="left"/>
      <w:pPr>
        <w:ind w:left="1260" w:hanging="360"/>
      </w:pPr>
      <w:rPr>
        <w:rFonts w:cs="Times New Roman"/>
      </w:rPr>
    </w:lvl>
    <w:lvl w:ilvl="2" w:tplc="0422001B">
      <w:start w:val="1"/>
      <w:numFmt w:val="lowerRoman"/>
      <w:lvlText w:val="%3."/>
      <w:lvlJc w:val="right"/>
      <w:pPr>
        <w:ind w:left="1980" w:hanging="180"/>
      </w:pPr>
      <w:rPr>
        <w:rFonts w:cs="Times New Roman"/>
      </w:rPr>
    </w:lvl>
    <w:lvl w:ilvl="3" w:tplc="0422000F">
      <w:start w:val="1"/>
      <w:numFmt w:val="decimal"/>
      <w:lvlText w:val="%4."/>
      <w:lvlJc w:val="left"/>
      <w:pPr>
        <w:ind w:left="2700" w:hanging="360"/>
      </w:pPr>
      <w:rPr>
        <w:rFonts w:cs="Times New Roman"/>
      </w:rPr>
    </w:lvl>
    <w:lvl w:ilvl="4" w:tplc="04220019">
      <w:start w:val="1"/>
      <w:numFmt w:val="lowerLetter"/>
      <w:lvlText w:val="%5."/>
      <w:lvlJc w:val="left"/>
      <w:pPr>
        <w:ind w:left="3420" w:hanging="360"/>
      </w:pPr>
      <w:rPr>
        <w:rFonts w:cs="Times New Roman"/>
      </w:rPr>
    </w:lvl>
    <w:lvl w:ilvl="5" w:tplc="0422001B">
      <w:start w:val="1"/>
      <w:numFmt w:val="lowerRoman"/>
      <w:lvlText w:val="%6."/>
      <w:lvlJc w:val="right"/>
      <w:pPr>
        <w:ind w:left="4140" w:hanging="180"/>
      </w:pPr>
      <w:rPr>
        <w:rFonts w:cs="Times New Roman"/>
      </w:rPr>
    </w:lvl>
    <w:lvl w:ilvl="6" w:tplc="0422000F">
      <w:start w:val="1"/>
      <w:numFmt w:val="decimal"/>
      <w:lvlText w:val="%7."/>
      <w:lvlJc w:val="left"/>
      <w:pPr>
        <w:ind w:left="4860" w:hanging="360"/>
      </w:pPr>
      <w:rPr>
        <w:rFonts w:cs="Times New Roman"/>
      </w:rPr>
    </w:lvl>
    <w:lvl w:ilvl="7" w:tplc="04220019">
      <w:start w:val="1"/>
      <w:numFmt w:val="lowerLetter"/>
      <w:lvlText w:val="%8."/>
      <w:lvlJc w:val="left"/>
      <w:pPr>
        <w:ind w:left="5580" w:hanging="360"/>
      </w:pPr>
      <w:rPr>
        <w:rFonts w:cs="Times New Roman"/>
      </w:rPr>
    </w:lvl>
    <w:lvl w:ilvl="8" w:tplc="0422001B">
      <w:start w:val="1"/>
      <w:numFmt w:val="lowerRoman"/>
      <w:lvlText w:val="%9."/>
      <w:lvlJc w:val="right"/>
      <w:pPr>
        <w:ind w:left="6300" w:hanging="180"/>
      </w:pPr>
      <w:rPr>
        <w:rFonts w:cs="Times New Roman"/>
      </w:rPr>
    </w:lvl>
  </w:abstractNum>
  <w:abstractNum w:abstractNumId="8">
    <w:nsid w:val="7B90294F"/>
    <w:multiLevelType w:val="hybridMultilevel"/>
    <w:tmpl w:val="F4D40592"/>
    <w:lvl w:ilvl="0" w:tplc="BDF61CC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7F164B86"/>
    <w:multiLevelType w:val="multilevel"/>
    <w:tmpl w:val="492687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8"/>
  </w:num>
  <w:num w:numId="2">
    <w:abstractNumId w:val="0"/>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075"/>
    <w:rsid w:val="00053AB4"/>
    <w:rsid w:val="00073911"/>
    <w:rsid w:val="00076A30"/>
    <w:rsid w:val="000B0570"/>
    <w:rsid w:val="000D0725"/>
    <w:rsid w:val="000D55E4"/>
    <w:rsid w:val="00105634"/>
    <w:rsid w:val="00105BDA"/>
    <w:rsid w:val="00105FDE"/>
    <w:rsid w:val="001360E2"/>
    <w:rsid w:val="0018534D"/>
    <w:rsid w:val="001855A0"/>
    <w:rsid w:val="001941D1"/>
    <w:rsid w:val="001A4783"/>
    <w:rsid w:val="001B7B15"/>
    <w:rsid w:val="001C312A"/>
    <w:rsid w:val="001D68D1"/>
    <w:rsid w:val="001E5F58"/>
    <w:rsid w:val="00217605"/>
    <w:rsid w:val="002B7189"/>
    <w:rsid w:val="00351858"/>
    <w:rsid w:val="00351DC8"/>
    <w:rsid w:val="00357D08"/>
    <w:rsid w:val="0037644D"/>
    <w:rsid w:val="003859A4"/>
    <w:rsid w:val="003A1C64"/>
    <w:rsid w:val="003B452E"/>
    <w:rsid w:val="003D3952"/>
    <w:rsid w:val="003E7D3A"/>
    <w:rsid w:val="00434D95"/>
    <w:rsid w:val="004540F4"/>
    <w:rsid w:val="00483CDF"/>
    <w:rsid w:val="004F1B71"/>
    <w:rsid w:val="00524B98"/>
    <w:rsid w:val="0055634B"/>
    <w:rsid w:val="00562C57"/>
    <w:rsid w:val="005B1E22"/>
    <w:rsid w:val="00621307"/>
    <w:rsid w:val="00626CB7"/>
    <w:rsid w:val="00631BAB"/>
    <w:rsid w:val="006C54B4"/>
    <w:rsid w:val="006E4631"/>
    <w:rsid w:val="006E49A9"/>
    <w:rsid w:val="00743086"/>
    <w:rsid w:val="00756F2C"/>
    <w:rsid w:val="007A7B9A"/>
    <w:rsid w:val="008207F6"/>
    <w:rsid w:val="008550DD"/>
    <w:rsid w:val="00865F76"/>
    <w:rsid w:val="00885036"/>
    <w:rsid w:val="008B0242"/>
    <w:rsid w:val="008C0F2F"/>
    <w:rsid w:val="008D23DB"/>
    <w:rsid w:val="008D2CBD"/>
    <w:rsid w:val="008D7E60"/>
    <w:rsid w:val="00925BF4"/>
    <w:rsid w:val="00996EEC"/>
    <w:rsid w:val="009B2EFA"/>
    <w:rsid w:val="009D3D7E"/>
    <w:rsid w:val="00A1227C"/>
    <w:rsid w:val="00A212E4"/>
    <w:rsid w:val="00A27682"/>
    <w:rsid w:val="00A353E3"/>
    <w:rsid w:val="00A411A1"/>
    <w:rsid w:val="00A531D7"/>
    <w:rsid w:val="00A53E44"/>
    <w:rsid w:val="00A61445"/>
    <w:rsid w:val="00A71CCA"/>
    <w:rsid w:val="00A74BA3"/>
    <w:rsid w:val="00AA6115"/>
    <w:rsid w:val="00AB353E"/>
    <w:rsid w:val="00AC49D3"/>
    <w:rsid w:val="00AD6075"/>
    <w:rsid w:val="00B27A31"/>
    <w:rsid w:val="00B51762"/>
    <w:rsid w:val="00BA569A"/>
    <w:rsid w:val="00BF48C5"/>
    <w:rsid w:val="00C241EE"/>
    <w:rsid w:val="00C37353"/>
    <w:rsid w:val="00C45D11"/>
    <w:rsid w:val="00CA4125"/>
    <w:rsid w:val="00CE4E24"/>
    <w:rsid w:val="00CE71AA"/>
    <w:rsid w:val="00CF7F45"/>
    <w:rsid w:val="00D0122D"/>
    <w:rsid w:val="00D40206"/>
    <w:rsid w:val="00D563B4"/>
    <w:rsid w:val="00DC1137"/>
    <w:rsid w:val="00E17335"/>
    <w:rsid w:val="00E30B4C"/>
    <w:rsid w:val="00E66367"/>
    <w:rsid w:val="00E92610"/>
    <w:rsid w:val="00EB4C51"/>
    <w:rsid w:val="00F5295D"/>
    <w:rsid w:val="00F55E5E"/>
    <w:rsid w:val="00F77798"/>
    <w:rsid w:val="00FA1745"/>
    <w:rsid w:val="00FF66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2E"/>
    <w:pPr>
      <w:spacing w:after="200" w:line="276" w:lineRule="auto"/>
    </w:pPr>
    <w:rPr>
      <w:lang w:val="uk-UA"/>
    </w:rPr>
  </w:style>
  <w:style w:type="paragraph" w:styleId="Heading4">
    <w:name w:val="heading 4"/>
    <w:basedOn w:val="Normal"/>
    <w:next w:val="Normal"/>
    <w:link w:val="Heading4Char"/>
    <w:uiPriority w:val="99"/>
    <w:qFormat/>
    <w:rsid w:val="00621307"/>
    <w:pPr>
      <w:keepNext/>
      <w:spacing w:after="0" w:line="240" w:lineRule="auto"/>
      <w:jc w:val="center"/>
      <w:outlineLvl w:val="3"/>
    </w:pPr>
    <w:rPr>
      <w:rFonts w:ascii="Times New Roman" w:eastAsia="Times New Roman" w:hAnsi="Times New Roman"/>
      <w:b/>
      <w:bCs/>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621307"/>
    <w:rPr>
      <w:rFonts w:ascii="Times New Roman" w:hAnsi="Times New Roman" w:cs="Times New Roman"/>
      <w:b/>
      <w:bCs/>
      <w:sz w:val="24"/>
      <w:szCs w:val="24"/>
      <w:lang w:eastAsia="ru-RU"/>
    </w:rPr>
  </w:style>
  <w:style w:type="paragraph" w:styleId="NormalWeb">
    <w:name w:val="Normal (Web)"/>
    <w:basedOn w:val="Normal"/>
    <w:uiPriority w:val="99"/>
    <w:rsid w:val="00743086"/>
    <w:pPr>
      <w:spacing w:before="100" w:beforeAutospacing="1" w:after="100" w:afterAutospacing="1" w:line="240" w:lineRule="auto"/>
    </w:pPr>
    <w:rPr>
      <w:rFonts w:ascii="Times New Roman" w:eastAsia="Times New Roman" w:hAnsi="Times New Roman"/>
      <w:sz w:val="24"/>
      <w:szCs w:val="24"/>
      <w:lang w:eastAsia="uk-UA"/>
    </w:rPr>
  </w:style>
  <w:style w:type="paragraph" w:styleId="ListParagraph">
    <w:name w:val="List Paragraph"/>
    <w:basedOn w:val="Normal"/>
    <w:uiPriority w:val="99"/>
    <w:qFormat/>
    <w:rsid w:val="008D23DB"/>
    <w:pPr>
      <w:ind w:left="720"/>
      <w:contextualSpacing/>
    </w:pPr>
  </w:style>
  <w:style w:type="character" w:customStyle="1" w:styleId="fontstyle01">
    <w:name w:val="fontstyle01"/>
    <w:basedOn w:val="DefaultParagraphFont"/>
    <w:uiPriority w:val="99"/>
    <w:rsid w:val="00076A30"/>
    <w:rPr>
      <w:rFonts w:ascii="Times New Roman" w:hAnsi="Times New Roman" w:cs="Times New Roman"/>
      <w:color w:val="000000"/>
      <w:sz w:val="28"/>
      <w:szCs w:val="28"/>
    </w:rPr>
  </w:style>
  <w:style w:type="paragraph" w:styleId="BodyTextIndent">
    <w:name w:val="Body Text Indent"/>
    <w:basedOn w:val="Normal"/>
    <w:link w:val="BodyTextIndentChar"/>
    <w:uiPriority w:val="99"/>
    <w:rsid w:val="00621307"/>
    <w:pPr>
      <w:spacing w:after="120" w:line="240" w:lineRule="auto"/>
      <w:ind w:left="283"/>
    </w:pPr>
    <w:rPr>
      <w:rFonts w:ascii="Times New Roman" w:eastAsia="Times New Roman" w:hAnsi="Times New Roman"/>
      <w:sz w:val="24"/>
      <w:szCs w:val="24"/>
      <w:lang w:val="ru-RU" w:eastAsia="ru-RU"/>
    </w:rPr>
  </w:style>
  <w:style w:type="character" w:customStyle="1" w:styleId="BodyTextIndentChar">
    <w:name w:val="Body Text Indent Char"/>
    <w:basedOn w:val="DefaultParagraphFont"/>
    <w:link w:val="BodyTextIndent"/>
    <w:uiPriority w:val="99"/>
    <w:locked/>
    <w:rsid w:val="00621307"/>
    <w:rPr>
      <w:rFonts w:ascii="Times New Roman" w:hAnsi="Times New Roman" w:cs="Times New Roman"/>
      <w:sz w:val="24"/>
      <w:szCs w:val="24"/>
      <w:lang w:val="ru-RU" w:eastAsia="ru-RU"/>
    </w:rPr>
  </w:style>
  <w:style w:type="paragraph" w:customStyle="1" w:styleId="Style15">
    <w:name w:val="Style15"/>
    <w:basedOn w:val="Normal"/>
    <w:uiPriority w:val="99"/>
    <w:rsid w:val="00621307"/>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styleId="Title">
    <w:name w:val="Title"/>
    <w:basedOn w:val="Normal"/>
    <w:link w:val="TitleChar"/>
    <w:uiPriority w:val="99"/>
    <w:qFormat/>
    <w:rsid w:val="000B0570"/>
    <w:pPr>
      <w:widowControl w:val="0"/>
      <w:autoSpaceDE w:val="0"/>
      <w:autoSpaceDN w:val="0"/>
      <w:adjustRightInd w:val="0"/>
      <w:spacing w:after="0" w:line="240" w:lineRule="auto"/>
      <w:ind w:right="200"/>
      <w:jc w:val="center"/>
    </w:pPr>
    <w:rPr>
      <w:rFonts w:ascii="Times New Roman" w:eastAsia="Times New Roman" w:hAnsi="Times New Roman"/>
      <w:sz w:val="28"/>
      <w:lang w:eastAsia="ru-RU"/>
    </w:rPr>
  </w:style>
  <w:style w:type="character" w:customStyle="1" w:styleId="TitleChar">
    <w:name w:val="Title Char"/>
    <w:basedOn w:val="DefaultParagraphFont"/>
    <w:link w:val="Title"/>
    <w:uiPriority w:val="99"/>
    <w:locked/>
    <w:rsid w:val="000B0570"/>
    <w:rPr>
      <w:rFonts w:ascii="Times New Roman" w:hAnsi="Times New Roman" w:cs="Times New Roman"/>
      <w:sz w:val="28"/>
      <w:lang w:eastAsia="ru-RU"/>
    </w:rPr>
  </w:style>
  <w:style w:type="paragraph" w:customStyle="1" w:styleId="1">
    <w:name w:val="Обычный1"/>
    <w:uiPriority w:val="99"/>
    <w:rsid w:val="00756F2C"/>
    <w:rPr>
      <w:rFonts w:ascii="Times New Roman" w:eastAsia="Times New Roman" w:hAnsi="Times New Roman"/>
      <w:sz w:val="24"/>
      <w:szCs w:val="20"/>
      <w:lang w:val="ru-RU" w:eastAsia="ru-RU"/>
    </w:rPr>
  </w:style>
  <w:style w:type="character" w:styleId="Hyperlink">
    <w:name w:val="Hyperlink"/>
    <w:basedOn w:val="DefaultParagraphFont"/>
    <w:uiPriority w:val="99"/>
    <w:rsid w:val="00CE71AA"/>
    <w:rPr>
      <w:rFonts w:cs="Times New Roman"/>
      <w:color w:val="0000FF"/>
      <w:u w:val="single"/>
    </w:rPr>
  </w:style>
  <w:style w:type="character" w:styleId="Strong">
    <w:name w:val="Strong"/>
    <w:basedOn w:val="DefaultParagraphFont"/>
    <w:uiPriority w:val="99"/>
    <w:qFormat/>
    <w:rsid w:val="00E92610"/>
    <w:rPr>
      <w:rFonts w:cs="Times New Roman"/>
      <w:b/>
      <w:bCs/>
    </w:rPr>
  </w:style>
  <w:style w:type="character" w:customStyle="1" w:styleId="fontstyle21">
    <w:name w:val="fontstyle21"/>
    <w:basedOn w:val="DefaultParagraphFont"/>
    <w:uiPriority w:val="99"/>
    <w:rsid w:val="0037644D"/>
    <w:rPr>
      <w:rFonts w:ascii="Calibri" w:hAnsi="Calibri" w:cs="Calibri"/>
      <w:color w:val="0000FF"/>
      <w:sz w:val="22"/>
      <w:szCs w:val="22"/>
    </w:rPr>
  </w:style>
  <w:style w:type="character" w:customStyle="1" w:styleId="fontstyle31">
    <w:name w:val="fontstyle31"/>
    <w:basedOn w:val="DefaultParagraphFont"/>
    <w:uiPriority w:val="99"/>
    <w:rsid w:val="00105BDA"/>
    <w:rPr>
      <w:rFonts w:ascii="Verdana" w:hAnsi="Verdan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45805580">
      <w:marLeft w:val="0"/>
      <w:marRight w:val="0"/>
      <w:marTop w:val="0"/>
      <w:marBottom w:val="0"/>
      <w:divBdr>
        <w:top w:val="none" w:sz="0" w:space="0" w:color="auto"/>
        <w:left w:val="none" w:sz="0" w:space="0" w:color="auto"/>
        <w:bottom w:val="none" w:sz="0" w:space="0" w:color="auto"/>
        <w:right w:val="none" w:sz="0" w:space="0" w:color="auto"/>
      </w:divBdr>
    </w:div>
    <w:div w:id="1445805581">
      <w:marLeft w:val="0"/>
      <w:marRight w:val="0"/>
      <w:marTop w:val="0"/>
      <w:marBottom w:val="0"/>
      <w:divBdr>
        <w:top w:val="none" w:sz="0" w:space="0" w:color="auto"/>
        <w:left w:val="none" w:sz="0" w:space="0" w:color="auto"/>
        <w:bottom w:val="none" w:sz="0" w:space="0" w:color="auto"/>
        <w:right w:val="none" w:sz="0" w:space="0" w:color="auto"/>
      </w:divBdr>
    </w:div>
    <w:div w:id="1445805582">
      <w:marLeft w:val="0"/>
      <w:marRight w:val="0"/>
      <w:marTop w:val="0"/>
      <w:marBottom w:val="0"/>
      <w:divBdr>
        <w:top w:val="none" w:sz="0" w:space="0" w:color="auto"/>
        <w:left w:val="none" w:sz="0" w:space="0" w:color="auto"/>
        <w:bottom w:val="none" w:sz="0" w:space="0" w:color="auto"/>
        <w:right w:val="none" w:sz="0" w:space="0" w:color="auto"/>
      </w:divBdr>
    </w:div>
    <w:div w:id="1445805583">
      <w:marLeft w:val="0"/>
      <w:marRight w:val="0"/>
      <w:marTop w:val="0"/>
      <w:marBottom w:val="0"/>
      <w:divBdr>
        <w:top w:val="none" w:sz="0" w:space="0" w:color="auto"/>
        <w:left w:val="none" w:sz="0" w:space="0" w:color="auto"/>
        <w:bottom w:val="none" w:sz="0" w:space="0" w:color="auto"/>
        <w:right w:val="none" w:sz="0" w:space="0" w:color="auto"/>
      </w:divBdr>
    </w:div>
    <w:div w:id="1445805584">
      <w:marLeft w:val="0"/>
      <w:marRight w:val="0"/>
      <w:marTop w:val="0"/>
      <w:marBottom w:val="0"/>
      <w:divBdr>
        <w:top w:val="none" w:sz="0" w:space="0" w:color="auto"/>
        <w:left w:val="none" w:sz="0" w:space="0" w:color="auto"/>
        <w:bottom w:val="none" w:sz="0" w:space="0" w:color="auto"/>
        <w:right w:val="none" w:sz="0" w:space="0" w:color="auto"/>
      </w:divBdr>
    </w:div>
    <w:div w:id="1445805585">
      <w:marLeft w:val="0"/>
      <w:marRight w:val="0"/>
      <w:marTop w:val="0"/>
      <w:marBottom w:val="0"/>
      <w:divBdr>
        <w:top w:val="none" w:sz="0" w:space="0" w:color="auto"/>
        <w:left w:val="none" w:sz="0" w:space="0" w:color="auto"/>
        <w:bottom w:val="none" w:sz="0" w:space="0" w:color="auto"/>
        <w:right w:val="none" w:sz="0" w:space="0" w:color="auto"/>
      </w:divBdr>
    </w:div>
    <w:div w:id="1445805586">
      <w:marLeft w:val="0"/>
      <w:marRight w:val="0"/>
      <w:marTop w:val="0"/>
      <w:marBottom w:val="0"/>
      <w:divBdr>
        <w:top w:val="none" w:sz="0" w:space="0" w:color="auto"/>
        <w:left w:val="none" w:sz="0" w:space="0" w:color="auto"/>
        <w:bottom w:val="none" w:sz="0" w:space="0" w:color="auto"/>
        <w:right w:val="none" w:sz="0" w:space="0" w:color="auto"/>
      </w:divBdr>
    </w:div>
    <w:div w:id="1445805587">
      <w:marLeft w:val="0"/>
      <w:marRight w:val="0"/>
      <w:marTop w:val="0"/>
      <w:marBottom w:val="0"/>
      <w:divBdr>
        <w:top w:val="none" w:sz="0" w:space="0" w:color="auto"/>
        <w:left w:val="none" w:sz="0" w:space="0" w:color="auto"/>
        <w:bottom w:val="none" w:sz="0" w:space="0" w:color="auto"/>
        <w:right w:val="none" w:sz="0" w:space="0" w:color="auto"/>
      </w:divBdr>
    </w:div>
    <w:div w:id="1445805588">
      <w:marLeft w:val="0"/>
      <w:marRight w:val="0"/>
      <w:marTop w:val="0"/>
      <w:marBottom w:val="0"/>
      <w:divBdr>
        <w:top w:val="none" w:sz="0" w:space="0" w:color="auto"/>
        <w:left w:val="none" w:sz="0" w:space="0" w:color="auto"/>
        <w:bottom w:val="none" w:sz="0" w:space="0" w:color="auto"/>
        <w:right w:val="none" w:sz="0" w:space="0" w:color="auto"/>
      </w:divBdr>
    </w:div>
    <w:div w:id="1445805589">
      <w:marLeft w:val="0"/>
      <w:marRight w:val="0"/>
      <w:marTop w:val="0"/>
      <w:marBottom w:val="0"/>
      <w:divBdr>
        <w:top w:val="none" w:sz="0" w:space="0" w:color="auto"/>
        <w:left w:val="none" w:sz="0" w:space="0" w:color="auto"/>
        <w:bottom w:val="none" w:sz="0" w:space="0" w:color="auto"/>
        <w:right w:val="none" w:sz="0" w:space="0" w:color="auto"/>
      </w:divBdr>
    </w:div>
    <w:div w:id="1445805590">
      <w:marLeft w:val="0"/>
      <w:marRight w:val="0"/>
      <w:marTop w:val="0"/>
      <w:marBottom w:val="0"/>
      <w:divBdr>
        <w:top w:val="none" w:sz="0" w:space="0" w:color="auto"/>
        <w:left w:val="none" w:sz="0" w:space="0" w:color="auto"/>
        <w:bottom w:val="none" w:sz="0" w:space="0" w:color="auto"/>
        <w:right w:val="none" w:sz="0" w:space="0" w:color="auto"/>
      </w:divBdr>
    </w:div>
    <w:div w:id="1445805591">
      <w:marLeft w:val="0"/>
      <w:marRight w:val="0"/>
      <w:marTop w:val="0"/>
      <w:marBottom w:val="0"/>
      <w:divBdr>
        <w:top w:val="none" w:sz="0" w:space="0" w:color="auto"/>
        <w:left w:val="none" w:sz="0" w:space="0" w:color="auto"/>
        <w:bottom w:val="none" w:sz="0" w:space="0" w:color="auto"/>
        <w:right w:val="none" w:sz="0" w:space="0" w:color="auto"/>
      </w:divBdr>
    </w:div>
    <w:div w:id="1445805592">
      <w:marLeft w:val="0"/>
      <w:marRight w:val="0"/>
      <w:marTop w:val="0"/>
      <w:marBottom w:val="0"/>
      <w:divBdr>
        <w:top w:val="none" w:sz="0" w:space="0" w:color="auto"/>
        <w:left w:val="none" w:sz="0" w:space="0" w:color="auto"/>
        <w:bottom w:val="none" w:sz="0" w:space="0" w:color="auto"/>
        <w:right w:val="none" w:sz="0" w:space="0" w:color="auto"/>
      </w:divBdr>
    </w:div>
    <w:div w:id="1445805593">
      <w:marLeft w:val="0"/>
      <w:marRight w:val="0"/>
      <w:marTop w:val="0"/>
      <w:marBottom w:val="0"/>
      <w:divBdr>
        <w:top w:val="none" w:sz="0" w:space="0" w:color="auto"/>
        <w:left w:val="none" w:sz="0" w:space="0" w:color="auto"/>
        <w:bottom w:val="none" w:sz="0" w:space="0" w:color="auto"/>
        <w:right w:val="none" w:sz="0" w:space="0" w:color="auto"/>
      </w:divBdr>
    </w:div>
    <w:div w:id="1445805594">
      <w:marLeft w:val="0"/>
      <w:marRight w:val="0"/>
      <w:marTop w:val="0"/>
      <w:marBottom w:val="0"/>
      <w:divBdr>
        <w:top w:val="none" w:sz="0" w:space="0" w:color="auto"/>
        <w:left w:val="none" w:sz="0" w:space="0" w:color="auto"/>
        <w:bottom w:val="none" w:sz="0" w:space="0" w:color="auto"/>
        <w:right w:val="none" w:sz="0" w:space="0" w:color="auto"/>
      </w:divBdr>
    </w:div>
    <w:div w:id="1445805595">
      <w:marLeft w:val="0"/>
      <w:marRight w:val="0"/>
      <w:marTop w:val="0"/>
      <w:marBottom w:val="0"/>
      <w:divBdr>
        <w:top w:val="none" w:sz="0" w:space="0" w:color="auto"/>
        <w:left w:val="none" w:sz="0" w:space="0" w:color="auto"/>
        <w:bottom w:val="none" w:sz="0" w:space="0" w:color="auto"/>
        <w:right w:val="none" w:sz="0" w:space="0" w:color="auto"/>
      </w:divBdr>
    </w:div>
    <w:div w:id="1445805596">
      <w:marLeft w:val="0"/>
      <w:marRight w:val="0"/>
      <w:marTop w:val="0"/>
      <w:marBottom w:val="0"/>
      <w:divBdr>
        <w:top w:val="none" w:sz="0" w:space="0" w:color="auto"/>
        <w:left w:val="none" w:sz="0" w:space="0" w:color="auto"/>
        <w:bottom w:val="none" w:sz="0" w:space="0" w:color="auto"/>
        <w:right w:val="none" w:sz="0" w:space="0" w:color="auto"/>
      </w:divBdr>
    </w:div>
    <w:div w:id="1445805597">
      <w:marLeft w:val="0"/>
      <w:marRight w:val="0"/>
      <w:marTop w:val="0"/>
      <w:marBottom w:val="0"/>
      <w:divBdr>
        <w:top w:val="none" w:sz="0" w:space="0" w:color="auto"/>
        <w:left w:val="none" w:sz="0" w:space="0" w:color="auto"/>
        <w:bottom w:val="none" w:sz="0" w:space="0" w:color="auto"/>
        <w:right w:val="none" w:sz="0" w:space="0" w:color="auto"/>
      </w:divBdr>
    </w:div>
    <w:div w:id="1445805598">
      <w:marLeft w:val="0"/>
      <w:marRight w:val="0"/>
      <w:marTop w:val="0"/>
      <w:marBottom w:val="0"/>
      <w:divBdr>
        <w:top w:val="none" w:sz="0" w:space="0" w:color="auto"/>
        <w:left w:val="none" w:sz="0" w:space="0" w:color="auto"/>
        <w:bottom w:val="none" w:sz="0" w:space="0" w:color="auto"/>
        <w:right w:val="none" w:sz="0" w:space="0" w:color="auto"/>
      </w:divBdr>
    </w:div>
    <w:div w:id="1445805599">
      <w:marLeft w:val="0"/>
      <w:marRight w:val="0"/>
      <w:marTop w:val="0"/>
      <w:marBottom w:val="0"/>
      <w:divBdr>
        <w:top w:val="none" w:sz="0" w:space="0" w:color="auto"/>
        <w:left w:val="none" w:sz="0" w:space="0" w:color="auto"/>
        <w:bottom w:val="none" w:sz="0" w:space="0" w:color="auto"/>
        <w:right w:val="none" w:sz="0" w:space="0" w:color="auto"/>
      </w:divBdr>
    </w:div>
    <w:div w:id="1445805600">
      <w:marLeft w:val="0"/>
      <w:marRight w:val="0"/>
      <w:marTop w:val="0"/>
      <w:marBottom w:val="0"/>
      <w:divBdr>
        <w:top w:val="none" w:sz="0" w:space="0" w:color="auto"/>
        <w:left w:val="none" w:sz="0" w:space="0" w:color="auto"/>
        <w:bottom w:val="none" w:sz="0" w:space="0" w:color="auto"/>
        <w:right w:val="none" w:sz="0" w:space="0" w:color="auto"/>
      </w:divBdr>
    </w:div>
    <w:div w:id="1445805601">
      <w:marLeft w:val="0"/>
      <w:marRight w:val="0"/>
      <w:marTop w:val="0"/>
      <w:marBottom w:val="0"/>
      <w:divBdr>
        <w:top w:val="none" w:sz="0" w:space="0" w:color="auto"/>
        <w:left w:val="none" w:sz="0" w:space="0" w:color="auto"/>
        <w:bottom w:val="none" w:sz="0" w:space="0" w:color="auto"/>
        <w:right w:val="none" w:sz="0" w:space="0" w:color="auto"/>
      </w:divBdr>
    </w:div>
    <w:div w:id="1445805602">
      <w:marLeft w:val="0"/>
      <w:marRight w:val="0"/>
      <w:marTop w:val="0"/>
      <w:marBottom w:val="0"/>
      <w:divBdr>
        <w:top w:val="none" w:sz="0" w:space="0" w:color="auto"/>
        <w:left w:val="none" w:sz="0" w:space="0" w:color="auto"/>
        <w:bottom w:val="none" w:sz="0" w:space="0" w:color="auto"/>
        <w:right w:val="none" w:sz="0" w:space="0" w:color="auto"/>
      </w:divBdr>
    </w:div>
    <w:div w:id="1445805603">
      <w:marLeft w:val="0"/>
      <w:marRight w:val="0"/>
      <w:marTop w:val="0"/>
      <w:marBottom w:val="0"/>
      <w:divBdr>
        <w:top w:val="none" w:sz="0" w:space="0" w:color="auto"/>
        <w:left w:val="none" w:sz="0" w:space="0" w:color="auto"/>
        <w:bottom w:val="none" w:sz="0" w:space="0" w:color="auto"/>
        <w:right w:val="none" w:sz="0" w:space="0" w:color="auto"/>
      </w:divBdr>
    </w:div>
    <w:div w:id="1445805604">
      <w:marLeft w:val="0"/>
      <w:marRight w:val="0"/>
      <w:marTop w:val="0"/>
      <w:marBottom w:val="0"/>
      <w:divBdr>
        <w:top w:val="none" w:sz="0" w:space="0" w:color="auto"/>
        <w:left w:val="none" w:sz="0" w:space="0" w:color="auto"/>
        <w:bottom w:val="none" w:sz="0" w:space="0" w:color="auto"/>
        <w:right w:val="none" w:sz="0" w:space="0" w:color="auto"/>
      </w:divBdr>
    </w:div>
    <w:div w:id="1445805605">
      <w:marLeft w:val="0"/>
      <w:marRight w:val="0"/>
      <w:marTop w:val="0"/>
      <w:marBottom w:val="0"/>
      <w:divBdr>
        <w:top w:val="none" w:sz="0" w:space="0" w:color="auto"/>
        <w:left w:val="none" w:sz="0" w:space="0" w:color="auto"/>
        <w:bottom w:val="none" w:sz="0" w:space="0" w:color="auto"/>
        <w:right w:val="none" w:sz="0" w:space="0" w:color="auto"/>
      </w:divBdr>
    </w:div>
    <w:div w:id="1445805606">
      <w:marLeft w:val="0"/>
      <w:marRight w:val="0"/>
      <w:marTop w:val="0"/>
      <w:marBottom w:val="0"/>
      <w:divBdr>
        <w:top w:val="none" w:sz="0" w:space="0" w:color="auto"/>
        <w:left w:val="none" w:sz="0" w:space="0" w:color="auto"/>
        <w:bottom w:val="none" w:sz="0" w:space="0" w:color="auto"/>
        <w:right w:val="none" w:sz="0" w:space="0" w:color="auto"/>
      </w:divBdr>
    </w:div>
    <w:div w:id="1445805607">
      <w:marLeft w:val="0"/>
      <w:marRight w:val="0"/>
      <w:marTop w:val="0"/>
      <w:marBottom w:val="0"/>
      <w:divBdr>
        <w:top w:val="none" w:sz="0" w:space="0" w:color="auto"/>
        <w:left w:val="none" w:sz="0" w:space="0" w:color="auto"/>
        <w:bottom w:val="none" w:sz="0" w:space="0" w:color="auto"/>
        <w:right w:val="none" w:sz="0" w:space="0" w:color="auto"/>
      </w:divBdr>
    </w:div>
    <w:div w:id="1445805608">
      <w:marLeft w:val="0"/>
      <w:marRight w:val="0"/>
      <w:marTop w:val="0"/>
      <w:marBottom w:val="0"/>
      <w:divBdr>
        <w:top w:val="none" w:sz="0" w:space="0" w:color="auto"/>
        <w:left w:val="none" w:sz="0" w:space="0" w:color="auto"/>
        <w:bottom w:val="none" w:sz="0" w:space="0" w:color="auto"/>
        <w:right w:val="none" w:sz="0" w:space="0" w:color="auto"/>
      </w:divBdr>
    </w:div>
    <w:div w:id="1445805609">
      <w:marLeft w:val="0"/>
      <w:marRight w:val="0"/>
      <w:marTop w:val="0"/>
      <w:marBottom w:val="0"/>
      <w:divBdr>
        <w:top w:val="none" w:sz="0" w:space="0" w:color="auto"/>
        <w:left w:val="none" w:sz="0" w:space="0" w:color="auto"/>
        <w:bottom w:val="none" w:sz="0" w:space="0" w:color="auto"/>
        <w:right w:val="none" w:sz="0" w:space="0" w:color="auto"/>
      </w:divBdr>
    </w:div>
    <w:div w:id="1445805610">
      <w:marLeft w:val="0"/>
      <w:marRight w:val="0"/>
      <w:marTop w:val="0"/>
      <w:marBottom w:val="0"/>
      <w:divBdr>
        <w:top w:val="none" w:sz="0" w:space="0" w:color="auto"/>
        <w:left w:val="none" w:sz="0" w:space="0" w:color="auto"/>
        <w:bottom w:val="none" w:sz="0" w:space="0" w:color="auto"/>
        <w:right w:val="none" w:sz="0" w:space="0" w:color="auto"/>
      </w:divBdr>
    </w:div>
    <w:div w:id="1445805611">
      <w:marLeft w:val="0"/>
      <w:marRight w:val="0"/>
      <w:marTop w:val="0"/>
      <w:marBottom w:val="0"/>
      <w:divBdr>
        <w:top w:val="none" w:sz="0" w:space="0" w:color="auto"/>
        <w:left w:val="none" w:sz="0" w:space="0" w:color="auto"/>
        <w:bottom w:val="none" w:sz="0" w:space="0" w:color="auto"/>
        <w:right w:val="none" w:sz="0" w:space="0" w:color="auto"/>
      </w:divBdr>
    </w:div>
    <w:div w:id="1445805612">
      <w:marLeft w:val="0"/>
      <w:marRight w:val="0"/>
      <w:marTop w:val="0"/>
      <w:marBottom w:val="0"/>
      <w:divBdr>
        <w:top w:val="none" w:sz="0" w:space="0" w:color="auto"/>
        <w:left w:val="none" w:sz="0" w:space="0" w:color="auto"/>
        <w:bottom w:val="none" w:sz="0" w:space="0" w:color="auto"/>
        <w:right w:val="none" w:sz="0" w:space="0" w:color="auto"/>
      </w:divBdr>
    </w:div>
    <w:div w:id="1445805613">
      <w:marLeft w:val="0"/>
      <w:marRight w:val="0"/>
      <w:marTop w:val="0"/>
      <w:marBottom w:val="0"/>
      <w:divBdr>
        <w:top w:val="none" w:sz="0" w:space="0" w:color="auto"/>
        <w:left w:val="none" w:sz="0" w:space="0" w:color="auto"/>
        <w:bottom w:val="none" w:sz="0" w:space="0" w:color="auto"/>
        <w:right w:val="none" w:sz="0" w:space="0" w:color="auto"/>
      </w:divBdr>
    </w:div>
    <w:div w:id="1445805614">
      <w:marLeft w:val="0"/>
      <w:marRight w:val="0"/>
      <w:marTop w:val="0"/>
      <w:marBottom w:val="0"/>
      <w:divBdr>
        <w:top w:val="none" w:sz="0" w:space="0" w:color="auto"/>
        <w:left w:val="none" w:sz="0" w:space="0" w:color="auto"/>
        <w:bottom w:val="none" w:sz="0" w:space="0" w:color="auto"/>
        <w:right w:val="none" w:sz="0" w:space="0" w:color="auto"/>
      </w:divBdr>
    </w:div>
    <w:div w:id="1445805615">
      <w:marLeft w:val="0"/>
      <w:marRight w:val="0"/>
      <w:marTop w:val="0"/>
      <w:marBottom w:val="0"/>
      <w:divBdr>
        <w:top w:val="none" w:sz="0" w:space="0" w:color="auto"/>
        <w:left w:val="none" w:sz="0" w:space="0" w:color="auto"/>
        <w:bottom w:val="none" w:sz="0" w:space="0" w:color="auto"/>
        <w:right w:val="none" w:sz="0" w:space="0" w:color="auto"/>
      </w:divBdr>
    </w:div>
    <w:div w:id="1445805616">
      <w:marLeft w:val="0"/>
      <w:marRight w:val="0"/>
      <w:marTop w:val="0"/>
      <w:marBottom w:val="0"/>
      <w:divBdr>
        <w:top w:val="none" w:sz="0" w:space="0" w:color="auto"/>
        <w:left w:val="none" w:sz="0" w:space="0" w:color="auto"/>
        <w:bottom w:val="none" w:sz="0" w:space="0" w:color="auto"/>
        <w:right w:val="none" w:sz="0" w:space="0" w:color="auto"/>
      </w:divBdr>
    </w:div>
    <w:div w:id="1445805617">
      <w:marLeft w:val="0"/>
      <w:marRight w:val="0"/>
      <w:marTop w:val="0"/>
      <w:marBottom w:val="0"/>
      <w:divBdr>
        <w:top w:val="none" w:sz="0" w:space="0" w:color="auto"/>
        <w:left w:val="none" w:sz="0" w:space="0" w:color="auto"/>
        <w:bottom w:val="none" w:sz="0" w:space="0" w:color="auto"/>
        <w:right w:val="none" w:sz="0" w:space="0" w:color="auto"/>
      </w:divBdr>
    </w:div>
    <w:div w:id="1445805618">
      <w:marLeft w:val="0"/>
      <w:marRight w:val="0"/>
      <w:marTop w:val="0"/>
      <w:marBottom w:val="0"/>
      <w:divBdr>
        <w:top w:val="none" w:sz="0" w:space="0" w:color="auto"/>
        <w:left w:val="none" w:sz="0" w:space="0" w:color="auto"/>
        <w:bottom w:val="none" w:sz="0" w:space="0" w:color="auto"/>
        <w:right w:val="none" w:sz="0" w:space="0" w:color="auto"/>
      </w:divBdr>
    </w:div>
    <w:div w:id="1445805619">
      <w:marLeft w:val="0"/>
      <w:marRight w:val="0"/>
      <w:marTop w:val="0"/>
      <w:marBottom w:val="0"/>
      <w:divBdr>
        <w:top w:val="none" w:sz="0" w:space="0" w:color="auto"/>
        <w:left w:val="none" w:sz="0" w:space="0" w:color="auto"/>
        <w:bottom w:val="none" w:sz="0" w:space="0" w:color="auto"/>
        <w:right w:val="none" w:sz="0" w:space="0" w:color="auto"/>
      </w:divBdr>
    </w:div>
    <w:div w:id="1445805620">
      <w:marLeft w:val="0"/>
      <w:marRight w:val="0"/>
      <w:marTop w:val="0"/>
      <w:marBottom w:val="0"/>
      <w:divBdr>
        <w:top w:val="none" w:sz="0" w:space="0" w:color="auto"/>
        <w:left w:val="none" w:sz="0" w:space="0" w:color="auto"/>
        <w:bottom w:val="none" w:sz="0" w:space="0" w:color="auto"/>
        <w:right w:val="none" w:sz="0" w:space="0" w:color="auto"/>
      </w:divBdr>
    </w:div>
    <w:div w:id="1445805621">
      <w:marLeft w:val="0"/>
      <w:marRight w:val="0"/>
      <w:marTop w:val="0"/>
      <w:marBottom w:val="0"/>
      <w:divBdr>
        <w:top w:val="none" w:sz="0" w:space="0" w:color="auto"/>
        <w:left w:val="none" w:sz="0" w:space="0" w:color="auto"/>
        <w:bottom w:val="none" w:sz="0" w:space="0" w:color="auto"/>
        <w:right w:val="none" w:sz="0" w:space="0" w:color="auto"/>
      </w:divBdr>
    </w:div>
    <w:div w:id="1445805622">
      <w:marLeft w:val="0"/>
      <w:marRight w:val="0"/>
      <w:marTop w:val="0"/>
      <w:marBottom w:val="0"/>
      <w:divBdr>
        <w:top w:val="none" w:sz="0" w:space="0" w:color="auto"/>
        <w:left w:val="none" w:sz="0" w:space="0" w:color="auto"/>
        <w:bottom w:val="none" w:sz="0" w:space="0" w:color="auto"/>
        <w:right w:val="none" w:sz="0" w:space="0" w:color="auto"/>
      </w:divBdr>
    </w:div>
    <w:div w:id="1445805623">
      <w:marLeft w:val="0"/>
      <w:marRight w:val="0"/>
      <w:marTop w:val="0"/>
      <w:marBottom w:val="0"/>
      <w:divBdr>
        <w:top w:val="none" w:sz="0" w:space="0" w:color="auto"/>
        <w:left w:val="none" w:sz="0" w:space="0" w:color="auto"/>
        <w:bottom w:val="none" w:sz="0" w:space="0" w:color="auto"/>
        <w:right w:val="none" w:sz="0" w:space="0" w:color="auto"/>
      </w:divBdr>
    </w:div>
    <w:div w:id="1445805624">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1445805626">
      <w:marLeft w:val="0"/>
      <w:marRight w:val="0"/>
      <w:marTop w:val="0"/>
      <w:marBottom w:val="0"/>
      <w:divBdr>
        <w:top w:val="none" w:sz="0" w:space="0" w:color="auto"/>
        <w:left w:val="none" w:sz="0" w:space="0" w:color="auto"/>
        <w:bottom w:val="none" w:sz="0" w:space="0" w:color="auto"/>
        <w:right w:val="none" w:sz="0" w:space="0" w:color="auto"/>
      </w:divBdr>
    </w:div>
    <w:div w:id="1445805627">
      <w:marLeft w:val="0"/>
      <w:marRight w:val="0"/>
      <w:marTop w:val="0"/>
      <w:marBottom w:val="0"/>
      <w:divBdr>
        <w:top w:val="none" w:sz="0" w:space="0" w:color="auto"/>
        <w:left w:val="none" w:sz="0" w:space="0" w:color="auto"/>
        <w:bottom w:val="none" w:sz="0" w:space="0" w:color="auto"/>
        <w:right w:val="none" w:sz="0" w:space="0" w:color="auto"/>
      </w:divBdr>
    </w:div>
    <w:div w:id="1445805628">
      <w:marLeft w:val="0"/>
      <w:marRight w:val="0"/>
      <w:marTop w:val="0"/>
      <w:marBottom w:val="0"/>
      <w:divBdr>
        <w:top w:val="none" w:sz="0" w:space="0" w:color="auto"/>
        <w:left w:val="none" w:sz="0" w:space="0" w:color="auto"/>
        <w:bottom w:val="none" w:sz="0" w:space="0" w:color="auto"/>
        <w:right w:val="none" w:sz="0" w:space="0" w:color="auto"/>
      </w:divBdr>
    </w:div>
    <w:div w:id="1445805629">
      <w:marLeft w:val="0"/>
      <w:marRight w:val="0"/>
      <w:marTop w:val="0"/>
      <w:marBottom w:val="0"/>
      <w:divBdr>
        <w:top w:val="none" w:sz="0" w:space="0" w:color="auto"/>
        <w:left w:val="none" w:sz="0" w:space="0" w:color="auto"/>
        <w:bottom w:val="none" w:sz="0" w:space="0" w:color="auto"/>
        <w:right w:val="none" w:sz="0" w:space="0" w:color="auto"/>
      </w:divBdr>
    </w:div>
    <w:div w:id="1445805630">
      <w:marLeft w:val="0"/>
      <w:marRight w:val="0"/>
      <w:marTop w:val="0"/>
      <w:marBottom w:val="0"/>
      <w:divBdr>
        <w:top w:val="none" w:sz="0" w:space="0" w:color="auto"/>
        <w:left w:val="none" w:sz="0" w:space="0" w:color="auto"/>
        <w:bottom w:val="none" w:sz="0" w:space="0" w:color="auto"/>
        <w:right w:val="none" w:sz="0" w:space="0" w:color="auto"/>
      </w:divBdr>
    </w:div>
    <w:div w:id="1445805631">
      <w:marLeft w:val="0"/>
      <w:marRight w:val="0"/>
      <w:marTop w:val="0"/>
      <w:marBottom w:val="0"/>
      <w:divBdr>
        <w:top w:val="none" w:sz="0" w:space="0" w:color="auto"/>
        <w:left w:val="none" w:sz="0" w:space="0" w:color="auto"/>
        <w:bottom w:val="none" w:sz="0" w:space="0" w:color="auto"/>
        <w:right w:val="none" w:sz="0" w:space="0" w:color="auto"/>
      </w:divBdr>
    </w:div>
    <w:div w:id="1445805632">
      <w:marLeft w:val="0"/>
      <w:marRight w:val="0"/>
      <w:marTop w:val="0"/>
      <w:marBottom w:val="0"/>
      <w:divBdr>
        <w:top w:val="none" w:sz="0" w:space="0" w:color="auto"/>
        <w:left w:val="none" w:sz="0" w:space="0" w:color="auto"/>
        <w:bottom w:val="none" w:sz="0" w:space="0" w:color="auto"/>
        <w:right w:val="none" w:sz="0" w:space="0" w:color="auto"/>
      </w:divBdr>
    </w:div>
    <w:div w:id="1445805633">
      <w:marLeft w:val="0"/>
      <w:marRight w:val="0"/>
      <w:marTop w:val="0"/>
      <w:marBottom w:val="0"/>
      <w:divBdr>
        <w:top w:val="none" w:sz="0" w:space="0" w:color="auto"/>
        <w:left w:val="none" w:sz="0" w:space="0" w:color="auto"/>
        <w:bottom w:val="none" w:sz="0" w:space="0" w:color="auto"/>
        <w:right w:val="none" w:sz="0" w:space="0" w:color="auto"/>
      </w:divBdr>
    </w:div>
    <w:div w:id="1445805634">
      <w:marLeft w:val="0"/>
      <w:marRight w:val="0"/>
      <w:marTop w:val="0"/>
      <w:marBottom w:val="0"/>
      <w:divBdr>
        <w:top w:val="none" w:sz="0" w:space="0" w:color="auto"/>
        <w:left w:val="none" w:sz="0" w:space="0" w:color="auto"/>
        <w:bottom w:val="none" w:sz="0" w:space="0" w:color="auto"/>
        <w:right w:val="none" w:sz="0" w:space="0" w:color="auto"/>
      </w:divBdr>
    </w:div>
    <w:div w:id="1445805635">
      <w:marLeft w:val="0"/>
      <w:marRight w:val="0"/>
      <w:marTop w:val="0"/>
      <w:marBottom w:val="0"/>
      <w:divBdr>
        <w:top w:val="none" w:sz="0" w:space="0" w:color="auto"/>
        <w:left w:val="none" w:sz="0" w:space="0" w:color="auto"/>
        <w:bottom w:val="none" w:sz="0" w:space="0" w:color="auto"/>
        <w:right w:val="none" w:sz="0" w:space="0" w:color="auto"/>
      </w:divBdr>
    </w:div>
    <w:div w:id="1445805636">
      <w:marLeft w:val="0"/>
      <w:marRight w:val="0"/>
      <w:marTop w:val="0"/>
      <w:marBottom w:val="0"/>
      <w:divBdr>
        <w:top w:val="none" w:sz="0" w:space="0" w:color="auto"/>
        <w:left w:val="none" w:sz="0" w:space="0" w:color="auto"/>
        <w:bottom w:val="none" w:sz="0" w:space="0" w:color="auto"/>
        <w:right w:val="none" w:sz="0" w:space="0" w:color="auto"/>
      </w:divBdr>
    </w:div>
    <w:div w:id="1445805637">
      <w:marLeft w:val="0"/>
      <w:marRight w:val="0"/>
      <w:marTop w:val="0"/>
      <w:marBottom w:val="0"/>
      <w:divBdr>
        <w:top w:val="none" w:sz="0" w:space="0" w:color="auto"/>
        <w:left w:val="none" w:sz="0" w:space="0" w:color="auto"/>
        <w:bottom w:val="none" w:sz="0" w:space="0" w:color="auto"/>
        <w:right w:val="none" w:sz="0" w:space="0" w:color="auto"/>
      </w:divBdr>
    </w:div>
    <w:div w:id="1445805638">
      <w:marLeft w:val="0"/>
      <w:marRight w:val="0"/>
      <w:marTop w:val="0"/>
      <w:marBottom w:val="0"/>
      <w:divBdr>
        <w:top w:val="none" w:sz="0" w:space="0" w:color="auto"/>
        <w:left w:val="none" w:sz="0" w:space="0" w:color="auto"/>
        <w:bottom w:val="none" w:sz="0" w:space="0" w:color="auto"/>
        <w:right w:val="none" w:sz="0" w:space="0" w:color="auto"/>
      </w:divBdr>
    </w:div>
    <w:div w:id="1445805639">
      <w:marLeft w:val="0"/>
      <w:marRight w:val="0"/>
      <w:marTop w:val="0"/>
      <w:marBottom w:val="0"/>
      <w:divBdr>
        <w:top w:val="none" w:sz="0" w:space="0" w:color="auto"/>
        <w:left w:val="none" w:sz="0" w:space="0" w:color="auto"/>
        <w:bottom w:val="none" w:sz="0" w:space="0" w:color="auto"/>
        <w:right w:val="none" w:sz="0" w:space="0" w:color="auto"/>
      </w:divBdr>
    </w:div>
    <w:div w:id="1445805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z.org.ua/inforesursy/inforesursy-videomaterialy/" TargetMode="External"/><Relationship Id="rId13" Type="http://schemas.openxmlformats.org/officeDocument/2006/relationships/hyperlink" Target="https://postnauka.ru/books/20050" TargetMode="External"/><Relationship Id="rId3" Type="http://schemas.openxmlformats.org/officeDocument/2006/relationships/settings" Target="settings.xml"/><Relationship Id="rId7" Type="http://schemas.openxmlformats.org/officeDocument/2006/relationships/hyperlink" Target="https://uk.wikipedia.org/wiki/&#1052;&#1110;&#1078;&#1085;&#1072;&#1088;&#1086;&#1076;&#1085;&#1080;&#1081;_&#1082;&#1083;&#1072;&#1089;&#1080;&#1092;&#1110;&#1082;&#1072;&#1090;&#1086;&#1088;_&#1093;&#1074;&#1086;&#1088;&#1086;&#1073;" TargetMode="External"/><Relationship Id="rId12" Type="http://schemas.openxmlformats.org/officeDocument/2006/relationships/hyperlink" Target="http://ulit.inf.ua/klinicheskaya-psihologiya-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lex.ru/1xb" TargetMode="External"/><Relationship Id="rId11" Type="http://schemas.openxmlformats.org/officeDocument/2006/relationships/hyperlink" Target="http://culonline.com.ua/Books/klinychna_psyhologia.pdf" TargetMode="External"/><Relationship Id="rId5" Type="http://schemas.openxmlformats.org/officeDocument/2006/relationships/hyperlink" Target="https://www.klex.ru/ek" TargetMode="External"/><Relationship Id="rId15" Type="http://schemas.openxmlformats.org/officeDocument/2006/relationships/theme" Target="theme/theme1.xml"/><Relationship Id="rId10" Type="http://schemas.openxmlformats.org/officeDocument/2006/relationships/hyperlink" Target="http://stud.com.ua/28948/psihologiya/klinichna_psihologiya" TargetMode="External"/><Relationship Id="rId4" Type="http://schemas.openxmlformats.org/officeDocument/2006/relationships/webSettings" Target="webSettings.xml"/><Relationship Id="rId9" Type="http://schemas.openxmlformats.org/officeDocument/2006/relationships/hyperlink" Target="http://vprosvet.ru/biblioteka/klinicheskaya-psihologiy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3923</Words>
  <Characters>22366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Кафедра</cp:lastModifiedBy>
  <cp:revision>2</cp:revision>
  <dcterms:created xsi:type="dcterms:W3CDTF">2020-11-13T09:22:00Z</dcterms:created>
  <dcterms:modified xsi:type="dcterms:W3CDTF">2020-11-13T09:22:00Z</dcterms:modified>
</cp:coreProperties>
</file>