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67DD" w14:textId="77777777" w:rsidR="00E406BE" w:rsidRPr="007361FB" w:rsidRDefault="00E406BE" w:rsidP="00E406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Чернівецький національний університет імені Юрія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> </w:t>
      </w:r>
      <w:bookmarkStart w:id="0" w:name="_Hlk50661126"/>
      <w:r w:rsidRPr="007361FB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фізичної культури та здоров`я людини</w:t>
      </w:r>
      <w:bookmarkEnd w:id="0"/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br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    </w:t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</w:t>
      </w:r>
      <w:r w:rsidRPr="007361FB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u w:val="single"/>
        </w:rPr>
        <w:t xml:space="preserve">фізичної реабілітації,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u w:val="single"/>
        </w:rPr>
        <w:t>ерготерапії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u w:val="single"/>
        </w:rPr>
        <w:t xml:space="preserve"> та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u w:val="single"/>
        </w:rPr>
        <w:t>домедичної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u w:val="single"/>
        </w:rPr>
        <w:t xml:space="preserve"> допомоги</w:t>
      </w:r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7361FB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14:paraId="69BA78E3" w14:textId="77777777" w:rsidR="00E406BE" w:rsidRPr="00BC6F46" w:rsidRDefault="00E406BE" w:rsidP="00E406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proofErr w:type="spellStart"/>
      <w:r w:rsidRPr="00FE29E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ru-RU"/>
        </w:rPr>
        <w:t>Реабілітація</w:t>
      </w:r>
      <w:proofErr w:type="spellEnd"/>
      <w:r w:rsidRPr="00FE29E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ru-RU"/>
        </w:rPr>
        <w:t xml:space="preserve"> у санаторно-курортних закладах</w:t>
      </w:r>
    </w:p>
    <w:p w14:paraId="31BC9EC4" w14:textId="77777777" w:rsidR="00E406BE" w:rsidRPr="007361FB" w:rsidRDefault="00E406BE" w:rsidP="00E406B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Вибіркова </w:t>
      </w:r>
      <w:r w:rsidRPr="007361FB">
        <w:rPr>
          <w:rFonts w:ascii="Times New Roman" w:hAnsi="Times New Roman" w:cs="Times New Roman"/>
          <w:b/>
          <w:bCs/>
          <w:sz w:val="28"/>
          <w:szCs w:val="28"/>
        </w:rPr>
        <w:t>циклу загальної (професійної підготовки)</w:t>
      </w:r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7361FB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7361F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14:paraId="2C239A2C" w14:textId="77777777" w:rsidR="00E406BE" w:rsidRPr="007361FB" w:rsidRDefault="00E406BE" w:rsidP="00E406BE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7361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підготовки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бакалавра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                   </w:t>
      </w:r>
      <w:r w:rsidRPr="005410E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227 «Фізична терапія, </w:t>
      </w:r>
      <w:proofErr w:type="spellStart"/>
      <w:r w:rsidRPr="005410E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ерготерапія</w:t>
      </w:r>
      <w:proofErr w:type="spellEnd"/>
      <w:r w:rsidRPr="005410E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»</w:t>
      </w:r>
      <w:r w:rsidRPr="005410E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(вказати: код, назва)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_________________________________________________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                     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перший (бакалаврський</w:t>
      </w:r>
      <w:r w:rsidRPr="005410E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)</w:t>
      </w:r>
      <w:r w:rsidRPr="005410EC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             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7361FB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7361FB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                         </w:t>
      </w:r>
      <w:r w:rsidRPr="005410E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фізичної культури та здоров`я людини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                                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українська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    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</w:t>
      </w:r>
      <w:r w:rsidRPr="007361FB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на яких мовах </w:t>
      </w:r>
      <w:proofErr w:type="spellStart"/>
      <w:r w:rsidRPr="007361FB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читається</w:t>
      </w:r>
      <w:proofErr w:type="spellEnd"/>
      <w:r w:rsidRPr="007361FB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дисципліна)</w:t>
      </w:r>
    </w:p>
    <w:p w14:paraId="6CDE6312" w14:textId="77777777" w:rsidR="00E406BE" w:rsidRPr="007361FB" w:rsidRDefault="00E406BE" w:rsidP="00E406B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доцент кафедри </w:t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  <w:u w:val="single"/>
        </w:rPr>
        <w:t> 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фізичної реабілітації, </w:t>
      </w:r>
      <w:proofErr w:type="spellStart"/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ерготерапії</w:t>
      </w:r>
      <w:proofErr w:type="spellEnd"/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та </w:t>
      </w:r>
      <w:proofErr w:type="spellStart"/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домедичної</w:t>
      </w:r>
      <w:proofErr w:type="spellEnd"/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допомоги,            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              кандидат психологічних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наук, доцент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Ляска О.П.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</w:p>
    <w:p w14:paraId="2A8BA89E" w14:textId="77777777" w:rsidR="00E406BE" w:rsidRDefault="00E406BE" w:rsidP="00E406B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7361F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 (-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ів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) </w:t>
      </w:r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hyperlink r:id="rId5" w:history="1">
        <w:r w:rsidRPr="00B34A41">
          <w:rPr>
            <w:rStyle w:val="a4"/>
            <w:rFonts w:ascii="Times New Roman" w:hAnsi="Times New Roman" w:cs="Times New Roman"/>
            <w:kern w:val="24"/>
            <w:sz w:val="20"/>
            <w:szCs w:val="24"/>
          </w:rPr>
          <w:t>https://pdatu.edu.ua/personal/lyaska-oksana-petrivna.html</w:t>
        </w:r>
      </w:hyperlink>
    </w:p>
    <w:p w14:paraId="4AD091A3" w14:textId="77777777" w:rsidR="00E406BE" w:rsidRPr="007361FB" w:rsidRDefault="00E406BE" w:rsidP="00E406B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</w:p>
    <w:p w14:paraId="3E6FE4B2" w14:textId="77777777" w:rsidR="00E406BE" w:rsidRPr="007361FB" w:rsidRDefault="00E406BE" w:rsidP="00E406B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                                                       (посилання на сторінку кафедри з інформацією про викладача (-</w:t>
      </w:r>
      <w:proofErr w:type="spellStart"/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ів</w:t>
      </w:r>
      <w:proofErr w:type="spellEnd"/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))</w:t>
      </w:r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Контактний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тел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bCs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679121339</w:t>
      </w:r>
    </w:p>
    <w:p w14:paraId="65A54945" w14:textId="77777777" w:rsidR="00E406BE" w:rsidRPr="00BC6F46" w:rsidRDefault="00E406BE" w:rsidP="00E406BE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</w:pPr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                                                       </w:t>
      </w:r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profosvita777@gmail.com</w:t>
      </w:r>
    </w:p>
    <w:p w14:paraId="10F8B649" w14:textId="77777777" w:rsidR="00E406BE" w:rsidRPr="007361FB" w:rsidRDefault="00E406BE" w:rsidP="00E406B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5C7A23">
        <w:rPr>
          <w:rStyle w:val="a4"/>
          <w:rFonts w:ascii="Times New Roman" w:hAnsi="Times New Roman" w:cs="Times New Roman"/>
          <w:kern w:val="24"/>
          <w:sz w:val="20"/>
          <w:szCs w:val="24"/>
        </w:rPr>
        <w:t>https://moodle.chnu.edu.ua/course/view.php?id=2522</w:t>
      </w:r>
    </w:p>
    <w:p w14:paraId="3075B64F" w14:textId="77777777" w:rsidR="00E406BE" w:rsidRPr="007361FB" w:rsidRDefault="00E406BE" w:rsidP="00E406B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п’ятниця </w:t>
      </w:r>
      <w:r w:rsidRPr="007361FB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 xml:space="preserve"> з 14.00 до 1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6.00</w:t>
      </w:r>
    </w:p>
    <w:p w14:paraId="2EDFB97C" w14:textId="77777777" w:rsidR="00E406BE" w:rsidRPr="007361FB" w:rsidRDefault="00E406BE" w:rsidP="00E406BE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</w:p>
    <w:p w14:paraId="57DB9A25" w14:textId="77777777" w:rsidR="00E406BE" w:rsidRPr="007361FB" w:rsidRDefault="00E406BE" w:rsidP="00E4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sectPr w:rsidR="00E406BE" w:rsidRPr="007361F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EB55DF4" w14:textId="77777777" w:rsidR="00E406BE" w:rsidRPr="007361FB" w:rsidRDefault="00E406BE" w:rsidP="00E406B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(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призначення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навчальної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).</w:t>
      </w:r>
    </w:p>
    <w:p w14:paraId="2EE20B52" w14:textId="77777777" w:rsidR="00E406BE" w:rsidRDefault="00E406BE" w:rsidP="00E406BE">
      <w:pPr>
        <w:pStyle w:val="a3"/>
        <w:shd w:val="clear" w:color="auto" w:fill="FFFFFF"/>
        <w:jc w:val="both"/>
        <w:rPr>
          <w:rFonts w:eastAsiaTheme="minorHAnsi"/>
          <w:lang w:val="ru-RU" w:eastAsia="ru-RU"/>
        </w:rPr>
      </w:pPr>
      <w:r>
        <w:rPr>
          <w:color w:val="000000" w:themeColor="text1"/>
          <w:kern w:val="24"/>
        </w:rPr>
        <w:t xml:space="preserve">             </w:t>
      </w:r>
      <w:r w:rsidRPr="00627137">
        <w:rPr>
          <w:color w:val="000000" w:themeColor="text1"/>
          <w:kern w:val="24"/>
        </w:rPr>
        <w:t xml:space="preserve">Призначення навчальної дисципліни - формування </w:t>
      </w:r>
      <w:proofErr w:type="spellStart"/>
      <w:r w:rsidRPr="00627137">
        <w:rPr>
          <w:rFonts w:eastAsiaTheme="minorHAnsi"/>
          <w:lang w:val="ru-RU" w:eastAsia="ru-RU"/>
        </w:rPr>
        <w:t>обізнаності</w:t>
      </w:r>
      <w:proofErr w:type="spellEnd"/>
      <w:r w:rsidRPr="00627137">
        <w:rPr>
          <w:rFonts w:eastAsiaTheme="minorHAnsi"/>
          <w:lang w:val="ru-RU" w:eastAsia="ru-RU"/>
        </w:rPr>
        <w:t xml:space="preserve"> та </w:t>
      </w:r>
      <w:proofErr w:type="spellStart"/>
      <w:r w:rsidRPr="00627137">
        <w:rPr>
          <w:rFonts w:eastAsiaTheme="minorHAnsi"/>
          <w:lang w:val="ru-RU" w:eastAsia="ru-RU"/>
        </w:rPr>
        <w:t>навичок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допомоги</w:t>
      </w:r>
      <w:proofErr w:type="spellEnd"/>
      <w:r w:rsidRPr="00627137">
        <w:rPr>
          <w:rFonts w:eastAsiaTheme="minorHAnsi"/>
          <w:lang w:val="ru-RU" w:eastAsia="ru-RU"/>
        </w:rPr>
        <w:t xml:space="preserve">, </w:t>
      </w:r>
      <w:proofErr w:type="spellStart"/>
      <w:r w:rsidRPr="00627137">
        <w:rPr>
          <w:rFonts w:eastAsiaTheme="minorHAnsi"/>
          <w:lang w:val="ru-RU" w:eastAsia="ru-RU"/>
        </w:rPr>
        <w:t>що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здійснюються</w:t>
      </w:r>
      <w:proofErr w:type="spellEnd"/>
      <w:r w:rsidRPr="00627137">
        <w:rPr>
          <w:rFonts w:eastAsiaTheme="minorHAnsi"/>
          <w:lang w:val="ru-RU" w:eastAsia="ru-RU"/>
        </w:rPr>
        <w:t xml:space="preserve"> з метою </w:t>
      </w:r>
      <w:proofErr w:type="spellStart"/>
      <w:r w:rsidRPr="00627137">
        <w:rPr>
          <w:rFonts w:eastAsiaTheme="minorHAnsi"/>
          <w:lang w:val="ru-RU" w:eastAsia="ru-RU"/>
        </w:rPr>
        <w:t>відновлення</w:t>
      </w:r>
      <w:proofErr w:type="spellEnd"/>
      <w:r w:rsidRPr="00627137">
        <w:rPr>
          <w:rFonts w:eastAsiaTheme="minorHAnsi"/>
          <w:lang w:val="ru-RU" w:eastAsia="ru-RU"/>
        </w:rPr>
        <w:t xml:space="preserve">, </w:t>
      </w:r>
      <w:proofErr w:type="spellStart"/>
      <w:r w:rsidRPr="00627137">
        <w:rPr>
          <w:rFonts w:eastAsiaTheme="minorHAnsi"/>
          <w:lang w:val="ru-RU" w:eastAsia="ru-RU"/>
        </w:rPr>
        <w:t>профілактики</w:t>
      </w:r>
      <w:proofErr w:type="spellEnd"/>
      <w:r w:rsidRPr="00627137">
        <w:rPr>
          <w:rFonts w:eastAsiaTheme="minorHAnsi"/>
          <w:lang w:val="ru-RU" w:eastAsia="ru-RU"/>
        </w:rPr>
        <w:t xml:space="preserve"> та </w:t>
      </w:r>
      <w:proofErr w:type="spellStart"/>
      <w:r w:rsidRPr="00627137">
        <w:rPr>
          <w:rFonts w:eastAsiaTheme="minorHAnsi"/>
          <w:lang w:val="ru-RU" w:eastAsia="ru-RU"/>
        </w:rPr>
        <w:t>лікування</w:t>
      </w:r>
      <w:proofErr w:type="spellEnd"/>
      <w:r w:rsidRPr="00627137">
        <w:rPr>
          <w:rFonts w:eastAsiaTheme="minorHAnsi"/>
          <w:lang w:val="ru-RU" w:eastAsia="ru-RU"/>
        </w:rPr>
        <w:t xml:space="preserve"> на </w:t>
      </w:r>
      <w:proofErr w:type="spellStart"/>
      <w:r w:rsidRPr="00627137">
        <w:rPr>
          <w:rFonts w:eastAsiaTheme="minorHAnsi"/>
          <w:lang w:val="ru-RU" w:eastAsia="ru-RU"/>
        </w:rPr>
        <w:t>основі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використання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природних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лікувальних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факторів</w:t>
      </w:r>
      <w:proofErr w:type="spellEnd"/>
      <w:r w:rsidRPr="00627137">
        <w:rPr>
          <w:rFonts w:eastAsiaTheme="minorHAnsi"/>
          <w:lang w:val="ru-RU" w:eastAsia="ru-RU"/>
        </w:rPr>
        <w:t xml:space="preserve"> в </w:t>
      </w:r>
      <w:proofErr w:type="spellStart"/>
      <w:r w:rsidRPr="00627137">
        <w:rPr>
          <w:rFonts w:eastAsiaTheme="minorHAnsi"/>
          <w:lang w:val="ru-RU" w:eastAsia="ru-RU"/>
        </w:rPr>
        <w:t>умовах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перебування</w:t>
      </w:r>
      <w:proofErr w:type="spellEnd"/>
      <w:r w:rsidRPr="00627137">
        <w:rPr>
          <w:rFonts w:eastAsiaTheme="minorHAnsi"/>
          <w:lang w:val="ru-RU" w:eastAsia="ru-RU"/>
        </w:rPr>
        <w:t xml:space="preserve"> на </w:t>
      </w:r>
      <w:proofErr w:type="spellStart"/>
      <w:r w:rsidRPr="00627137">
        <w:rPr>
          <w:rFonts w:eastAsiaTheme="minorHAnsi"/>
          <w:lang w:val="ru-RU" w:eastAsia="ru-RU"/>
        </w:rPr>
        <w:t>курорті</w:t>
      </w:r>
      <w:proofErr w:type="spellEnd"/>
      <w:r w:rsidRPr="00627137">
        <w:rPr>
          <w:rFonts w:eastAsiaTheme="minorHAnsi"/>
          <w:lang w:val="ru-RU" w:eastAsia="ru-RU"/>
        </w:rPr>
        <w:t xml:space="preserve">, в </w:t>
      </w:r>
      <w:proofErr w:type="spellStart"/>
      <w:r w:rsidRPr="00627137">
        <w:rPr>
          <w:rFonts w:eastAsiaTheme="minorHAnsi"/>
          <w:lang w:val="ru-RU" w:eastAsia="ru-RU"/>
        </w:rPr>
        <w:t>лікувально-оздоровчіи</w:t>
      </w:r>
      <w:proofErr w:type="spellEnd"/>
      <w:r w:rsidRPr="00627137">
        <w:rPr>
          <w:rFonts w:eastAsiaTheme="minorHAnsi"/>
          <w:lang w:val="ru-RU" w:eastAsia="ru-RU"/>
        </w:rPr>
        <w:t xml:space="preserve">̆ </w:t>
      </w:r>
      <w:proofErr w:type="spellStart"/>
      <w:r w:rsidRPr="00627137">
        <w:rPr>
          <w:rFonts w:eastAsiaTheme="minorHAnsi"/>
          <w:lang w:val="ru-RU" w:eastAsia="ru-RU"/>
        </w:rPr>
        <w:t>місцевості</w:t>
      </w:r>
      <w:proofErr w:type="spellEnd"/>
      <w:r w:rsidRPr="00627137">
        <w:rPr>
          <w:rFonts w:eastAsiaTheme="minorHAnsi"/>
          <w:lang w:val="ru-RU" w:eastAsia="ru-RU"/>
        </w:rPr>
        <w:t>, в</w:t>
      </w:r>
      <w:r>
        <w:rPr>
          <w:rFonts w:eastAsiaTheme="minorHAnsi"/>
          <w:lang w:val="ru-RU" w:eastAsia="ru-RU"/>
        </w:rPr>
        <w:t xml:space="preserve"> санаторно-курортних </w:t>
      </w:r>
      <w:proofErr w:type="spellStart"/>
      <w:r>
        <w:rPr>
          <w:rFonts w:eastAsiaTheme="minorHAnsi"/>
          <w:lang w:val="ru-RU" w:eastAsia="ru-RU"/>
        </w:rPr>
        <w:t>установах</w:t>
      </w:r>
      <w:proofErr w:type="spellEnd"/>
      <w:r>
        <w:rPr>
          <w:rFonts w:eastAsiaTheme="minorHAnsi"/>
          <w:lang w:val="ru-RU" w:eastAsia="ru-RU"/>
        </w:rPr>
        <w:t>.</w:t>
      </w:r>
    </w:p>
    <w:p w14:paraId="30D90CAD" w14:textId="77777777" w:rsidR="00E406BE" w:rsidRPr="00627137" w:rsidRDefault="00E406BE" w:rsidP="00E406BE">
      <w:pPr>
        <w:pStyle w:val="a3"/>
        <w:shd w:val="clear" w:color="auto" w:fill="FFFFFF"/>
        <w:jc w:val="both"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 xml:space="preserve">             </w:t>
      </w:r>
      <w:r w:rsidRPr="00627137">
        <w:rPr>
          <w:color w:val="000000" w:themeColor="text1"/>
          <w:kern w:val="24"/>
        </w:rPr>
        <w:t>Навчальна дисципліна «</w:t>
      </w:r>
      <w:proofErr w:type="spellStart"/>
      <w:r w:rsidRPr="00627137">
        <w:rPr>
          <w:color w:val="222222"/>
          <w:shd w:val="clear" w:color="auto" w:fill="FFFFFF"/>
          <w:lang w:val="ru-RU" w:eastAsia="ru-RU"/>
        </w:rPr>
        <w:t>Реабілітація</w:t>
      </w:r>
      <w:proofErr w:type="spellEnd"/>
      <w:r w:rsidRPr="00627137">
        <w:rPr>
          <w:color w:val="222222"/>
          <w:shd w:val="clear" w:color="auto" w:fill="FFFFFF"/>
          <w:lang w:val="ru-RU" w:eastAsia="ru-RU"/>
        </w:rPr>
        <w:t xml:space="preserve"> у санаторно-курортних закладах</w:t>
      </w:r>
      <w:r w:rsidRPr="00627137">
        <w:rPr>
          <w:color w:val="000000" w:themeColor="text1"/>
          <w:kern w:val="24"/>
        </w:rPr>
        <w:t>» спирається на знання</w:t>
      </w:r>
      <w:r>
        <w:rPr>
          <w:color w:val="000000" w:themeColor="text1"/>
          <w:kern w:val="24"/>
        </w:rPr>
        <w:t>х</w:t>
      </w:r>
      <w:r w:rsidRPr="00627137">
        <w:rPr>
          <w:color w:val="000000" w:themeColor="text1"/>
          <w:kern w:val="24"/>
        </w:rPr>
        <w:t xml:space="preserve"> з таких дисциплін, як </w:t>
      </w:r>
      <w:proofErr w:type="spellStart"/>
      <w:r>
        <w:rPr>
          <w:rFonts w:eastAsiaTheme="minorHAnsi"/>
          <w:lang w:val="ru-RU" w:eastAsia="ru-RU"/>
        </w:rPr>
        <w:t>лікувальна</w:t>
      </w:r>
      <w:proofErr w:type="spellEnd"/>
      <w:r>
        <w:rPr>
          <w:rFonts w:eastAsiaTheme="minorHAnsi"/>
          <w:lang w:val="ru-RU" w:eastAsia="ru-RU"/>
        </w:rPr>
        <w:t xml:space="preserve"> </w:t>
      </w:r>
      <w:proofErr w:type="spellStart"/>
      <w:r>
        <w:rPr>
          <w:rFonts w:eastAsiaTheme="minorHAnsi"/>
          <w:lang w:val="ru-RU" w:eastAsia="ru-RU"/>
        </w:rPr>
        <w:t>фізичноа</w:t>
      </w:r>
      <w:proofErr w:type="spellEnd"/>
      <w:r>
        <w:rPr>
          <w:rFonts w:eastAsiaTheme="minorHAnsi"/>
          <w:lang w:val="ru-RU" w:eastAsia="ru-RU"/>
        </w:rPr>
        <w:t xml:space="preserve"> культура, </w:t>
      </w:r>
      <w:proofErr w:type="spellStart"/>
      <w:r>
        <w:rPr>
          <w:rFonts w:eastAsiaTheme="minorHAnsi"/>
          <w:lang w:val="ru-RU" w:eastAsia="ru-RU"/>
        </w:rPr>
        <w:t>спортивноа</w:t>
      </w:r>
      <w:proofErr w:type="spellEnd"/>
      <w:r>
        <w:rPr>
          <w:rFonts w:eastAsiaTheme="minorHAnsi"/>
          <w:lang w:val="ru-RU" w:eastAsia="ru-RU"/>
        </w:rPr>
        <w:t xml:space="preserve"> медицина, методика</w:t>
      </w:r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викладання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фізичноі</w:t>
      </w:r>
      <w:proofErr w:type="spellEnd"/>
      <w:r w:rsidRPr="00627137">
        <w:rPr>
          <w:rFonts w:eastAsiaTheme="minorHAnsi"/>
          <w:lang w:val="ru-RU" w:eastAsia="ru-RU"/>
        </w:rPr>
        <w:t xml:space="preserve">̈ </w:t>
      </w:r>
      <w:proofErr w:type="spellStart"/>
      <w:r w:rsidRPr="00627137">
        <w:rPr>
          <w:rFonts w:eastAsiaTheme="minorHAnsi"/>
          <w:lang w:val="ru-RU" w:eastAsia="ru-RU"/>
        </w:rPr>
        <w:t>реабілітаціі</w:t>
      </w:r>
      <w:proofErr w:type="spellEnd"/>
      <w:r w:rsidRPr="00627137">
        <w:rPr>
          <w:rFonts w:eastAsiaTheme="minorHAnsi"/>
          <w:lang w:val="ru-RU" w:eastAsia="ru-RU"/>
        </w:rPr>
        <w:t xml:space="preserve">̈, </w:t>
      </w:r>
      <w:proofErr w:type="spellStart"/>
      <w:r w:rsidRPr="00627137">
        <w:rPr>
          <w:rFonts w:eastAsiaTheme="minorHAnsi"/>
          <w:lang w:val="ru-RU" w:eastAsia="ru-RU"/>
        </w:rPr>
        <w:t>основи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фізичноі</w:t>
      </w:r>
      <w:proofErr w:type="spellEnd"/>
      <w:r w:rsidRPr="00627137">
        <w:rPr>
          <w:rFonts w:eastAsiaTheme="minorHAnsi"/>
          <w:lang w:val="ru-RU" w:eastAsia="ru-RU"/>
        </w:rPr>
        <w:t xml:space="preserve">̈ </w:t>
      </w:r>
      <w:proofErr w:type="spellStart"/>
      <w:r w:rsidRPr="00627137">
        <w:rPr>
          <w:rFonts w:eastAsiaTheme="minorHAnsi"/>
          <w:lang w:val="ru-RU" w:eastAsia="ru-RU"/>
        </w:rPr>
        <w:t>реабілітаціі</w:t>
      </w:r>
      <w:proofErr w:type="spellEnd"/>
      <w:r w:rsidRPr="00627137">
        <w:rPr>
          <w:rFonts w:eastAsiaTheme="minorHAnsi"/>
          <w:lang w:val="ru-RU" w:eastAsia="ru-RU"/>
        </w:rPr>
        <w:t xml:space="preserve">̈, </w:t>
      </w:r>
      <w:proofErr w:type="spellStart"/>
      <w:r>
        <w:rPr>
          <w:rFonts w:eastAsiaTheme="minorHAnsi"/>
          <w:lang w:val="ru-RU" w:eastAsia="ru-RU"/>
        </w:rPr>
        <w:t>лікувальний</w:t>
      </w:r>
      <w:proofErr w:type="spellEnd"/>
      <w:r>
        <w:rPr>
          <w:rFonts w:eastAsiaTheme="minorHAnsi"/>
          <w:lang w:val="ru-RU" w:eastAsia="ru-RU"/>
        </w:rPr>
        <w:t xml:space="preserve"> </w:t>
      </w:r>
      <w:proofErr w:type="spellStart"/>
      <w:r>
        <w:rPr>
          <w:rFonts w:eastAsiaTheme="minorHAnsi"/>
          <w:lang w:val="ru-RU" w:eastAsia="ru-RU"/>
        </w:rPr>
        <w:t>масаж</w:t>
      </w:r>
      <w:proofErr w:type="spellEnd"/>
      <w:r>
        <w:rPr>
          <w:rFonts w:eastAsiaTheme="minorHAnsi"/>
          <w:lang w:val="ru-RU" w:eastAsia="ru-RU"/>
        </w:rPr>
        <w:t xml:space="preserve">, </w:t>
      </w:r>
      <w:proofErr w:type="spellStart"/>
      <w:r>
        <w:rPr>
          <w:rFonts w:eastAsiaTheme="minorHAnsi"/>
          <w:lang w:val="ru-RU" w:eastAsia="ru-RU"/>
        </w:rPr>
        <w:t>психологіія</w:t>
      </w:r>
      <w:proofErr w:type="spellEnd"/>
      <w:r w:rsidRPr="00627137">
        <w:rPr>
          <w:rFonts w:eastAsiaTheme="minorHAnsi"/>
          <w:lang w:val="ru-RU" w:eastAsia="ru-RU"/>
        </w:rPr>
        <w:t xml:space="preserve">. </w:t>
      </w:r>
    </w:p>
    <w:p w14:paraId="11C8120E" w14:textId="77777777" w:rsidR="00E406BE" w:rsidRPr="00057B57" w:rsidRDefault="00E406BE" w:rsidP="00E406BE">
      <w:pPr>
        <w:pStyle w:val="a3"/>
        <w:shd w:val="clear" w:color="auto" w:fill="FFFFFF"/>
        <w:jc w:val="both"/>
        <w:rPr>
          <w:rFonts w:eastAsiaTheme="minorHAnsi"/>
          <w:lang w:val="ru-RU" w:eastAsia="ru-RU"/>
        </w:rPr>
      </w:pPr>
      <w:r w:rsidRPr="007361FB">
        <w:rPr>
          <w:b/>
          <w:bCs/>
          <w:color w:val="000000" w:themeColor="text1"/>
          <w:kern w:val="24"/>
        </w:rPr>
        <w:t>2. Мета навчальної дисципліни:</w:t>
      </w:r>
      <w:r w:rsidRPr="007361FB">
        <w:rPr>
          <w:color w:val="000000" w:themeColor="text1"/>
          <w:kern w:val="24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формування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уздобувачів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вищої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освіти</w:t>
      </w:r>
      <w:proofErr w:type="spellEnd"/>
      <w:r w:rsidRPr="00057B57">
        <w:rPr>
          <w:rFonts w:eastAsiaTheme="minorHAnsi"/>
          <w:lang w:val="ru-RU" w:eastAsia="ru-RU"/>
        </w:rPr>
        <w:t xml:space="preserve">  </w:t>
      </w:r>
      <w:proofErr w:type="spellStart"/>
      <w:r w:rsidRPr="00057B57">
        <w:rPr>
          <w:rFonts w:eastAsiaTheme="minorHAnsi"/>
          <w:lang w:val="ru-RU" w:eastAsia="ru-RU"/>
        </w:rPr>
        <w:t>загально-культурних</w:t>
      </w:r>
      <w:proofErr w:type="spellEnd"/>
      <w:r w:rsidRPr="00057B57">
        <w:rPr>
          <w:rFonts w:eastAsiaTheme="minorHAnsi"/>
          <w:lang w:val="ru-RU" w:eastAsia="ru-RU"/>
        </w:rPr>
        <w:t xml:space="preserve"> і </w:t>
      </w:r>
      <w:proofErr w:type="spellStart"/>
      <w:r w:rsidRPr="00057B57">
        <w:rPr>
          <w:rFonts w:eastAsiaTheme="minorHAnsi"/>
          <w:lang w:val="ru-RU" w:eastAsia="ru-RU"/>
        </w:rPr>
        <w:t>професійних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компетенціи</w:t>
      </w:r>
      <w:proofErr w:type="spellEnd"/>
      <w:r w:rsidRPr="00057B57">
        <w:rPr>
          <w:rFonts w:eastAsiaTheme="minorHAnsi"/>
          <w:lang w:val="ru-RU" w:eastAsia="ru-RU"/>
        </w:rPr>
        <w:t xml:space="preserve">̆, </w:t>
      </w:r>
      <w:proofErr w:type="spellStart"/>
      <w:r w:rsidRPr="00057B57">
        <w:rPr>
          <w:rFonts w:eastAsiaTheme="minorHAnsi"/>
          <w:lang w:val="ru-RU" w:eastAsia="ru-RU"/>
        </w:rPr>
        <w:t>які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стосуються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основних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аспектів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планування</w:t>
      </w:r>
      <w:proofErr w:type="spellEnd"/>
      <w:r w:rsidRPr="00057B57">
        <w:rPr>
          <w:rFonts w:eastAsiaTheme="minorHAnsi"/>
          <w:lang w:val="ru-RU" w:eastAsia="ru-RU"/>
        </w:rPr>
        <w:t xml:space="preserve"> і </w:t>
      </w:r>
      <w:proofErr w:type="spellStart"/>
      <w:r w:rsidRPr="00057B57">
        <w:rPr>
          <w:rFonts w:eastAsiaTheme="minorHAnsi"/>
          <w:lang w:val="ru-RU" w:eastAsia="ru-RU"/>
        </w:rPr>
        <w:t>проведення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реабілітаційних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заходів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серед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пацієнтів</w:t>
      </w:r>
      <w:proofErr w:type="spellEnd"/>
      <w:r w:rsidRPr="00057B57">
        <w:rPr>
          <w:rFonts w:eastAsiaTheme="minorHAnsi"/>
          <w:lang w:val="ru-RU" w:eastAsia="ru-RU"/>
        </w:rPr>
        <w:t xml:space="preserve"> санаторно-курортних </w:t>
      </w:r>
      <w:proofErr w:type="spellStart"/>
      <w:r w:rsidRPr="00057B57">
        <w:rPr>
          <w:rFonts w:eastAsiaTheme="minorHAnsi"/>
          <w:lang w:val="ru-RU" w:eastAsia="ru-RU"/>
        </w:rPr>
        <w:t>закладів</w:t>
      </w:r>
      <w:proofErr w:type="spellEnd"/>
      <w:r w:rsidRPr="00057B57">
        <w:rPr>
          <w:rFonts w:eastAsiaTheme="minorHAnsi"/>
          <w:lang w:val="ru-RU" w:eastAsia="ru-RU"/>
        </w:rPr>
        <w:t xml:space="preserve">, </w:t>
      </w:r>
      <w:proofErr w:type="spellStart"/>
      <w:r w:rsidRPr="00057B57">
        <w:rPr>
          <w:rFonts w:eastAsiaTheme="minorHAnsi"/>
          <w:lang w:val="ru-RU" w:eastAsia="ru-RU"/>
        </w:rPr>
        <w:t>які</w:t>
      </w:r>
      <w:proofErr w:type="spellEnd"/>
      <w:r w:rsidRPr="00057B57">
        <w:rPr>
          <w:rFonts w:eastAsiaTheme="minorHAnsi"/>
          <w:lang w:val="ru-RU" w:eastAsia="ru-RU"/>
        </w:rPr>
        <w:t xml:space="preserve"> перенесли </w:t>
      </w:r>
      <w:proofErr w:type="spellStart"/>
      <w:r w:rsidRPr="00057B57">
        <w:rPr>
          <w:rFonts w:eastAsiaTheme="minorHAnsi"/>
          <w:lang w:val="ru-RU" w:eastAsia="ru-RU"/>
        </w:rPr>
        <w:t>соматичні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захворювання</w:t>
      </w:r>
      <w:proofErr w:type="spellEnd"/>
      <w:r w:rsidRPr="00057B57">
        <w:rPr>
          <w:rFonts w:eastAsiaTheme="minorHAnsi"/>
          <w:lang w:val="ru-RU" w:eastAsia="ru-RU"/>
        </w:rPr>
        <w:t xml:space="preserve">, травму </w:t>
      </w:r>
      <w:proofErr w:type="spellStart"/>
      <w:r w:rsidRPr="00057B57">
        <w:rPr>
          <w:rFonts w:eastAsiaTheme="minorHAnsi"/>
          <w:lang w:val="ru-RU" w:eastAsia="ru-RU"/>
        </w:rPr>
        <w:t>або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оперативне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втручання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із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застосуванням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засобів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лікувальноі</w:t>
      </w:r>
      <w:proofErr w:type="spellEnd"/>
      <w:r w:rsidRPr="00057B57">
        <w:rPr>
          <w:rFonts w:eastAsiaTheme="minorHAnsi"/>
          <w:lang w:val="ru-RU" w:eastAsia="ru-RU"/>
        </w:rPr>
        <w:t xml:space="preserve">̈ </w:t>
      </w:r>
      <w:proofErr w:type="spellStart"/>
      <w:r w:rsidRPr="00057B57">
        <w:rPr>
          <w:rFonts w:eastAsiaTheme="minorHAnsi"/>
          <w:lang w:val="ru-RU" w:eastAsia="ru-RU"/>
        </w:rPr>
        <w:t>фізкультури</w:t>
      </w:r>
      <w:proofErr w:type="spellEnd"/>
      <w:r w:rsidRPr="00057B57">
        <w:rPr>
          <w:rFonts w:eastAsiaTheme="minorHAnsi"/>
          <w:lang w:val="ru-RU" w:eastAsia="ru-RU"/>
        </w:rPr>
        <w:t xml:space="preserve">, </w:t>
      </w:r>
      <w:proofErr w:type="spellStart"/>
      <w:r w:rsidRPr="00057B57">
        <w:rPr>
          <w:rFonts w:eastAsiaTheme="minorHAnsi"/>
          <w:lang w:val="ru-RU" w:eastAsia="ru-RU"/>
        </w:rPr>
        <w:t>природних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чинників</w:t>
      </w:r>
      <w:proofErr w:type="spellEnd"/>
      <w:r w:rsidRPr="00057B57">
        <w:rPr>
          <w:rFonts w:eastAsiaTheme="minorHAnsi"/>
          <w:lang w:val="ru-RU" w:eastAsia="ru-RU"/>
        </w:rPr>
        <w:t xml:space="preserve">, </w:t>
      </w:r>
      <w:proofErr w:type="spellStart"/>
      <w:r w:rsidRPr="00057B57">
        <w:rPr>
          <w:rFonts w:eastAsiaTheme="minorHAnsi"/>
          <w:lang w:val="ru-RU" w:eastAsia="ru-RU"/>
        </w:rPr>
        <w:t>масажу</w:t>
      </w:r>
      <w:proofErr w:type="spellEnd"/>
      <w:r w:rsidRPr="00057B57">
        <w:rPr>
          <w:rFonts w:eastAsiaTheme="minorHAnsi"/>
          <w:lang w:val="ru-RU" w:eastAsia="ru-RU"/>
        </w:rPr>
        <w:t xml:space="preserve">, а </w:t>
      </w:r>
      <w:proofErr w:type="spellStart"/>
      <w:r w:rsidRPr="00057B57">
        <w:rPr>
          <w:rFonts w:eastAsiaTheme="minorHAnsi"/>
          <w:lang w:val="ru-RU" w:eastAsia="ru-RU"/>
        </w:rPr>
        <w:t>також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здійснення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психологічноі</w:t>
      </w:r>
      <w:proofErr w:type="spellEnd"/>
      <w:r w:rsidRPr="00057B57">
        <w:rPr>
          <w:rFonts w:eastAsiaTheme="minorHAnsi"/>
          <w:lang w:val="ru-RU" w:eastAsia="ru-RU"/>
        </w:rPr>
        <w:t xml:space="preserve">̈ та </w:t>
      </w:r>
      <w:proofErr w:type="spellStart"/>
      <w:r w:rsidRPr="00057B57">
        <w:rPr>
          <w:rFonts w:eastAsiaTheme="minorHAnsi"/>
          <w:lang w:val="ru-RU" w:eastAsia="ru-RU"/>
        </w:rPr>
        <w:t>соціально-трудовоі</w:t>
      </w:r>
      <w:proofErr w:type="spellEnd"/>
      <w:r w:rsidRPr="00057B57">
        <w:rPr>
          <w:rFonts w:eastAsiaTheme="minorHAnsi"/>
          <w:lang w:val="ru-RU" w:eastAsia="ru-RU"/>
        </w:rPr>
        <w:t xml:space="preserve">̈ </w:t>
      </w:r>
      <w:proofErr w:type="spellStart"/>
      <w:r w:rsidRPr="00057B57">
        <w:rPr>
          <w:rFonts w:eastAsiaTheme="minorHAnsi"/>
          <w:lang w:val="ru-RU" w:eastAsia="ru-RU"/>
        </w:rPr>
        <w:t>реабілітаціі</w:t>
      </w:r>
      <w:proofErr w:type="spellEnd"/>
      <w:r w:rsidRPr="00057B57">
        <w:rPr>
          <w:rFonts w:eastAsiaTheme="minorHAnsi"/>
          <w:lang w:val="ru-RU" w:eastAsia="ru-RU"/>
        </w:rPr>
        <w:t xml:space="preserve">̈ </w:t>
      </w:r>
      <w:proofErr w:type="spellStart"/>
      <w:r w:rsidRPr="00057B57">
        <w:rPr>
          <w:rFonts w:eastAsiaTheme="minorHAnsi"/>
          <w:lang w:val="ru-RU" w:eastAsia="ru-RU"/>
        </w:rPr>
        <w:t>хворих</w:t>
      </w:r>
      <w:proofErr w:type="spellEnd"/>
      <w:r w:rsidRPr="00057B57">
        <w:rPr>
          <w:rFonts w:eastAsiaTheme="minorHAnsi"/>
          <w:lang w:val="ru-RU" w:eastAsia="ru-RU"/>
        </w:rPr>
        <w:t xml:space="preserve">, </w:t>
      </w:r>
      <w:proofErr w:type="spellStart"/>
      <w:r w:rsidRPr="00057B57">
        <w:rPr>
          <w:rFonts w:eastAsiaTheme="minorHAnsi"/>
          <w:lang w:val="ru-RU" w:eastAsia="ru-RU"/>
        </w:rPr>
        <w:t>профілактики</w:t>
      </w:r>
      <w:proofErr w:type="spellEnd"/>
      <w:r w:rsidRPr="00057B57">
        <w:rPr>
          <w:rFonts w:eastAsiaTheme="minorHAnsi"/>
          <w:lang w:val="ru-RU" w:eastAsia="ru-RU"/>
        </w:rPr>
        <w:t xml:space="preserve"> </w:t>
      </w:r>
      <w:proofErr w:type="spellStart"/>
      <w:r w:rsidRPr="00057B57">
        <w:rPr>
          <w:rFonts w:eastAsiaTheme="minorHAnsi"/>
          <w:lang w:val="ru-RU" w:eastAsia="ru-RU"/>
        </w:rPr>
        <w:t>захворювань</w:t>
      </w:r>
      <w:proofErr w:type="spellEnd"/>
      <w:r w:rsidRPr="00057B57">
        <w:rPr>
          <w:rFonts w:eastAsiaTheme="minorHAnsi"/>
          <w:lang w:val="ru-RU" w:eastAsia="ru-RU"/>
        </w:rPr>
        <w:t xml:space="preserve">. </w:t>
      </w:r>
    </w:p>
    <w:p w14:paraId="43696852" w14:textId="77777777" w:rsidR="00E406BE" w:rsidRPr="007361FB" w:rsidRDefault="00E406BE" w:rsidP="00E40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DD3E556" w14:textId="77777777" w:rsidR="00E406BE" w:rsidRPr="00057B57" w:rsidRDefault="00E406BE" w:rsidP="00E406BE">
      <w:pPr>
        <w:pStyle w:val="a3"/>
        <w:shd w:val="clear" w:color="auto" w:fill="FFFFFF"/>
        <w:jc w:val="both"/>
        <w:rPr>
          <w:rFonts w:eastAsiaTheme="minorHAnsi"/>
          <w:lang w:val="ru-RU" w:eastAsia="ru-RU"/>
        </w:rPr>
      </w:pPr>
      <w:r>
        <w:rPr>
          <w:b/>
          <w:bCs/>
          <w:color w:val="000000" w:themeColor="text1"/>
          <w:kern w:val="24"/>
        </w:rPr>
        <w:t>3</w:t>
      </w:r>
      <w:r w:rsidRPr="007361FB">
        <w:rPr>
          <w:b/>
          <w:bCs/>
          <w:color w:val="000000" w:themeColor="text1"/>
          <w:kern w:val="24"/>
        </w:rPr>
        <w:t xml:space="preserve">. </w:t>
      </w:r>
      <w:proofErr w:type="spellStart"/>
      <w:r w:rsidRPr="007361FB">
        <w:rPr>
          <w:b/>
          <w:bCs/>
          <w:color w:val="000000" w:themeColor="text1"/>
          <w:kern w:val="24"/>
        </w:rPr>
        <w:t>Пререквізити</w:t>
      </w:r>
      <w:proofErr w:type="spellEnd"/>
      <w:r w:rsidRPr="007361FB">
        <w:rPr>
          <w:b/>
          <w:bCs/>
          <w:color w:val="000000" w:themeColor="text1"/>
          <w:kern w:val="24"/>
        </w:rPr>
        <w:t xml:space="preserve">. </w:t>
      </w:r>
      <w:r>
        <w:rPr>
          <w:color w:val="000000" w:themeColor="text1"/>
          <w:kern w:val="24"/>
        </w:rPr>
        <w:t>Ф</w:t>
      </w:r>
      <w:r w:rsidRPr="007361FB">
        <w:rPr>
          <w:color w:val="000000" w:themeColor="text1"/>
          <w:kern w:val="24"/>
        </w:rPr>
        <w:t xml:space="preserve">ізіологія, </w:t>
      </w:r>
      <w:r>
        <w:rPr>
          <w:color w:val="000000" w:themeColor="text1"/>
          <w:kern w:val="24"/>
        </w:rPr>
        <w:t xml:space="preserve">фізична реабілітація в хірургії, </w:t>
      </w:r>
      <w:r w:rsidRPr="007361FB">
        <w:rPr>
          <w:color w:val="000000" w:themeColor="text1"/>
          <w:kern w:val="24"/>
        </w:rPr>
        <w:t xml:space="preserve">фізична реабілітація в травматології і ортопедії </w:t>
      </w:r>
      <w:r w:rsidRPr="007361FB">
        <w:rPr>
          <w:color w:val="000000" w:themeColor="text1"/>
          <w:kern w:val="24"/>
          <w:sz w:val="20"/>
        </w:rPr>
        <w:t>.</w:t>
      </w:r>
      <w:r w:rsidRPr="00057B57">
        <w:rPr>
          <w:rFonts w:eastAsiaTheme="minorHAnsi"/>
          <w:lang w:val="ru-RU" w:eastAsia="ru-RU"/>
        </w:rPr>
        <w:t xml:space="preserve"> </w:t>
      </w:r>
      <w:proofErr w:type="spellStart"/>
      <w:r>
        <w:rPr>
          <w:rFonts w:eastAsiaTheme="minorHAnsi"/>
          <w:lang w:val="ru-RU" w:eastAsia="ru-RU"/>
        </w:rPr>
        <w:t>лікувальна</w:t>
      </w:r>
      <w:proofErr w:type="spellEnd"/>
      <w:r>
        <w:rPr>
          <w:rFonts w:eastAsiaTheme="minorHAnsi"/>
          <w:lang w:val="ru-RU" w:eastAsia="ru-RU"/>
        </w:rPr>
        <w:t xml:space="preserve"> </w:t>
      </w:r>
      <w:proofErr w:type="spellStart"/>
      <w:r>
        <w:rPr>
          <w:rFonts w:eastAsiaTheme="minorHAnsi"/>
          <w:lang w:val="ru-RU" w:eastAsia="ru-RU"/>
        </w:rPr>
        <w:t>фізична</w:t>
      </w:r>
      <w:proofErr w:type="spellEnd"/>
      <w:r>
        <w:rPr>
          <w:rFonts w:eastAsiaTheme="minorHAnsi"/>
          <w:lang w:val="ru-RU" w:eastAsia="ru-RU"/>
        </w:rPr>
        <w:t xml:space="preserve"> культура, спортивна медицина, методика</w:t>
      </w:r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викладання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фізичноі</w:t>
      </w:r>
      <w:proofErr w:type="spellEnd"/>
      <w:r w:rsidRPr="00627137">
        <w:rPr>
          <w:rFonts w:eastAsiaTheme="minorHAnsi"/>
          <w:lang w:val="ru-RU" w:eastAsia="ru-RU"/>
        </w:rPr>
        <w:t xml:space="preserve">̈ </w:t>
      </w:r>
      <w:proofErr w:type="spellStart"/>
      <w:r w:rsidRPr="00627137">
        <w:rPr>
          <w:rFonts w:eastAsiaTheme="minorHAnsi"/>
          <w:lang w:val="ru-RU" w:eastAsia="ru-RU"/>
        </w:rPr>
        <w:t>реабілітаціі</w:t>
      </w:r>
      <w:proofErr w:type="spellEnd"/>
      <w:r w:rsidRPr="00627137">
        <w:rPr>
          <w:rFonts w:eastAsiaTheme="minorHAnsi"/>
          <w:lang w:val="ru-RU" w:eastAsia="ru-RU"/>
        </w:rPr>
        <w:t xml:space="preserve">̈, </w:t>
      </w:r>
      <w:proofErr w:type="spellStart"/>
      <w:r w:rsidRPr="00627137">
        <w:rPr>
          <w:rFonts w:eastAsiaTheme="minorHAnsi"/>
          <w:lang w:val="ru-RU" w:eastAsia="ru-RU"/>
        </w:rPr>
        <w:t>основи</w:t>
      </w:r>
      <w:proofErr w:type="spellEnd"/>
      <w:r w:rsidRPr="00627137">
        <w:rPr>
          <w:rFonts w:eastAsiaTheme="minorHAnsi"/>
          <w:lang w:val="ru-RU" w:eastAsia="ru-RU"/>
        </w:rPr>
        <w:t xml:space="preserve"> </w:t>
      </w:r>
      <w:proofErr w:type="spellStart"/>
      <w:r w:rsidRPr="00627137">
        <w:rPr>
          <w:rFonts w:eastAsiaTheme="minorHAnsi"/>
          <w:lang w:val="ru-RU" w:eastAsia="ru-RU"/>
        </w:rPr>
        <w:t>фізичноі</w:t>
      </w:r>
      <w:proofErr w:type="spellEnd"/>
      <w:r w:rsidRPr="00627137">
        <w:rPr>
          <w:rFonts w:eastAsiaTheme="minorHAnsi"/>
          <w:lang w:val="ru-RU" w:eastAsia="ru-RU"/>
        </w:rPr>
        <w:t xml:space="preserve">̈ </w:t>
      </w:r>
      <w:proofErr w:type="spellStart"/>
      <w:r w:rsidRPr="00627137">
        <w:rPr>
          <w:rFonts w:eastAsiaTheme="minorHAnsi"/>
          <w:lang w:val="ru-RU" w:eastAsia="ru-RU"/>
        </w:rPr>
        <w:t>реабілітаціі</w:t>
      </w:r>
      <w:proofErr w:type="spellEnd"/>
      <w:r w:rsidRPr="00627137">
        <w:rPr>
          <w:rFonts w:eastAsiaTheme="minorHAnsi"/>
          <w:lang w:val="ru-RU" w:eastAsia="ru-RU"/>
        </w:rPr>
        <w:t xml:space="preserve">̈, </w:t>
      </w:r>
      <w:proofErr w:type="spellStart"/>
      <w:r>
        <w:rPr>
          <w:rFonts w:eastAsiaTheme="minorHAnsi"/>
          <w:lang w:val="ru-RU" w:eastAsia="ru-RU"/>
        </w:rPr>
        <w:t>лікувальний</w:t>
      </w:r>
      <w:proofErr w:type="spellEnd"/>
      <w:r>
        <w:rPr>
          <w:rFonts w:eastAsiaTheme="minorHAnsi"/>
          <w:lang w:val="ru-RU" w:eastAsia="ru-RU"/>
        </w:rPr>
        <w:t xml:space="preserve"> </w:t>
      </w:r>
      <w:proofErr w:type="spellStart"/>
      <w:r>
        <w:rPr>
          <w:rFonts w:eastAsiaTheme="minorHAnsi"/>
          <w:lang w:val="ru-RU" w:eastAsia="ru-RU"/>
        </w:rPr>
        <w:t>масаж</w:t>
      </w:r>
      <w:proofErr w:type="spellEnd"/>
      <w:r>
        <w:rPr>
          <w:rFonts w:eastAsiaTheme="minorHAnsi"/>
          <w:lang w:val="ru-RU" w:eastAsia="ru-RU"/>
        </w:rPr>
        <w:t xml:space="preserve">, </w:t>
      </w:r>
      <w:proofErr w:type="spellStart"/>
      <w:r>
        <w:rPr>
          <w:rFonts w:eastAsiaTheme="minorHAnsi"/>
          <w:lang w:val="ru-RU" w:eastAsia="ru-RU"/>
        </w:rPr>
        <w:t>психологіія</w:t>
      </w:r>
      <w:proofErr w:type="spellEnd"/>
      <w:r w:rsidRPr="00627137">
        <w:rPr>
          <w:rFonts w:eastAsiaTheme="minorHAnsi"/>
          <w:lang w:val="ru-RU" w:eastAsia="ru-RU"/>
        </w:rPr>
        <w:t xml:space="preserve">. </w:t>
      </w:r>
    </w:p>
    <w:p w14:paraId="0511DC07" w14:textId="77777777" w:rsidR="00E406BE" w:rsidRPr="0087237A" w:rsidRDefault="00E406BE" w:rsidP="00E406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Pr="0087237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Результати навчання за дисципліною.</w:t>
      </w:r>
    </w:p>
    <w:p w14:paraId="1932AC79" w14:textId="77777777" w:rsidR="00E406BE" w:rsidRDefault="00E406BE" w:rsidP="00E40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 закінченні курсу навчання студенти повинні</w:t>
      </w:r>
    </w:p>
    <w:p w14:paraId="480F4CB6" w14:textId="77777777" w:rsidR="00E406BE" w:rsidRDefault="00E406BE" w:rsidP="00E4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2713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знати:</w:t>
      </w:r>
    </w:p>
    <w:p w14:paraId="0DFEC926" w14:textId="77777777" w:rsidR="00E406BE" w:rsidRPr="002955C8" w:rsidRDefault="00E406BE" w:rsidP="00E406B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організаціі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і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955C8">
        <w:rPr>
          <w:rFonts w:ascii="Times" w:hAnsi="Times" w:cs="Times New Roman"/>
          <w:sz w:val="24"/>
          <w:szCs w:val="24"/>
          <w:lang w:val="ru-RU" w:eastAsia="ru-RU"/>
        </w:rPr>
        <w:t>с</w:t>
      </w:r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анаторно-курортних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реабілітаційних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серед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різного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віком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специфікою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захворювання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027760EB" w14:textId="77777777" w:rsidR="00E406BE" w:rsidRPr="002955C8" w:rsidRDefault="00E406BE" w:rsidP="00E406B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механізм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реабілітаційного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впливу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тому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комплексного, ЛФК,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масажу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кліматичних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природних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факторів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загального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індивідуального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санаторних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режимів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38CDCDFF" w14:textId="77777777" w:rsidR="00E406BE" w:rsidRPr="002955C8" w:rsidRDefault="00E406BE" w:rsidP="00E406B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механізми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лікувально-реабілітаційного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впливу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лікувальних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природних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чинників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санаторно-курортних </w:t>
      </w:r>
      <w:proofErr w:type="spellStart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>комплексів</w:t>
      </w:r>
      <w:proofErr w:type="spellEnd"/>
      <w:r w:rsidRPr="002955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4A647313" w14:textId="77777777" w:rsidR="00E406BE" w:rsidRDefault="00E406BE" w:rsidP="00E40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в</w:t>
      </w:r>
      <w:r w:rsidRPr="0087237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міти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</w:t>
      </w: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0A9F7CAB" w14:textId="77777777" w:rsidR="00E406BE" w:rsidRPr="00856EC9" w:rsidRDefault="00E406BE" w:rsidP="00E406B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застосовувати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різноманітні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реабілітаційні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заходи (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медичні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соціальні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професійні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серед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різновікової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аудиторії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профідактиці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захворюваннях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різної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етимологіїи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̆;</w:t>
      </w:r>
    </w:p>
    <w:p w14:paraId="237E5AA7" w14:textId="77777777" w:rsidR="00E406BE" w:rsidRPr="00856EC9" w:rsidRDefault="00E406BE" w:rsidP="00E406B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визначати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показання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переходу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пацієнтів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спеціалізовані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занять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лікувальною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фізичноі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культурою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перенесених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захворювань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41688ACA" w14:textId="77777777" w:rsidR="00E406BE" w:rsidRPr="00856EC9" w:rsidRDefault="00E406BE" w:rsidP="00E406B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складати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пацієнтів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план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реабілітаційноі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перебігу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хвороби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використовувати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немедикаментозного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проводити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фізреабілітаційні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заходи в санаторно-курортних закладах; </w:t>
      </w:r>
    </w:p>
    <w:p w14:paraId="62A14438" w14:textId="77777777" w:rsidR="00E406BE" w:rsidRPr="00856EC9" w:rsidRDefault="00E406BE" w:rsidP="00E406B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давати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рекомендаціі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вибору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оптимального режиму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руховоі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активності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залежно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морфофункціонального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статусу,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визначати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показання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протипоказання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процедур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лікувальноі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фізичноі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культури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масажу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фізіотерапіі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̈;</w:t>
      </w:r>
    </w:p>
    <w:p w14:paraId="5FC2F434" w14:textId="77777777" w:rsidR="00E406BE" w:rsidRPr="00856EC9" w:rsidRDefault="00E406BE" w:rsidP="00E406B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проводити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пацієнтами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профілактичні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заходи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підвищення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резистентності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організму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несприятливих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факторів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зовнішнього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застосуванням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методів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загартовування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551F6341" w14:textId="77777777" w:rsidR="00E406BE" w:rsidRPr="00057B57" w:rsidRDefault="00E406BE" w:rsidP="00E406B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поширювати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здоровии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спосіб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856EC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856E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02F91D3" w14:textId="77777777" w:rsidR="00E406BE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2BFA23FF" w14:textId="77777777" w:rsidR="00E406BE" w:rsidRPr="007361FB" w:rsidRDefault="00E406BE" w:rsidP="00E406B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14:paraId="3643A708" w14:textId="77777777" w:rsidR="00E406BE" w:rsidRPr="007361FB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567"/>
        <w:gridCol w:w="567"/>
        <w:gridCol w:w="567"/>
        <w:gridCol w:w="1334"/>
      </w:tblGrid>
      <w:tr w:rsidR="00E406BE" w:rsidRPr="00AA44E9" w14:paraId="294379B1" w14:textId="77777777" w:rsidTr="001233D2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C6BBCFD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14:paraId="2C3E2302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14:paraId="66D1C92F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14:paraId="191FF887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7A8E0E75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14:paraId="36CDA048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</w:t>
            </w:r>
            <w:proofErr w:type="spellEnd"/>
          </w:p>
          <w:p w14:paraId="098AB4B7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  <w:proofErr w:type="spellEnd"/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</w:tr>
      <w:tr w:rsidR="00E406BE" w:rsidRPr="00AA44E9" w14:paraId="5EC73814" w14:textId="77777777" w:rsidTr="001233D2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CA05165" w14:textId="77777777" w:rsidR="00E406BE" w:rsidRPr="00AA44E9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4D5F5E37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14:paraId="5EAE4B9B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F975B2A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14:paraId="4C913CA3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D02602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E4F110A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A4D7F47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A18AE0B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FD9C160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FDC507F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14:paraId="7209030F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BE" w:rsidRPr="00AA44E9" w14:paraId="00144BB2" w14:textId="77777777" w:rsidTr="001233D2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BF4B2F" w14:textId="77777777" w:rsidR="00E406BE" w:rsidRPr="00AA44E9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4B3FD7A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80FFC06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0" w:type="dxa"/>
            <w:vAlign w:val="center"/>
          </w:tcPr>
          <w:p w14:paraId="78444FB0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6FB20726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93285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3D995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EE49E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58A25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173F2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A0832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569349E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залік</w:t>
            </w:r>
            <w:proofErr w:type="spellEnd"/>
          </w:p>
        </w:tc>
      </w:tr>
      <w:tr w:rsidR="00E406BE" w:rsidRPr="00AA44E9" w14:paraId="6E0E371D" w14:textId="77777777" w:rsidTr="001233D2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A8AB48" w14:textId="77777777" w:rsidR="00E406BE" w:rsidRPr="00AA44E9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2BFA4CD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D222411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0" w:type="dxa"/>
            <w:vAlign w:val="center"/>
          </w:tcPr>
          <w:p w14:paraId="41CE609D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255D48F8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51515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688F1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055E0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B416C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9BE46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56EF4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C3E534B" w14:textId="77777777" w:rsidR="00E406BE" w:rsidRPr="00AA44E9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залік</w:t>
            </w:r>
            <w:proofErr w:type="spellEnd"/>
          </w:p>
        </w:tc>
      </w:tr>
    </w:tbl>
    <w:p w14:paraId="32654FB1" w14:textId="77777777" w:rsidR="00E406BE" w:rsidRDefault="00E406BE" w:rsidP="00E406BE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3AF1263" w14:textId="77777777" w:rsidR="00E406BE" w:rsidRPr="007361FB" w:rsidRDefault="00E406BE" w:rsidP="00E406BE">
      <w:pPr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891"/>
        <w:gridCol w:w="456"/>
        <w:gridCol w:w="456"/>
        <w:gridCol w:w="565"/>
        <w:gridCol w:w="534"/>
        <w:gridCol w:w="563"/>
        <w:gridCol w:w="891"/>
        <w:gridCol w:w="336"/>
        <w:gridCol w:w="456"/>
        <w:gridCol w:w="565"/>
        <w:gridCol w:w="534"/>
        <w:gridCol w:w="576"/>
      </w:tblGrid>
      <w:tr w:rsidR="00E406BE" w:rsidRPr="005D55B8" w14:paraId="353D9947" w14:textId="77777777" w:rsidTr="001233D2">
        <w:trPr>
          <w:cantSplit/>
        </w:trPr>
        <w:tc>
          <w:tcPr>
            <w:tcW w:w="1269" w:type="pct"/>
            <w:vMerge w:val="restart"/>
          </w:tcPr>
          <w:p w14:paraId="1E615F0C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731" w:type="pct"/>
            <w:gridSpan w:val="12"/>
          </w:tcPr>
          <w:p w14:paraId="1888053C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E406BE" w:rsidRPr="005D55B8" w14:paraId="45981A21" w14:textId="77777777" w:rsidTr="001233D2">
        <w:trPr>
          <w:cantSplit/>
        </w:trPr>
        <w:tc>
          <w:tcPr>
            <w:tcW w:w="1269" w:type="pct"/>
            <w:vMerge/>
          </w:tcPr>
          <w:p w14:paraId="172E0167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gridSpan w:val="6"/>
          </w:tcPr>
          <w:p w14:paraId="5AF88044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830" w:type="pct"/>
            <w:gridSpan w:val="6"/>
          </w:tcPr>
          <w:p w14:paraId="0A5DA538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E406BE" w:rsidRPr="005D55B8" w14:paraId="7BA9E86E" w14:textId="77777777" w:rsidTr="001233D2">
        <w:trPr>
          <w:cantSplit/>
        </w:trPr>
        <w:tc>
          <w:tcPr>
            <w:tcW w:w="1269" w:type="pct"/>
            <w:vMerge/>
          </w:tcPr>
          <w:p w14:paraId="772F3415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 w:val="restart"/>
            <w:shd w:val="clear" w:color="auto" w:fill="auto"/>
          </w:tcPr>
          <w:p w14:paraId="68EE107F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09" w:type="pct"/>
            <w:gridSpan w:val="5"/>
            <w:shd w:val="clear" w:color="auto" w:fill="auto"/>
          </w:tcPr>
          <w:p w14:paraId="0FFBD68B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87" w:type="pct"/>
            <w:vMerge w:val="restart"/>
            <w:shd w:val="clear" w:color="auto" w:fill="auto"/>
          </w:tcPr>
          <w:p w14:paraId="4B625661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43" w:type="pct"/>
            <w:gridSpan w:val="5"/>
            <w:shd w:val="clear" w:color="auto" w:fill="auto"/>
          </w:tcPr>
          <w:p w14:paraId="1698B6CF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406BE" w:rsidRPr="005D55B8" w14:paraId="50A9AEEA" w14:textId="77777777" w:rsidTr="001233D2">
        <w:trPr>
          <w:cantSplit/>
        </w:trPr>
        <w:tc>
          <w:tcPr>
            <w:tcW w:w="1269" w:type="pct"/>
            <w:vMerge/>
          </w:tcPr>
          <w:p w14:paraId="4046BDDF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14:paraId="74EEDBDD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14:paraId="0A75B4E9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9" w:type="pct"/>
          </w:tcPr>
          <w:p w14:paraId="60A9F96D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9" w:type="pct"/>
          </w:tcPr>
          <w:p w14:paraId="73D2BFEF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92" w:type="pct"/>
          </w:tcPr>
          <w:p w14:paraId="771A1EE5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10" w:type="pct"/>
          </w:tcPr>
          <w:p w14:paraId="402026C3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  <w:vMerge/>
            <w:shd w:val="clear" w:color="auto" w:fill="auto"/>
          </w:tcPr>
          <w:p w14:paraId="2C7BCC26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14:paraId="2453A852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9" w:type="pct"/>
          </w:tcPr>
          <w:p w14:paraId="386D1573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9" w:type="pct"/>
          </w:tcPr>
          <w:p w14:paraId="4BDCB771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92" w:type="pct"/>
          </w:tcPr>
          <w:p w14:paraId="6D763BA5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8" w:type="pct"/>
          </w:tcPr>
          <w:p w14:paraId="6BDB21B9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6BE" w:rsidRPr="005D55B8" w14:paraId="43FA38B2" w14:textId="77777777" w:rsidTr="001233D2">
        <w:tc>
          <w:tcPr>
            <w:tcW w:w="1269" w:type="pct"/>
          </w:tcPr>
          <w:p w14:paraId="18A838D4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14:paraId="0898CD20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14:paraId="6901E943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095EA8BA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14:paraId="0F7BA4F1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14:paraId="15735BF7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" w:type="pct"/>
          </w:tcPr>
          <w:p w14:paraId="059BBEDE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42F5FD9A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14:paraId="720EC433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9" w:type="pct"/>
          </w:tcPr>
          <w:p w14:paraId="3B89CEC4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9" w:type="pct"/>
          </w:tcPr>
          <w:p w14:paraId="30CE00F5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2" w:type="pct"/>
          </w:tcPr>
          <w:p w14:paraId="6A0782FB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14:paraId="3D38B811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406BE" w:rsidRPr="005D55B8" w14:paraId="0DA5536F" w14:textId="77777777" w:rsidTr="001233D2">
        <w:trPr>
          <w:cantSplit/>
          <w:trHeight w:val="257"/>
        </w:trPr>
        <w:tc>
          <w:tcPr>
            <w:tcW w:w="1269" w:type="pct"/>
            <w:tcBorders>
              <w:bottom w:val="single" w:sz="4" w:space="0" w:color="auto"/>
            </w:tcBorders>
          </w:tcPr>
          <w:p w14:paraId="715DDA4E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731" w:type="pct"/>
            <w:gridSpan w:val="12"/>
            <w:tcBorders>
              <w:bottom w:val="single" w:sz="4" w:space="0" w:color="auto"/>
            </w:tcBorders>
          </w:tcPr>
          <w:p w14:paraId="388CD3C7" w14:textId="77777777" w:rsidR="00E406BE" w:rsidRPr="00E5631D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63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Теоретичні</w:t>
            </w:r>
            <w:proofErr w:type="spellEnd"/>
            <w:r w:rsidRPr="00E563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63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E563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санаторно-</w:t>
            </w:r>
            <w:proofErr w:type="spellStart"/>
            <w:r w:rsidRPr="00E563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курортноі</w:t>
            </w:r>
            <w:proofErr w:type="spellEnd"/>
            <w:r w:rsidRPr="00E563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563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563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̈</w:t>
            </w:r>
          </w:p>
        </w:tc>
      </w:tr>
      <w:tr w:rsidR="00E406BE" w:rsidRPr="005D55B8" w14:paraId="58094FF7" w14:textId="77777777" w:rsidTr="001233D2">
        <w:tc>
          <w:tcPr>
            <w:tcW w:w="1269" w:type="pct"/>
          </w:tcPr>
          <w:p w14:paraId="1A7E9082" w14:textId="77777777" w:rsidR="00E406BE" w:rsidRPr="00E5631D" w:rsidRDefault="00E406BE" w:rsidP="001233D2">
            <w:pPr>
              <w:pStyle w:val="a3"/>
              <w:rPr>
                <w:rFonts w:eastAsiaTheme="minorHAnsi"/>
                <w:lang w:val="ru-RU" w:eastAsia="ru-RU"/>
              </w:rPr>
            </w:pPr>
            <w:r w:rsidRPr="005D55B8">
              <w:rPr>
                <w:bCs/>
              </w:rPr>
              <w:t xml:space="preserve">Тема 1. </w:t>
            </w:r>
            <w:proofErr w:type="spellStart"/>
            <w:r w:rsidRPr="00E5631D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>Реабілітація</w:t>
            </w:r>
            <w:proofErr w:type="spellEnd"/>
            <w:r w:rsidRPr="00E5631D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5631D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>людських</w:t>
            </w:r>
            <w:proofErr w:type="spellEnd"/>
            <w:r w:rsidRPr="00E5631D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5631D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Pr="00E5631D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 xml:space="preserve"> як складна проблема </w:t>
            </w:r>
            <w:proofErr w:type="spellStart"/>
            <w:r w:rsidRPr="00E5631D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>сучасності</w:t>
            </w:r>
            <w:proofErr w:type="spellEnd"/>
            <w:r w:rsidRPr="00E5631D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047A942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14:paraId="6D91AC1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088338E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2D2BEF2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983A70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1AAC9AC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6ABAA43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153A258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14:paraId="72BF50B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14:paraId="308842B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6733B6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DBB5DC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6BE" w:rsidRPr="005D55B8" w14:paraId="79ADE720" w14:textId="77777777" w:rsidTr="001233D2">
        <w:tc>
          <w:tcPr>
            <w:tcW w:w="1269" w:type="pct"/>
          </w:tcPr>
          <w:p w14:paraId="784DAB2A" w14:textId="77777777" w:rsidR="00E406BE" w:rsidRPr="007F64D8" w:rsidRDefault="00E406BE" w:rsidP="001233D2">
            <w:pPr>
              <w:pStyle w:val="a3"/>
              <w:shd w:val="clear" w:color="auto" w:fill="FFFFFF"/>
              <w:rPr>
                <w:rFonts w:eastAsiaTheme="minorHAnsi"/>
                <w:lang w:val="ru-RU" w:eastAsia="ru-RU"/>
              </w:rPr>
            </w:pPr>
            <w:r>
              <w:rPr>
                <w:bCs/>
              </w:rPr>
              <w:t xml:space="preserve">Тема 2. </w:t>
            </w:r>
            <w:r>
              <w:rPr>
                <w:rFonts w:eastAsiaTheme="minorHAnsi"/>
                <w:lang w:val="ru-RU" w:eastAsia="ru-RU"/>
              </w:rPr>
              <w:t>Система</w:t>
            </w:r>
            <w:r w:rsidRPr="002C7D32">
              <w:rPr>
                <w:rFonts w:eastAsiaTheme="minorHAnsi"/>
                <w:lang w:val="ru-RU" w:eastAsia="ru-RU"/>
              </w:rPr>
              <w:t xml:space="preserve"> санаторно- </w:t>
            </w:r>
            <w:proofErr w:type="spellStart"/>
            <w:r w:rsidRPr="002C7D32">
              <w:rPr>
                <w:rFonts w:eastAsiaTheme="minorHAnsi"/>
                <w:lang w:val="ru-RU" w:eastAsia="ru-RU"/>
              </w:rPr>
              <w:t>курортноі</w:t>
            </w:r>
            <w:proofErr w:type="spellEnd"/>
            <w:r w:rsidRPr="002C7D32">
              <w:rPr>
                <w:rFonts w:eastAsiaTheme="minorHAnsi"/>
                <w:lang w:val="ru-RU" w:eastAsia="ru-RU"/>
              </w:rPr>
              <w:t xml:space="preserve">̈ </w:t>
            </w:r>
            <w:proofErr w:type="spellStart"/>
            <w:r w:rsidRPr="002C7D32">
              <w:rPr>
                <w:rFonts w:eastAsiaTheme="minorHAnsi"/>
                <w:lang w:val="ru-RU" w:eastAsia="ru-RU"/>
              </w:rPr>
              <w:t>реабілітаціі</w:t>
            </w:r>
            <w:proofErr w:type="spellEnd"/>
            <w:r w:rsidRPr="002C7D32">
              <w:rPr>
                <w:rFonts w:eastAsiaTheme="minorHAnsi"/>
                <w:lang w:val="ru-RU" w:eastAsia="ru-RU"/>
              </w:rPr>
              <w:t xml:space="preserve">̈ </w:t>
            </w:r>
          </w:p>
        </w:tc>
        <w:tc>
          <w:tcPr>
            <w:tcW w:w="491" w:type="pct"/>
            <w:shd w:val="clear" w:color="auto" w:fill="auto"/>
          </w:tcPr>
          <w:p w14:paraId="56AC74C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14:paraId="3109B0C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5BCF364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376325C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1AD1C2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191E14B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320D261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3D7A2A8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14:paraId="12BD3F8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14:paraId="013BCFE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EA395E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14BB8A1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6BE" w:rsidRPr="005D55B8" w14:paraId="5F9BCA81" w14:textId="77777777" w:rsidTr="001233D2">
        <w:tc>
          <w:tcPr>
            <w:tcW w:w="1269" w:type="pct"/>
          </w:tcPr>
          <w:p w14:paraId="1F88B51B" w14:textId="77777777" w:rsidR="00E406BE" w:rsidRPr="002C7D32" w:rsidRDefault="00E406BE" w:rsidP="001233D2">
            <w:pPr>
              <w:pStyle w:val="a3"/>
              <w:shd w:val="clear" w:color="auto" w:fill="FFFFFF"/>
              <w:rPr>
                <w:rFonts w:eastAsiaTheme="minorHAnsi"/>
                <w:lang w:val="ru-RU" w:eastAsia="ru-RU"/>
              </w:rPr>
            </w:pPr>
            <w:r>
              <w:t>Тема3.</w:t>
            </w:r>
            <w:proofErr w:type="spellStart"/>
            <w:r>
              <w:rPr>
                <w:rFonts w:eastAsiaTheme="minorHAnsi"/>
                <w:lang w:val="ru-RU" w:eastAsia="ru-RU"/>
              </w:rPr>
              <w:t>Організацій</w:t>
            </w:r>
            <w:r w:rsidRPr="002C7D32">
              <w:rPr>
                <w:rFonts w:eastAsiaTheme="minorHAnsi"/>
                <w:lang w:val="ru-RU" w:eastAsia="ru-RU"/>
              </w:rPr>
              <w:t>ні</w:t>
            </w:r>
            <w:proofErr w:type="spellEnd"/>
            <w:r w:rsidRPr="002C7D32">
              <w:rPr>
                <w:rFonts w:eastAsiaTheme="minorHAnsi"/>
                <w:lang w:val="ru-RU" w:eastAsia="ru-RU"/>
              </w:rPr>
              <w:t xml:space="preserve"> засади </w:t>
            </w:r>
            <w:proofErr w:type="spellStart"/>
            <w:r>
              <w:rPr>
                <w:rFonts w:eastAsiaTheme="minorHAnsi"/>
                <w:lang w:val="ru-RU" w:eastAsia="ru-RU"/>
              </w:rPr>
              <w:t>реабілітації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в санаторно- курортних закладах</w:t>
            </w:r>
          </w:p>
        </w:tc>
        <w:tc>
          <w:tcPr>
            <w:tcW w:w="491" w:type="pct"/>
            <w:shd w:val="clear" w:color="auto" w:fill="auto"/>
          </w:tcPr>
          <w:p w14:paraId="5A9897A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14:paraId="2AFF19D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178F3914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6C8D844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C18E46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31FFDF7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402CEF7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16EA644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39166B7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14:paraId="2C255C0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047F09A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2E6140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6BE" w:rsidRPr="005D55B8" w14:paraId="70D6BBEE" w14:textId="77777777" w:rsidTr="001233D2">
        <w:tc>
          <w:tcPr>
            <w:tcW w:w="1269" w:type="pct"/>
          </w:tcPr>
          <w:p w14:paraId="76B48EE7" w14:textId="77777777" w:rsidR="00E406BE" w:rsidRPr="002C7D32" w:rsidRDefault="00E406BE" w:rsidP="001233D2">
            <w:pPr>
              <w:pStyle w:val="a3"/>
              <w:shd w:val="clear" w:color="auto" w:fill="FFFFFF"/>
              <w:rPr>
                <w:rFonts w:eastAsiaTheme="minorHAnsi"/>
                <w:lang w:val="ru-RU" w:eastAsia="ru-RU"/>
              </w:rPr>
            </w:pPr>
            <w:r>
              <w:t xml:space="preserve">Тема 4. </w:t>
            </w:r>
            <w:proofErr w:type="spellStart"/>
            <w:r w:rsidRPr="002C7D32">
              <w:rPr>
                <w:rFonts w:eastAsiaTheme="minorHAnsi"/>
                <w:lang w:val="ru-RU" w:eastAsia="ru-RU"/>
              </w:rPr>
              <w:t>Загальні</w:t>
            </w:r>
            <w:proofErr w:type="spellEnd"/>
            <w:r w:rsidRPr="002C7D32"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2C7D32">
              <w:rPr>
                <w:rFonts w:eastAsiaTheme="minorHAnsi"/>
                <w:lang w:val="ru-RU" w:eastAsia="ru-RU"/>
              </w:rPr>
              <w:t>принципи</w:t>
            </w:r>
            <w:proofErr w:type="spellEnd"/>
            <w:r w:rsidRPr="002C7D32">
              <w:rPr>
                <w:rFonts w:eastAsiaTheme="minorHAnsi"/>
                <w:lang w:val="ru-RU" w:eastAsia="ru-RU"/>
              </w:rPr>
              <w:t xml:space="preserve"> санаторно-</w:t>
            </w:r>
            <w:proofErr w:type="spellStart"/>
            <w:r w:rsidRPr="002C7D32">
              <w:rPr>
                <w:rFonts w:eastAsiaTheme="minorHAnsi"/>
                <w:lang w:val="ru-RU" w:eastAsia="ru-RU"/>
              </w:rPr>
              <w:t>курортноі</w:t>
            </w:r>
            <w:proofErr w:type="spellEnd"/>
            <w:r w:rsidRPr="002C7D32">
              <w:rPr>
                <w:rFonts w:eastAsiaTheme="minorHAnsi"/>
                <w:lang w:val="ru-RU" w:eastAsia="ru-RU"/>
              </w:rPr>
              <w:t xml:space="preserve">̈ </w:t>
            </w:r>
            <w:proofErr w:type="spellStart"/>
            <w:r w:rsidRPr="002C7D32">
              <w:rPr>
                <w:rFonts w:eastAsiaTheme="minorHAnsi"/>
                <w:lang w:val="ru-RU" w:eastAsia="ru-RU"/>
              </w:rPr>
              <w:t>реабілітаціі</w:t>
            </w:r>
            <w:proofErr w:type="spellEnd"/>
            <w:r w:rsidRPr="002C7D32">
              <w:rPr>
                <w:rFonts w:eastAsiaTheme="minorHAnsi"/>
                <w:lang w:val="ru-RU" w:eastAsia="ru-RU"/>
              </w:rPr>
              <w:t xml:space="preserve">̈ </w:t>
            </w:r>
            <w:proofErr w:type="spellStart"/>
            <w:r w:rsidRPr="002C7D32">
              <w:rPr>
                <w:rFonts w:eastAsiaTheme="minorHAnsi"/>
                <w:lang w:val="ru-RU" w:eastAsia="ru-RU"/>
              </w:rPr>
              <w:t>хворих</w:t>
            </w:r>
            <w:proofErr w:type="spellEnd"/>
            <w:r w:rsidRPr="002C7D32">
              <w:rPr>
                <w:rFonts w:eastAsiaTheme="minorHAnsi"/>
                <w:lang w:val="ru-RU" w:eastAsia="ru-RU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07DB1E2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14:paraId="7C2120F9" w14:textId="77777777" w:rsidR="00E406BE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E9FE" w14:textId="77777777" w:rsidR="00E406BE" w:rsidRPr="00800260" w:rsidRDefault="00E406BE" w:rsidP="0012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3DEF80BA" w14:textId="77777777" w:rsidR="00E406BE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360A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7667E8A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B54883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44FB498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774090D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0300746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437F2CA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14:paraId="00DFC45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237C9374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7D318C0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6BE" w:rsidRPr="005D55B8" w14:paraId="1E923DAE" w14:textId="77777777" w:rsidTr="001233D2">
        <w:trPr>
          <w:trHeight w:val="482"/>
        </w:trPr>
        <w:tc>
          <w:tcPr>
            <w:tcW w:w="1269" w:type="pct"/>
          </w:tcPr>
          <w:p w14:paraId="78F47C9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 ЗМ1</w:t>
            </w:r>
          </w:p>
        </w:tc>
        <w:tc>
          <w:tcPr>
            <w:tcW w:w="491" w:type="pct"/>
            <w:shd w:val="clear" w:color="auto" w:fill="auto"/>
          </w:tcPr>
          <w:p w14:paraId="565C92A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9" w:type="pct"/>
            <w:shd w:val="clear" w:color="auto" w:fill="auto"/>
          </w:tcPr>
          <w:p w14:paraId="387417B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" w:type="pct"/>
          </w:tcPr>
          <w:p w14:paraId="58BEC70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14:paraId="29E5776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322CF4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4976083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" w:type="pct"/>
            <w:shd w:val="clear" w:color="auto" w:fill="auto"/>
          </w:tcPr>
          <w:p w14:paraId="50252B3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" w:type="pct"/>
            <w:shd w:val="clear" w:color="auto" w:fill="auto"/>
          </w:tcPr>
          <w:p w14:paraId="3CF8FBD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36E2F6F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3C287B74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814ED4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5E08CD8" w14:textId="77777777" w:rsidR="00E406BE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2882DA3" w14:textId="77777777" w:rsidR="00E406BE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B80A8" w14:textId="77777777" w:rsidR="00E406BE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A0F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BE" w:rsidRPr="005D55B8" w14:paraId="3B7D482F" w14:textId="77777777" w:rsidTr="001233D2">
        <w:tc>
          <w:tcPr>
            <w:tcW w:w="1269" w:type="pct"/>
          </w:tcPr>
          <w:p w14:paraId="6B5506EA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14:paraId="37F71C85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14:paraId="1E0DE82B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169088E6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14:paraId="41E099C6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14:paraId="60781FF0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" w:type="pct"/>
          </w:tcPr>
          <w:p w14:paraId="7B6E2050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4ADA8D01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14:paraId="3D604797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9" w:type="pct"/>
          </w:tcPr>
          <w:p w14:paraId="31A738BC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9" w:type="pct"/>
          </w:tcPr>
          <w:p w14:paraId="773845B5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2" w:type="pct"/>
          </w:tcPr>
          <w:p w14:paraId="44D7208C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14:paraId="0C087500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406BE" w:rsidRPr="005D55B8" w14:paraId="1D267E59" w14:textId="77777777" w:rsidTr="001233D2">
        <w:trPr>
          <w:cantSplit/>
        </w:trPr>
        <w:tc>
          <w:tcPr>
            <w:tcW w:w="1269" w:type="pct"/>
          </w:tcPr>
          <w:p w14:paraId="5046FBFB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731" w:type="pct"/>
            <w:gridSpan w:val="12"/>
          </w:tcPr>
          <w:p w14:paraId="4E3D9BE8" w14:textId="77777777" w:rsidR="00E406BE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2. </w:t>
            </w:r>
          </w:p>
          <w:p w14:paraId="2C92F750" w14:textId="77777777" w:rsidR="00E406BE" w:rsidRPr="002C7D32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етодика організації реабілітацій</w:t>
            </w:r>
            <w:r w:rsidRPr="002C7D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них заходів в санаторно-курортних закладах</w:t>
            </w:r>
          </w:p>
        </w:tc>
      </w:tr>
      <w:tr w:rsidR="00E406BE" w:rsidRPr="005D55B8" w14:paraId="099E5090" w14:textId="77777777" w:rsidTr="001233D2">
        <w:tc>
          <w:tcPr>
            <w:tcW w:w="1269" w:type="pct"/>
          </w:tcPr>
          <w:p w14:paraId="68C9DE57" w14:textId="77777777" w:rsidR="00E406BE" w:rsidRPr="00DB391E" w:rsidRDefault="00E406BE" w:rsidP="001233D2">
            <w:pPr>
              <w:pStyle w:val="a3"/>
              <w:rPr>
                <w:rFonts w:eastAsiaTheme="minorHAnsi"/>
                <w:lang w:val="ru-RU" w:eastAsia="ru-RU"/>
              </w:rPr>
            </w:pPr>
            <w:r w:rsidRPr="00DB391E">
              <w:rPr>
                <w:bCs/>
              </w:rPr>
              <w:t xml:space="preserve">Тема </w:t>
            </w:r>
            <w:r w:rsidRPr="00DB391E">
              <w:t>5.</w:t>
            </w:r>
            <w:r w:rsidRPr="00DB391E"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Природні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фізичні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курортні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фактори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.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Природні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курортотерапія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і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рекреація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2363B0C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</w:tcPr>
          <w:p w14:paraId="4281C83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07E9C9F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2EF6754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FFE0F7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10A5216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shd w:val="clear" w:color="auto" w:fill="auto"/>
          </w:tcPr>
          <w:p w14:paraId="2A00257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14:paraId="62AA426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38C1A8F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14:paraId="787C76E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59EB68D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37210A8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6BE" w:rsidRPr="005D55B8" w14:paraId="6E639CED" w14:textId="77777777" w:rsidTr="001233D2">
        <w:tc>
          <w:tcPr>
            <w:tcW w:w="1269" w:type="pct"/>
          </w:tcPr>
          <w:p w14:paraId="19856487" w14:textId="77777777" w:rsidR="00E406BE" w:rsidRPr="00DB391E" w:rsidRDefault="00E406BE" w:rsidP="001233D2">
            <w:pPr>
              <w:pStyle w:val="a3"/>
              <w:rPr>
                <w:rFonts w:eastAsiaTheme="minorHAnsi"/>
                <w:lang w:val="ru-RU" w:eastAsia="ru-RU"/>
              </w:rPr>
            </w:pPr>
            <w:r w:rsidRPr="00DB391E">
              <w:rPr>
                <w:bCs/>
              </w:rPr>
              <w:t xml:space="preserve">Тема 6.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Гідротермо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-і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пелоїдотерапія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2D6E5C1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14:paraId="7DCEEDE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0689050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5192457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380C0D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2D73290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35F92C6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332892B4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3690DAD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14:paraId="6E27F63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E1E92B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45EE9F5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6BE" w:rsidRPr="005D55B8" w14:paraId="129380A8" w14:textId="77777777" w:rsidTr="001233D2">
        <w:tc>
          <w:tcPr>
            <w:tcW w:w="1269" w:type="pct"/>
          </w:tcPr>
          <w:p w14:paraId="7E882582" w14:textId="77777777" w:rsidR="00E406BE" w:rsidRPr="00DB391E" w:rsidRDefault="00E406BE" w:rsidP="001233D2">
            <w:pPr>
              <w:pStyle w:val="a3"/>
              <w:rPr>
                <w:rFonts w:eastAsiaTheme="minorHAnsi"/>
                <w:lang w:val="ru-RU" w:eastAsia="ru-RU"/>
              </w:rPr>
            </w:pPr>
            <w:r w:rsidRPr="00DB391E">
              <w:rPr>
                <w:bCs/>
              </w:rPr>
              <w:t>Тема 7</w:t>
            </w:r>
            <w:r>
              <w:rPr>
                <w:bCs/>
              </w:rPr>
              <w:t xml:space="preserve">.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Преформовані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фізичні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курортні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фактори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.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Загальна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(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апаратна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)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фізіотерапія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4813DE5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14:paraId="3D45A20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336581A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582C4D8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6A6BD5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35BA53C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482DA4D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1A1A470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7D24308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14:paraId="7066D2C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3B21D5A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531CCA8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6BE" w:rsidRPr="005D55B8" w14:paraId="658AEEDD" w14:textId="77777777" w:rsidTr="001233D2">
        <w:tc>
          <w:tcPr>
            <w:tcW w:w="1269" w:type="pct"/>
          </w:tcPr>
          <w:p w14:paraId="3FBB630E" w14:textId="77777777" w:rsidR="00E406BE" w:rsidRPr="00DB391E" w:rsidRDefault="00E406BE" w:rsidP="001233D2">
            <w:pPr>
              <w:pStyle w:val="a3"/>
              <w:rPr>
                <w:rFonts w:eastAsiaTheme="minorHAnsi"/>
                <w:lang w:val="ru-RU" w:eastAsia="ru-RU"/>
              </w:rPr>
            </w:pPr>
            <w:r w:rsidRPr="00DB391E">
              <w:rPr>
                <w:bCs/>
              </w:rPr>
              <w:t xml:space="preserve">Тема 8.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Світло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- і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кольоротерапія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.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Апаратна</w:t>
            </w:r>
            <w:proofErr w:type="spellEnd"/>
            <w:r w:rsidRPr="00DB391E">
              <w:rPr>
                <w:rFonts w:ascii="Arial,BoldItalic" w:eastAsiaTheme="minorHAnsi" w:hAnsi="Arial,BoldItalic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ascii="Arial,BoldItalic" w:eastAsiaTheme="minorHAnsi" w:hAnsi="Arial,BoldItalic"/>
                <w:lang w:val="ru-RU" w:eastAsia="ru-RU"/>
              </w:rPr>
              <w:t>аеротерапія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12D3E88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14:paraId="668B5D3A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0B84550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6EBF016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0A4A82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37D49A3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722C2D74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23D8AB4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4A30CC64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14:paraId="4D1DF83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11C902D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77DF0C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06BE" w:rsidRPr="005D55B8" w14:paraId="32D5BA70" w14:textId="77777777" w:rsidTr="001233D2">
        <w:tc>
          <w:tcPr>
            <w:tcW w:w="1269" w:type="pct"/>
          </w:tcPr>
          <w:p w14:paraId="1DFA75B2" w14:textId="77777777" w:rsidR="00E406BE" w:rsidRPr="00DB391E" w:rsidRDefault="00E406BE" w:rsidP="001233D2">
            <w:pPr>
              <w:pStyle w:val="a3"/>
              <w:rPr>
                <w:rFonts w:eastAsiaTheme="minorHAnsi"/>
                <w:lang w:val="ru-RU" w:eastAsia="ru-RU"/>
              </w:rPr>
            </w:pPr>
            <w:r>
              <w:t>Тема 9</w:t>
            </w:r>
            <w:r w:rsidRPr="005D55B8">
              <w:t xml:space="preserve">. </w:t>
            </w:r>
            <w:proofErr w:type="spellStart"/>
            <w:r>
              <w:rPr>
                <w:rFonts w:eastAsiaTheme="minorHAnsi"/>
                <w:lang w:val="ru-RU" w:eastAsia="ru-RU"/>
              </w:rPr>
              <w:t>Цілющі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фактори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рослинного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r w:rsidRPr="00DB391E">
              <w:rPr>
                <w:rFonts w:eastAsiaTheme="minorHAnsi"/>
                <w:lang w:val="ru-RU" w:eastAsia="ru-RU"/>
              </w:rPr>
              <w:t>та</w:t>
            </w:r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тваринного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походження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, </w:t>
            </w:r>
            <w:r w:rsidRPr="00DB391E"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Бі</w:t>
            </w:r>
            <w:r>
              <w:rPr>
                <w:rFonts w:eastAsiaTheme="minorHAnsi"/>
                <w:lang w:val="ru-RU" w:eastAsia="ru-RU"/>
              </w:rPr>
              <w:t>ологічно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HAnsi"/>
                <w:lang w:val="ru-RU" w:eastAsia="ru-RU"/>
              </w:rPr>
              <w:t>активні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HAnsi"/>
                <w:lang w:val="ru-RU" w:eastAsia="ru-RU"/>
              </w:rPr>
              <w:t>домішки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(</w:t>
            </w:r>
            <w:proofErr w:type="spellStart"/>
            <w:r>
              <w:rPr>
                <w:rFonts w:eastAsiaTheme="minorHAnsi"/>
                <w:lang w:val="ru-RU" w:eastAsia="ru-RU"/>
              </w:rPr>
              <w:t>БАДи</w:t>
            </w:r>
            <w:proofErr w:type="spellEnd"/>
            <w:r>
              <w:rPr>
                <w:rFonts w:eastAsiaTheme="minorHAnsi"/>
                <w:lang w:val="ru-RU" w:eastAsia="ru-RU"/>
              </w:rPr>
              <w:t>).</w:t>
            </w:r>
          </w:p>
        </w:tc>
        <w:tc>
          <w:tcPr>
            <w:tcW w:w="491" w:type="pct"/>
            <w:shd w:val="clear" w:color="auto" w:fill="auto"/>
          </w:tcPr>
          <w:p w14:paraId="2C81E63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14:paraId="0E6A6AF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239606B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4D8C0F1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112BCE2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589198F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64A64F4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5B3BB02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1BE0C65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14:paraId="1924F39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9A1730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01C6632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06BE" w:rsidRPr="005D55B8" w14:paraId="6FFC0DF0" w14:textId="77777777" w:rsidTr="001233D2">
        <w:tc>
          <w:tcPr>
            <w:tcW w:w="1269" w:type="pct"/>
          </w:tcPr>
          <w:p w14:paraId="4C5E1F2D" w14:textId="77777777" w:rsidR="00E406BE" w:rsidRPr="00DB391E" w:rsidRDefault="00E406BE" w:rsidP="001233D2">
            <w:pPr>
              <w:pStyle w:val="a3"/>
              <w:rPr>
                <w:rFonts w:eastAsiaTheme="minorHAnsi"/>
                <w:lang w:val="ru-RU" w:eastAsia="ru-RU"/>
              </w:rPr>
            </w:pPr>
            <w:r w:rsidRPr="00DB391E">
              <w:t>Тема 10.</w:t>
            </w:r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>Кінезі</w:t>
            </w:r>
            <w:proofErr w:type="spellEnd"/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 xml:space="preserve">- і </w:t>
            </w:r>
            <w:proofErr w:type="spellStart"/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>механотерапія</w:t>
            </w:r>
            <w:proofErr w:type="spellEnd"/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>Рефлексотерапія</w:t>
            </w:r>
            <w:proofErr w:type="spellEnd"/>
            <w:r>
              <w:rPr>
                <w:rFonts w:eastAsiaTheme="minorHAnsi"/>
                <w:sz w:val="20"/>
                <w:szCs w:val="20"/>
                <w:lang w:val="ru-RU" w:eastAsia="ru-RU"/>
              </w:rPr>
              <w:t xml:space="preserve"> </w:t>
            </w:r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>та</w:t>
            </w:r>
            <w:r>
              <w:rPr>
                <w:rFonts w:eastAsia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>масаж</w:t>
            </w:r>
            <w:proofErr w:type="spellEnd"/>
            <w:r w:rsidRPr="00DB391E">
              <w:rPr>
                <w:rFonts w:eastAsiaTheme="minorHAnsi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51DECC9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14:paraId="6B5B0B5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1ECE6CE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7033EC2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12F743A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32EBFD9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226D71F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5BB9C2D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0075394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14:paraId="2C22497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A68D4FD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2BFB7D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6BE" w:rsidRPr="005D55B8" w14:paraId="4897A303" w14:textId="77777777" w:rsidTr="001233D2">
        <w:tc>
          <w:tcPr>
            <w:tcW w:w="1269" w:type="pct"/>
          </w:tcPr>
          <w:p w14:paraId="33AFACCB" w14:textId="77777777" w:rsidR="00E406BE" w:rsidRPr="00DB391E" w:rsidRDefault="00E406BE" w:rsidP="001233D2">
            <w:pPr>
              <w:pStyle w:val="a3"/>
              <w:rPr>
                <w:rFonts w:eastAsiaTheme="minorHAnsi"/>
                <w:lang w:val="ru-RU" w:eastAsia="ru-RU"/>
              </w:rPr>
            </w:pPr>
            <w:r>
              <w:t xml:space="preserve">Тема 11.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Комплементарні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r w:rsidRPr="00DB391E">
              <w:rPr>
                <w:rFonts w:eastAsiaTheme="minorHAnsi"/>
                <w:lang w:val="ru-RU" w:eastAsia="ru-RU"/>
              </w:rPr>
              <w:t>та</w:t>
            </w:r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екзотичні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методи,що</w:t>
            </w:r>
            <w:proofErr w:type="spellEnd"/>
            <w:r w:rsidRPr="00DB391E"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застосовуються</w:t>
            </w:r>
            <w:proofErr w:type="spellEnd"/>
            <w:r w:rsidRPr="00DB391E">
              <w:rPr>
                <w:rFonts w:eastAsiaTheme="minorHAnsi"/>
                <w:lang w:val="ru-RU" w:eastAsia="ru-RU"/>
              </w:rPr>
              <w:t xml:space="preserve"> в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сучасніи</w:t>
            </w:r>
            <w:proofErr w:type="spellEnd"/>
            <w:r w:rsidRPr="00DB391E">
              <w:rPr>
                <w:rFonts w:eastAsiaTheme="minorHAnsi"/>
                <w:lang w:val="ru-RU" w:eastAsia="ru-RU"/>
              </w:rPr>
              <w:t>̆ санаторно-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курортноі</w:t>
            </w:r>
            <w:proofErr w:type="spellEnd"/>
            <w:r w:rsidRPr="00DB391E">
              <w:rPr>
                <w:rFonts w:eastAsiaTheme="minorHAnsi"/>
                <w:lang w:val="ru-RU" w:eastAsia="ru-RU"/>
              </w:rPr>
              <w:t xml:space="preserve">̈ </w:t>
            </w:r>
            <w:proofErr w:type="spellStart"/>
            <w:r w:rsidRPr="00DB391E">
              <w:rPr>
                <w:rFonts w:eastAsiaTheme="minorHAnsi"/>
                <w:lang w:val="ru-RU" w:eastAsia="ru-RU"/>
              </w:rPr>
              <w:t>реабілітаціі</w:t>
            </w:r>
            <w:proofErr w:type="spellEnd"/>
            <w:r w:rsidRPr="00DB391E">
              <w:rPr>
                <w:rFonts w:eastAsiaTheme="minorHAnsi"/>
                <w:lang w:val="ru-RU" w:eastAsia="ru-RU"/>
              </w:rPr>
              <w:t>̈</w:t>
            </w:r>
            <w:r w:rsidRPr="00DB391E">
              <w:rPr>
                <w:rFonts w:ascii="Arial,BoldItalic" w:eastAsiaTheme="minorHAnsi" w:hAnsi="Arial,BoldItalic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7584C44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  <w:shd w:val="clear" w:color="auto" w:fill="auto"/>
          </w:tcPr>
          <w:p w14:paraId="016AE48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7CCD2DD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14:paraId="66653A9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5484DCC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081609F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shd w:val="clear" w:color="auto" w:fill="auto"/>
          </w:tcPr>
          <w:p w14:paraId="508A375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14:paraId="617A6EF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3100739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14:paraId="7960457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D55FAF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66899EA2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6BE" w:rsidRPr="005D55B8" w14:paraId="35A8C7BF" w14:textId="77777777" w:rsidTr="001233D2">
        <w:tc>
          <w:tcPr>
            <w:tcW w:w="1269" w:type="pct"/>
          </w:tcPr>
          <w:p w14:paraId="7C55951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491" w:type="pct"/>
            <w:shd w:val="clear" w:color="auto" w:fill="auto"/>
          </w:tcPr>
          <w:p w14:paraId="7A455584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9" w:type="pct"/>
            <w:shd w:val="clear" w:color="auto" w:fill="auto"/>
          </w:tcPr>
          <w:p w14:paraId="50EE91C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" w:type="pct"/>
          </w:tcPr>
          <w:p w14:paraId="6B5B5DA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" w:type="pct"/>
          </w:tcPr>
          <w:p w14:paraId="2B23B744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143A742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2187152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7" w:type="pct"/>
            <w:shd w:val="clear" w:color="auto" w:fill="auto"/>
          </w:tcPr>
          <w:p w14:paraId="56440F6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" w:type="pct"/>
            <w:shd w:val="clear" w:color="auto" w:fill="auto"/>
          </w:tcPr>
          <w:p w14:paraId="0C0EC04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14:paraId="2CF3149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14:paraId="0469086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4C73DEF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143E50A7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406BE" w:rsidRPr="005D55B8" w14:paraId="78C24A80" w14:textId="77777777" w:rsidTr="001233D2">
        <w:tc>
          <w:tcPr>
            <w:tcW w:w="1269" w:type="pct"/>
          </w:tcPr>
          <w:p w14:paraId="2703C341" w14:textId="77777777" w:rsidR="00E406BE" w:rsidRPr="005D55B8" w:rsidRDefault="00E406BE" w:rsidP="001233D2">
            <w:pPr>
              <w:pStyle w:val="4"/>
              <w:jc w:val="right"/>
              <w:rPr>
                <w:sz w:val="24"/>
              </w:rPr>
            </w:pPr>
            <w:r w:rsidRPr="005D55B8">
              <w:rPr>
                <w:sz w:val="24"/>
              </w:rPr>
              <w:t xml:space="preserve">Усього годин </w:t>
            </w:r>
          </w:p>
        </w:tc>
        <w:tc>
          <w:tcPr>
            <w:tcW w:w="491" w:type="pct"/>
            <w:shd w:val="clear" w:color="auto" w:fill="auto"/>
          </w:tcPr>
          <w:p w14:paraId="5666586C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9" w:type="pct"/>
            <w:shd w:val="clear" w:color="auto" w:fill="auto"/>
          </w:tcPr>
          <w:p w14:paraId="2F5B0FD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" w:type="pct"/>
          </w:tcPr>
          <w:p w14:paraId="537B4E1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" w:type="pct"/>
          </w:tcPr>
          <w:p w14:paraId="3C6FE84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2C2DD0E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14:paraId="74B48FE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7" w:type="pct"/>
            <w:shd w:val="clear" w:color="auto" w:fill="auto"/>
          </w:tcPr>
          <w:p w14:paraId="4E01642A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" w:type="pct"/>
            <w:shd w:val="clear" w:color="auto" w:fill="auto"/>
          </w:tcPr>
          <w:p w14:paraId="266C719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</w:tcPr>
          <w:p w14:paraId="294F12B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</w:tcPr>
          <w:p w14:paraId="598CB96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6B2CCD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14:paraId="14681A36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50B11C3E" w14:textId="77777777" w:rsidR="00E406BE" w:rsidRPr="007361FB" w:rsidRDefault="00E406BE" w:rsidP="00E406BE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35954739" w14:textId="77777777" w:rsidR="00E406BE" w:rsidRPr="007361FB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5.3.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E92CB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58"/>
        <w:gridCol w:w="1389"/>
      </w:tblGrid>
      <w:tr w:rsidR="00E406BE" w:rsidRPr="005D55B8" w14:paraId="6D20DE7B" w14:textId="77777777" w:rsidTr="001233D2">
        <w:tc>
          <w:tcPr>
            <w:tcW w:w="851" w:type="dxa"/>
            <w:shd w:val="clear" w:color="auto" w:fill="auto"/>
          </w:tcPr>
          <w:p w14:paraId="3ADA213C" w14:textId="77777777" w:rsidR="00E406BE" w:rsidRPr="005D55B8" w:rsidRDefault="00E406BE" w:rsidP="001233D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39D83B" w14:textId="77777777" w:rsidR="00E406BE" w:rsidRPr="005D55B8" w:rsidRDefault="00E406BE" w:rsidP="001233D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258" w:type="dxa"/>
            <w:shd w:val="clear" w:color="auto" w:fill="auto"/>
          </w:tcPr>
          <w:p w14:paraId="0F293CAF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389" w:type="dxa"/>
            <w:shd w:val="clear" w:color="auto" w:fill="auto"/>
          </w:tcPr>
          <w:p w14:paraId="3C09B29B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5B15C484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406BE" w:rsidRPr="005D55B8" w14:paraId="7275F103" w14:textId="77777777" w:rsidTr="001233D2">
        <w:tc>
          <w:tcPr>
            <w:tcW w:w="851" w:type="dxa"/>
            <w:shd w:val="clear" w:color="auto" w:fill="auto"/>
          </w:tcPr>
          <w:p w14:paraId="21040F6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shd w:val="clear" w:color="auto" w:fill="auto"/>
          </w:tcPr>
          <w:p w14:paraId="33D043BA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Природно-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кліматичні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чинники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основа санаторно-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курортноі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</w:p>
        </w:tc>
        <w:tc>
          <w:tcPr>
            <w:tcW w:w="1389" w:type="dxa"/>
            <w:shd w:val="clear" w:color="auto" w:fill="auto"/>
          </w:tcPr>
          <w:p w14:paraId="57C317D3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6BE" w:rsidRPr="005D55B8" w14:paraId="2CE921F3" w14:textId="77777777" w:rsidTr="001233D2">
        <w:tc>
          <w:tcPr>
            <w:tcW w:w="851" w:type="dxa"/>
            <w:shd w:val="clear" w:color="auto" w:fill="auto"/>
          </w:tcPr>
          <w:p w14:paraId="31ABE77E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14:paraId="2ADC99BA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Методичні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підходи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 контролю та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санаторно-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курортноі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</w:p>
        </w:tc>
        <w:tc>
          <w:tcPr>
            <w:tcW w:w="1389" w:type="dxa"/>
            <w:shd w:val="clear" w:color="auto" w:fill="auto"/>
          </w:tcPr>
          <w:p w14:paraId="6C023CF3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6BE" w:rsidRPr="005D55B8" w14:paraId="1FAB1337" w14:textId="77777777" w:rsidTr="001233D2">
        <w:tc>
          <w:tcPr>
            <w:tcW w:w="851" w:type="dxa"/>
            <w:shd w:val="clear" w:color="auto" w:fill="auto"/>
          </w:tcPr>
          <w:p w14:paraId="06C841DF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shd w:val="clear" w:color="auto" w:fill="auto"/>
          </w:tcPr>
          <w:p w14:paraId="4B93AC47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плану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реабілітаційноі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перебігу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хвороби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7B44F655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6BE" w:rsidRPr="005D55B8" w14:paraId="06AB33F9" w14:textId="77777777" w:rsidTr="001233D2">
        <w:tc>
          <w:tcPr>
            <w:tcW w:w="851" w:type="dxa"/>
            <w:shd w:val="clear" w:color="auto" w:fill="auto"/>
          </w:tcPr>
          <w:p w14:paraId="010CF409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14:paraId="68FAA295" w14:textId="77777777" w:rsidR="00E406BE" w:rsidRPr="00E115FF" w:rsidRDefault="00E406BE" w:rsidP="001233D2">
            <w:pPr>
              <w:pStyle w:val="a3"/>
              <w:shd w:val="clear" w:color="auto" w:fill="FFFFFF"/>
              <w:rPr>
                <w:rFonts w:eastAsiaTheme="minorHAnsi"/>
                <w:lang w:val="ru-RU" w:eastAsia="ru-RU"/>
              </w:rPr>
            </w:pPr>
            <w:proofErr w:type="spellStart"/>
            <w:r w:rsidRPr="00E115FF">
              <w:rPr>
                <w:lang w:val="ru-RU" w:eastAsia="ru-RU"/>
              </w:rPr>
              <w:t>Обґрунтування</w:t>
            </w:r>
            <w:proofErr w:type="spellEnd"/>
            <w:r w:rsidRPr="00E115FF">
              <w:rPr>
                <w:lang w:val="ru-RU" w:eastAsia="ru-RU"/>
              </w:rPr>
              <w:t xml:space="preserve"> </w:t>
            </w:r>
            <w:proofErr w:type="spellStart"/>
            <w:r w:rsidRPr="00E115FF">
              <w:rPr>
                <w:lang w:val="ru-RU" w:eastAsia="ru-RU"/>
              </w:rPr>
              <w:t>засобів</w:t>
            </w:r>
            <w:proofErr w:type="spellEnd"/>
            <w:r w:rsidRPr="00E115FF">
              <w:rPr>
                <w:lang w:val="ru-RU" w:eastAsia="ru-RU"/>
              </w:rPr>
              <w:t xml:space="preserve"> санаторно-</w:t>
            </w:r>
            <w:proofErr w:type="spellStart"/>
            <w:r w:rsidRPr="00E115FF">
              <w:rPr>
                <w:lang w:val="ru-RU" w:eastAsia="ru-RU"/>
              </w:rPr>
              <w:t>курортноі</w:t>
            </w:r>
            <w:proofErr w:type="spellEnd"/>
            <w:r w:rsidRPr="00E115FF">
              <w:rPr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eastAsiaTheme="minorHAnsi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eastAsiaTheme="minorHAnsi"/>
                <w:lang w:val="ru-RU" w:eastAsia="ru-RU"/>
              </w:rPr>
              <w:t xml:space="preserve">̈ при </w:t>
            </w:r>
            <w:proofErr w:type="spellStart"/>
            <w:r w:rsidRPr="00E115FF">
              <w:rPr>
                <w:rFonts w:eastAsiaTheme="minorHAnsi"/>
                <w:lang w:val="ru-RU" w:eastAsia="ru-RU"/>
              </w:rPr>
              <w:t>захворюван</w:t>
            </w:r>
            <w:r>
              <w:rPr>
                <w:rFonts w:eastAsiaTheme="minorHAnsi"/>
                <w:lang w:val="ru-RU" w:eastAsia="ru-RU"/>
              </w:rPr>
              <w:t>нях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HAnsi"/>
                <w:lang w:val="ru-RU" w:eastAsia="ru-RU"/>
              </w:rPr>
              <w:t>серцево-судинноі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̈ </w:t>
            </w:r>
            <w:proofErr w:type="spellStart"/>
            <w:r>
              <w:rPr>
                <w:rFonts w:eastAsiaTheme="minorHAnsi"/>
                <w:lang w:val="ru-RU" w:eastAsia="ru-RU"/>
              </w:rPr>
              <w:t>системи</w:t>
            </w:r>
            <w:proofErr w:type="spellEnd"/>
            <w:r>
              <w:rPr>
                <w:rFonts w:eastAsiaTheme="minorHAnsi"/>
                <w:lang w:val="ru-RU" w:eastAsia="ru-RU"/>
              </w:rPr>
              <w:t xml:space="preserve"> </w:t>
            </w:r>
            <w:r w:rsidRPr="00E115FF">
              <w:rPr>
                <w:rFonts w:eastAsiaTheme="minorHAnsi"/>
                <w:lang w:val="ru-RU"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723C1980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6BE" w:rsidRPr="005D55B8" w14:paraId="3E3FA55D" w14:textId="77777777" w:rsidTr="001233D2">
        <w:tc>
          <w:tcPr>
            <w:tcW w:w="851" w:type="dxa"/>
            <w:shd w:val="clear" w:color="auto" w:fill="auto"/>
          </w:tcPr>
          <w:p w14:paraId="70F57D4B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shd w:val="clear" w:color="auto" w:fill="auto"/>
          </w:tcPr>
          <w:p w14:paraId="14D49C09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Обґрунтування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санаторно-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курортноі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при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захворюваннях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дихальноі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3B72CD6D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6BE" w:rsidRPr="005D55B8" w14:paraId="454F6402" w14:textId="77777777" w:rsidTr="001233D2">
        <w:tc>
          <w:tcPr>
            <w:tcW w:w="851" w:type="dxa"/>
            <w:shd w:val="clear" w:color="auto" w:fill="auto"/>
          </w:tcPr>
          <w:p w14:paraId="2AB7C7AA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shd w:val="clear" w:color="auto" w:fill="auto"/>
          </w:tcPr>
          <w:p w14:paraId="6773874B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бґрунтування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санаторно-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курортноі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при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захворюваннях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 травмах опорно-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рухового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561A2D79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6BE" w:rsidRPr="005D55B8" w14:paraId="02416528" w14:textId="77777777" w:rsidTr="001233D2">
        <w:trPr>
          <w:trHeight w:val="706"/>
        </w:trPr>
        <w:tc>
          <w:tcPr>
            <w:tcW w:w="851" w:type="dxa"/>
            <w:shd w:val="clear" w:color="auto" w:fill="auto"/>
          </w:tcPr>
          <w:p w14:paraId="11BC6D88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shd w:val="clear" w:color="auto" w:fill="auto"/>
          </w:tcPr>
          <w:p w14:paraId="04C2B4DB" w14:textId="77777777" w:rsidR="00E406BE" w:rsidRPr="006D64E5" w:rsidRDefault="00E406BE" w:rsidP="001233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</w:pPr>
            <w:r w:rsidRPr="006D64E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Законодавче та нормативно-правове забезпечення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реабілітаційної </w:t>
            </w:r>
            <w:r w:rsidRPr="006D64E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діяльності 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санаторно-курортних закладах</w:t>
            </w:r>
          </w:p>
        </w:tc>
        <w:tc>
          <w:tcPr>
            <w:tcW w:w="1389" w:type="dxa"/>
            <w:shd w:val="clear" w:color="auto" w:fill="auto"/>
          </w:tcPr>
          <w:p w14:paraId="3CA0DCBF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6BE" w:rsidRPr="005D55B8" w14:paraId="7883E9F9" w14:textId="77777777" w:rsidTr="001233D2">
        <w:trPr>
          <w:trHeight w:val="677"/>
        </w:trPr>
        <w:tc>
          <w:tcPr>
            <w:tcW w:w="851" w:type="dxa"/>
            <w:shd w:val="clear" w:color="auto" w:fill="auto"/>
          </w:tcPr>
          <w:p w14:paraId="21D253E0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shd w:val="clear" w:color="auto" w:fill="auto"/>
          </w:tcPr>
          <w:p w14:paraId="1CE86F87" w14:textId="77777777" w:rsidR="00E406BE" w:rsidRPr="006D64E5" w:rsidRDefault="00E406BE" w:rsidP="001233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</w:pPr>
            <w:r w:rsidRPr="006D64E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Організація лікувально-профілактичних,   спортивно-оздоровчих та   </w:t>
            </w:r>
            <w:proofErr w:type="spellStart"/>
            <w:r w:rsidRPr="006D64E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анімаційно</w:t>
            </w:r>
            <w:proofErr w:type="spellEnd"/>
            <w:r w:rsidRPr="006D64E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-дозвільних послуг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санаторно-курортних закладах</w:t>
            </w:r>
          </w:p>
        </w:tc>
        <w:tc>
          <w:tcPr>
            <w:tcW w:w="1389" w:type="dxa"/>
            <w:shd w:val="clear" w:color="auto" w:fill="auto"/>
          </w:tcPr>
          <w:p w14:paraId="1C0B4C89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6BE" w:rsidRPr="005D55B8" w14:paraId="7806943F" w14:textId="77777777" w:rsidTr="001233D2">
        <w:tc>
          <w:tcPr>
            <w:tcW w:w="851" w:type="dxa"/>
            <w:shd w:val="clear" w:color="auto" w:fill="auto"/>
          </w:tcPr>
          <w:p w14:paraId="77B3FD39" w14:textId="77777777" w:rsidR="00E406BE" w:rsidRPr="005D55B8" w:rsidRDefault="00E406BE" w:rsidP="001233D2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8" w:type="dxa"/>
            <w:shd w:val="clear" w:color="auto" w:fill="auto"/>
          </w:tcPr>
          <w:p w14:paraId="4F067901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Роль фахівців з фізичної реабілітації в будинку-інтернаті для осіб похилого віку. </w:t>
            </w:r>
          </w:p>
        </w:tc>
        <w:tc>
          <w:tcPr>
            <w:tcW w:w="1389" w:type="dxa"/>
            <w:shd w:val="clear" w:color="auto" w:fill="auto"/>
          </w:tcPr>
          <w:p w14:paraId="465CFA99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6BE" w:rsidRPr="005D55B8" w14:paraId="6DDE614C" w14:textId="77777777" w:rsidTr="001233D2">
        <w:tc>
          <w:tcPr>
            <w:tcW w:w="851" w:type="dxa"/>
            <w:shd w:val="clear" w:color="auto" w:fill="auto"/>
          </w:tcPr>
          <w:p w14:paraId="2F723ED5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8" w:type="dxa"/>
            <w:shd w:val="clear" w:color="auto" w:fill="auto"/>
          </w:tcPr>
          <w:p w14:paraId="4CE1344A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Організація реабілітаційних закладів для дітей з обмеженими</w:t>
            </w:r>
            <w:r w:rsidRPr="0027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ED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можливостями.</w:t>
            </w:r>
          </w:p>
        </w:tc>
        <w:tc>
          <w:tcPr>
            <w:tcW w:w="1389" w:type="dxa"/>
            <w:shd w:val="clear" w:color="auto" w:fill="auto"/>
          </w:tcPr>
          <w:p w14:paraId="769FDC96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6BE" w:rsidRPr="005D55B8" w14:paraId="41CDEB8B" w14:textId="77777777" w:rsidTr="001233D2">
        <w:tc>
          <w:tcPr>
            <w:tcW w:w="851" w:type="dxa"/>
            <w:shd w:val="clear" w:color="auto" w:fill="auto"/>
          </w:tcPr>
          <w:p w14:paraId="074795BA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14:paraId="6047B073" w14:textId="77777777" w:rsidR="00E406BE" w:rsidRPr="005D55B8" w:rsidRDefault="00E406BE" w:rsidP="0012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389" w:type="dxa"/>
            <w:shd w:val="clear" w:color="auto" w:fill="auto"/>
          </w:tcPr>
          <w:p w14:paraId="3949083D" w14:textId="77777777" w:rsidR="00E406BE" w:rsidRPr="005D55B8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3D2161B" w14:textId="77777777" w:rsidR="00E406BE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7DA6BEC8" w14:textId="77777777" w:rsidR="00E406BE" w:rsidRPr="00E115FF" w:rsidRDefault="00E406BE" w:rsidP="00E406BE">
      <w:pPr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 w:type="page"/>
      </w:r>
    </w:p>
    <w:p w14:paraId="00F1E89C" w14:textId="77777777" w:rsidR="00E406BE" w:rsidRPr="00E115FF" w:rsidRDefault="00E406BE" w:rsidP="00E4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E115F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4</w:t>
      </w:r>
      <w:r w:rsidRPr="00E115FF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 Тематика індивідуальних завдань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E406BE" w:rsidRPr="00E115FF" w14:paraId="04A67457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5B755627" w14:textId="77777777" w:rsidR="00E406BE" w:rsidRPr="00E115FF" w:rsidRDefault="00E406BE" w:rsidP="001233D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76F9D3" w14:textId="77777777" w:rsidR="00E406BE" w:rsidRPr="00E115FF" w:rsidRDefault="00E406BE" w:rsidP="001233D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525AE8EC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E406BE" w:rsidRPr="00E115FF" w14:paraId="1C8A930F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00C9CF7A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92932B1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санаторно-курортного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лікування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фізичніи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̆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̈.</w:t>
            </w:r>
          </w:p>
        </w:tc>
      </w:tr>
      <w:tr w:rsidR="00E406BE" w:rsidRPr="00E115FF" w14:paraId="1D089FB5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0B3874D4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0FE69C58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санаторно-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курортноі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при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захворюваннях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 травмах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нервовоі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E406BE" w:rsidRPr="00E115FF" w14:paraId="760F14F9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6EE39E05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2D3219A8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санаторно-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курортноі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при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захворюваннях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E406BE" w:rsidRPr="00E115FF" w14:paraId="2FA4EC0B" w14:textId="77777777" w:rsidTr="001233D2">
        <w:trPr>
          <w:trHeight w:val="901"/>
          <w:jc w:val="center"/>
        </w:trPr>
        <w:tc>
          <w:tcPr>
            <w:tcW w:w="709" w:type="dxa"/>
            <w:shd w:val="clear" w:color="auto" w:fill="auto"/>
          </w:tcPr>
          <w:p w14:paraId="3BA49795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3458042C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Взаємозв’язок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тренера і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реабілітолога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плануванні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реалізаціі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̈ комплексного медико-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біологічного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тренувального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ефективноі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змагальноі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E406BE" w:rsidRPr="00E115FF" w14:paraId="7A99918C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65003697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543B1B77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масажу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санаторно-курортному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лікуванні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E406BE" w:rsidRPr="00E115FF" w14:paraId="4007F67D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7071A895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535D5EBA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гідротерапіі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 в санаторно-курортному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оздоровленні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E406BE" w:rsidRPr="00E115FF" w14:paraId="443A1F1A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0C87E8FD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5501E1A3" w14:textId="77777777" w:rsidR="00E406BE" w:rsidRPr="00E115FF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кліматотерапіі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̈ в санаторно-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курортніи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̆ </w:t>
            </w:r>
            <w:proofErr w:type="spellStart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E11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̈. </w:t>
            </w:r>
          </w:p>
        </w:tc>
      </w:tr>
      <w:tr w:rsidR="00E406BE" w:rsidRPr="00E115FF" w14:paraId="24A15913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04C81013" w14:textId="77777777" w:rsidR="00E406BE" w:rsidRPr="00E115FF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0A1D6466" w14:textId="77777777" w:rsidR="00E406BE" w:rsidRPr="00DD356A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лікувальноі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гімнастики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 в санаторно-</w:t>
            </w: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курортніи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̆ </w:t>
            </w: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̈ </w:t>
            </w:r>
          </w:p>
        </w:tc>
      </w:tr>
      <w:tr w:rsidR="00E406BE" w:rsidRPr="00E115FF" w14:paraId="4C51C55F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5CE2F455" w14:textId="77777777" w:rsidR="00E406BE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09C45732" w14:textId="77777777" w:rsidR="00E406BE" w:rsidRPr="00DD356A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Немедикоментозні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 санаторно-</w:t>
            </w: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курортноі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̈ </w:t>
            </w:r>
            <w:proofErr w:type="spellStart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>реабілітаціі</w:t>
            </w:r>
            <w:proofErr w:type="spellEnd"/>
            <w:r w:rsidRPr="00DD356A">
              <w:rPr>
                <w:rFonts w:ascii="Times" w:hAnsi="Times" w:cs="Times New Roman"/>
                <w:sz w:val="24"/>
                <w:szCs w:val="24"/>
                <w:lang w:val="ru-RU" w:eastAsia="ru-RU"/>
              </w:rPr>
              <w:t xml:space="preserve">̈ </w:t>
            </w:r>
          </w:p>
        </w:tc>
      </w:tr>
      <w:tr w:rsidR="00E406BE" w:rsidRPr="00E115FF" w14:paraId="56E7F722" w14:textId="77777777" w:rsidTr="001233D2">
        <w:trPr>
          <w:jc w:val="center"/>
        </w:trPr>
        <w:tc>
          <w:tcPr>
            <w:tcW w:w="709" w:type="dxa"/>
            <w:shd w:val="clear" w:color="auto" w:fill="auto"/>
          </w:tcPr>
          <w:p w14:paraId="780DADCB" w14:textId="77777777" w:rsidR="00E406BE" w:rsidRDefault="00E406BE" w:rsidP="0012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3FD12E3F" w14:textId="77777777" w:rsidR="00E406BE" w:rsidRPr="00DD356A" w:rsidRDefault="00E406BE" w:rsidP="00123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 w:cs="Times New Roman"/>
                <w:sz w:val="28"/>
                <w:szCs w:val="28"/>
                <w:lang w:val="ru-RU" w:eastAsia="ru-RU"/>
              </w:rPr>
            </w:pPr>
            <w:r w:rsidRPr="007474D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Новітні </w:t>
            </w:r>
            <w:proofErr w:type="spellStart"/>
            <w:r w:rsidRPr="007474D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оздоровчо</w:t>
            </w:r>
            <w:proofErr w:type="spellEnd"/>
            <w:r w:rsidRPr="007474D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-рекреаційні послуги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 в санаторно-курортних закладах</w:t>
            </w:r>
          </w:p>
        </w:tc>
      </w:tr>
    </w:tbl>
    <w:p w14:paraId="1C00C1CC" w14:textId="77777777" w:rsidR="00E406BE" w:rsidRPr="007361FB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64177EE8" w14:textId="77777777" w:rsidR="00E406BE" w:rsidRPr="007361FB" w:rsidRDefault="00E406BE" w:rsidP="00E40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61F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* ІНДЗ – для змістового модуля, або в цілому для навчальної дисципліни за рішенням кафедри (викладача).</w:t>
      </w:r>
    </w:p>
    <w:p w14:paraId="746C7547" w14:textId="77777777" w:rsidR="00E406BE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FDC0D50" w14:textId="77777777" w:rsidR="00E406BE" w:rsidRPr="007361FB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7F7C540" w14:textId="77777777" w:rsidR="00E406BE" w:rsidRPr="007361FB" w:rsidRDefault="00E406BE" w:rsidP="00E406BE">
      <w:pPr>
        <w:pStyle w:val="a3"/>
        <w:spacing w:before="0" w:beforeAutospacing="0" w:after="0" w:afterAutospacing="0"/>
        <w:ind w:left="144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6</w:t>
      </w:r>
      <w:r w:rsidRPr="007361FB">
        <w:rPr>
          <w:rFonts w:eastAsia="+mn-ea"/>
          <w:b/>
          <w:bCs/>
          <w:color w:val="000000"/>
          <w:kern w:val="24"/>
          <w:szCs w:val="32"/>
        </w:rPr>
        <w:t>. Система контролю та оцінювання</w:t>
      </w:r>
    </w:p>
    <w:p w14:paraId="37570696" w14:textId="77777777" w:rsidR="00E406BE" w:rsidRPr="007361FB" w:rsidRDefault="00E406BE" w:rsidP="00E406BE">
      <w:pPr>
        <w:pStyle w:val="a3"/>
        <w:spacing w:before="0" w:beforeAutospacing="0" w:after="0" w:afterAutospacing="0"/>
        <w:ind w:left="144" w:firstLine="562"/>
        <w:rPr>
          <w:sz w:val="20"/>
        </w:rPr>
      </w:pPr>
      <w:r w:rsidRPr="007361FB">
        <w:rPr>
          <w:rFonts w:eastAsia="+mn-ea"/>
          <w:b/>
          <w:bCs/>
          <w:color w:val="000000"/>
          <w:kern w:val="24"/>
          <w:szCs w:val="32"/>
        </w:rPr>
        <w:t xml:space="preserve">Види та форми контролю </w:t>
      </w:r>
    </w:p>
    <w:p w14:paraId="20A47645" w14:textId="77777777" w:rsidR="00E406BE" w:rsidRPr="007361FB" w:rsidRDefault="00E406BE" w:rsidP="00E406BE">
      <w:pPr>
        <w:pStyle w:val="Standard"/>
        <w:tabs>
          <w:tab w:val="left" w:pos="-180"/>
        </w:tabs>
        <w:ind w:left="709"/>
        <w:jc w:val="both"/>
        <w:rPr>
          <w:rFonts w:cs="Times New Roman"/>
          <w:lang w:val="uk-UA"/>
        </w:rPr>
      </w:pPr>
      <w:r w:rsidRPr="007361FB">
        <w:rPr>
          <w:rFonts w:cs="Times New Roman"/>
          <w:lang w:val="uk-UA"/>
        </w:rPr>
        <w:t>Формами поточного контролю є: усне, письмове опитування, тестування, розв’язування ситуаційних задач, практичні роботи, контрольні роботи.</w:t>
      </w:r>
    </w:p>
    <w:p w14:paraId="6059FD5F" w14:textId="77777777" w:rsidR="00E406BE" w:rsidRPr="007361FB" w:rsidRDefault="00E406BE" w:rsidP="00E406BE">
      <w:pPr>
        <w:pStyle w:val="a3"/>
        <w:spacing w:before="0" w:beforeAutospacing="0" w:after="0" w:afterAutospacing="0"/>
        <w:ind w:left="144" w:firstLine="576"/>
        <w:rPr>
          <w:sz w:val="20"/>
        </w:rPr>
      </w:pPr>
      <w:r w:rsidRPr="007361FB">
        <w:rPr>
          <w:rFonts w:eastAsia="+mn-ea"/>
          <w:color w:val="000000"/>
          <w:kern w:val="24"/>
          <w:szCs w:val="32"/>
        </w:rPr>
        <w:t>Формою підсумкового  контролю є</w:t>
      </w:r>
      <w:r>
        <w:rPr>
          <w:rFonts w:eastAsia="+mn-ea"/>
          <w:color w:val="000000"/>
          <w:kern w:val="24"/>
          <w:szCs w:val="32"/>
        </w:rPr>
        <w:t xml:space="preserve"> залік</w:t>
      </w:r>
      <w:r w:rsidRPr="007361FB">
        <w:rPr>
          <w:rFonts w:eastAsia="+mn-ea"/>
          <w:color w:val="000000"/>
          <w:kern w:val="24"/>
          <w:szCs w:val="32"/>
        </w:rPr>
        <w:t xml:space="preserve">. </w:t>
      </w:r>
    </w:p>
    <w:p w14:paraId="775A0A36" w14:textId="77777777" w:rsidR="00E406BE" w:rsidRPr="007361FB" w:rsidRDefault="00E406BE" w:rsidP="00E406BE">
      <w:pPr>
        <w:pStyle w:val="a3"/>
        <w:spacing w:before="0" w:beforeAutospacing="0" w:after="0" w:afterAutospacing="0"/>
        <w:ind w:left="144" w:firstLine="576"/>
        <w:rPr>
          <w:sz w:val="20"/>
        </w:rPr>
      </w:pPr>
      <w:r w:rsidRPr="007361FB">
        <w:rPr>
          <w:rFonts w:eastAsia="+mn-ea"/>
          <w:b/>
          <w:bCs/>
          <w:color w:val="000000"/>
          <w:kern w:val="24"/>
          <w:szCs w:val="32"/>
        </w:rPr>
        <w:t>Засоби оцінювання</w:t>
      </w:r>
    </w:p>
    <w:p w14:paraId="5446BE9D" w14:textId="77777777" w:rsidR="00E406BE" w:rsidRPr="007361FB" w:rsidRDefault="00E406BE" w:rsidP="00E406BE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7361FB">
        <w:rPr>
          <w:rFonts w:eastAsia="+mn-ea"/>
          <w:color w:val="000000"/>
          <w:kern w:val="24"/>
          <w:szCs w:val="32"/>
        </w:rPr>
        <w:t>Засобами оцінювання та демонстрування результатів навчання є:</w:t>
      </w:r>
    </w:p>
    <w:p w14:paraId="390B76C2" w14:textId="77777777" w:rsidR="00E406BE" w:rsidRPr="007361FB" w:rsidRDefault="00E406BE" w:rsidP="00E406BE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7361FB">
        <w:rPr>
          <w:rFonts w:eastAsia="+mn-ea"/>
          <w:color w:val="000000"/>
          <w:kern w:val="24"/>
          <w:szCs w:val="32"/>
        </w:rPr>
        <w:t xml:space="preserve">-  </w:t>
      </w:r>
      <w:proofErr w:type="spellStart"/>
      <w:r w:rsidRPr="007361FB">
        <w:rPr>
          <w:rFonts w:eastAsia="+mn-ea"/>
          <w:color w:val="000000"/>
          <w:kern w:val="24"/>
          <w:szCs w:val="32"/>
          <w:lang w:val="ru-RU"/>
        </w:rPr>
        <w:t>контрольні</w:t>
      </w:r>
      <w:proofErr w:type="spellEnd"/>
      <w:r w:rsidRPr="007361FB">
        <w:rPr>
          <w:rFonts w:eastAsia="+mn-ea"/>
          <w:color w:val="000000"/>
          <w:kern w:val="24"/>
          <w:szCs w:val="32"/>
          <w:lang w:val="ru-RU"/>
        </w:rPr>
        <w:t xml:space="preserve"> </w:t>
      </w:r>
      <w:proofErr w:type="spellStart"/>
      <w:r w:rsidRPr="007361FB">
        <w:rPr>
          <w:rFonts w:eastAsia="+mn-ea"/>
          <w:color w:val="000000"/>
          <w:kern w:val="24"/>
          <w:szCs w:val="32"/>
          <w:lang w:val="ru-RU"/>
        </w:rPr>
        <w:t>роботи</w:t>
      </w:r>
      <w:proofErr w:type="spellEnd"/>
      <w:r w:rsidRPr="007361FB">
        <w:rPr>
          <w:rFonts w:eastAsia="+mn-ea"/>
          <w:color w:val="000000"/>
          <w:kern w:val="24"/>
          <w:szCs w:val="32"/>
          <w:lang w:val="ru-RU"/>
        </w:rPr>
        <w:t>;</w:t>
      </w:r>
    </w:p>
    <w:p w14:paraId="07D7D5A2" w14:textId="77777777" w:rsidR="00E406BE" w:rsidRPr="007361FB" w:rsidRDefault="00E406BE" w:rsidP="00E406BE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7361FB">
        <w:rPr>
          <w:rFonts w:eastAsia="+mn-ea"/>
          <w:color w:val="000000"/>
          <w:kern w:val="24"/>
          <w:szCs w:val="32"/>
        </w:rPr>
        <w:t>-  тести;</w:t>
      </w:r>
    </w:p>
    <w:p w14:paraId="7E2B6391" w14:textId="77777777" w:rsidR="00E406BE" w:rsidRPr="007361FB" w:rsidRDefault="00E406BE" w:rsidP="00E406BE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7361FB">
        <w:rPr>
          <w:rFonts w:eastAsia="+mn-ea"/>
          <w:color w:val="000000"/>
          <w:kern w:val="24"/>
          <w:szCs w:val="32"/>
        </w:rPr>
        <w:t xml:space="preserve">- </w:t>
      </w:r>
      <w:r>
        <w:rPr>
          <w:rFonts w:eastAsia="+mn-ea"/>
          <w:color w:val="000000"/>
          <w:kern w:val="24"/>
          <w:szCs w:val="32"/>
        </w:rPr>
        <w:t xml:space="preserve"> </w:t>
      </w:r>
      <w:r w:rsidRPr="007361FB">
        <w:rPr>
          <w:rFonts w:eastAsia="+mn-ea"/>
          <w:color w:val="000000"/>
          <w:kern w:val="24"/>
          <w:szCs w:val="32"/>
        </w:rPr>
        <w:t xml:space="preserve">реферати; </w:t>
      </w:r>
    </w:p>
    <w:p w14:paraId="6197A8F6" w14:textId="77777777" w:rsidR="00E406BE" w:rsidRPr="007361FB" w:rsidRDefault="00E406BE" w:rsidP="00E406BE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7361FB">
        <w:rPr>
          <w:rFonts w:eastAsia="+mn-ea"/>
          <w:color w:val="000000"/>
          <w:kern w:val="24"/>
          <w:szCs w:val="32"/>
        </w:rPr>
        <w:t xml:space="preserve">- </w:t>
      </w:r>
      <w:r>
        <w:rPr>
          <w:rFonts w:eastAsia="+mn-ea"/>
          <w:color w:val="000000"/>
          <w:kern w:val="24"/>
          <w:szCs w:val="32"/>
        </w:rPr>
        <w:t xml:space="preserve"> </w:t>
      </w:r>
      <w:r w:rsidRPr="007361FB">
        <w:rPr>
          <w:rFonts w:eastAsia="+mn-ea"/>
          <w:color w:val="000000"/>
          <w:kern w:val="24"/>
          <w:szCs w:val="32"/>
        </w:rPr>
        <w:t>есе;</w:t>
      </w:r>
    </w:p>
    <w:p w14:paraId="1239C5CE" w14:textId="77777777" w:rsidR="00E406BE" w:rsidRPr="007361FB" w:rsidRDefault="00E406BE" w:rsidP="00E406BE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7361FB">
        <w:rPr>
          <w:rFonts w:eastAsia="+mn-ea"/>
          <w:color w:val="000000"/>
          <w:kern w:val="24"/>
          <w:szCs w:val="32"/>
        </w:rPr>
        <w:t xml:space="preserve">- </w:t>
      </w:r>
      <w:r>
        <w:rPr>
          <w:rFonts w:eastAsia="+mn-ea"/>
          <w:color w:val="000000"/>
          <w:kern w:val="24"/>
          <w:szCs w:val="32"/>
        </w:rPr>
        <w:t xml:space="preserve"> </w:t>
      </w:r>
      <w:r w:rsidRPr="007361FB">
        <w:rPr>
          <w:rFonts w:eastAsia="+mn-ea"/>
          <w:color w:val="000000"/>
          <w:kern w:val="24"/>
          <w:szCs w:val="32"/>
        </w:rPr>
        <w:t>презентації результатів виконаних завдань та досліджень;</w:t>
      </w:r>
    </w:p>
    <w:p w14:paraId="4D661A8B" w14:textId="77777777" w:rsidR="00E406BE" w:rsidRPr="007361FB" w:rsidRDefault="00E406BE" w:rsidP="00E406BE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  <w:r w:rsidRPr="007361FB">
        <w:rPr>
          <w:rFonts w:eastAsia="+mn-ea"/>
          <w:color w:val="000000"/>
          <w:kern w:val="24"/>
          <w:szCs w:val="32"/>
        </w:rPr>
        <w:t xml:space="preserve">- </w:t>
      </w:r>
      <w:r>
        <w:rPr>
          <w:rFonts w:eastAsia="+mn-ea"/>
          <w:color w:val="000000"/>
          <w:kern w:val="24"/>
          <w:szCs w:val="32"/>
        </w:rPr>
        <w:t xml:space="preserve"> </w:t>
      </w:r>
      <w:r w:rsidRPr="007361FB">
        <w:rPr>
          <w:rFonts w:eastAsia="+mn-ea"/>
          <w:color w:val="000000"/>
          <w:kern w:val="24"/>
          <w:szCs w:val="32"/>
        </w:rPr>
        <w:t>студентські презентації та виступи на наукових заходах;</w:t>
      </w:r>
    </w:p>
    <w:p w14:paraId="611534DD" w14:textId="77777777" w:rsidR="00E406BE" w:rsidRPr="007361FB" w:rsidRDefault="00E406BE" w:rsidP="00E406BE">
      <w:pPr>
        <w:pStyle w:val="a3"/>
        <w:spacing w:before="0" w:beforeAutospacing="0" w:after="0" w:afterAutospacing="0"/>
        <w:ind w:firstLine="706"/>
        <w:jc w:val="both"/>
        <w:rPr>
          <w:sz w:val="20"/>
        </w:rPr>
      </w:pPr>
    </w:p>
    <w:p w14:paraId="0599F17C" w14:textId="77777777" w:rsidR="00E406BE" w:rsidRPr="007361FB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DD1C46F" w14:textId="77777777" w:rsidR="00E406BE" w:rsidRPr="007361FB" w:rsidRDefault="00E406BE" w:rsidP="00E406BE">
      <w:pPr>
        <w:pStyle w:val="a3"/>
        <w:spacing w:before="0" w:beforeAutospacing="0" w:after="0" w:afterAutospacing="0"/>
        <w:jc w:val="center"/>
        <w:rPr>
          <w:sz w:val="16"/>
        </w:rPr>
      </w:pPr>
      <w:r w:rsidRPr="007361FB">
        <w:rPr>
          <w:rFonts w:eastAsia="+mn-ea"/>
          <w:b/>
          <w:bCs/>
          <w:color w:val="000000"/>
          <w:kern w:val="24"/>
          <w:szCs w:val="40"/>
        </w:rPr>
        <w:t>Критерії оцінювання результатів навчання з навчальної дисципліни</w:t>
      </w:r>
    </w:p>
    <w:p w14:paraId="7369E4D6" w14:textId="77777777" w:rsidR="00E406BE" w:rsidRPr="007361FB" w:rsidRDefault="00E406BE" w:rsidP="00E406BE">
      <w:pPr>
        <w:jc w:val="center"/>
        <w:rPr>
          <w:rFonts w:ascii="Times New Roman" w:hAnsi="Times New Roman" w:cs="Times New Roman"/>
          <w:b/>
          <w:bCs/>
        </w:rPr>
      </w:pPr>
      <w:r w:rsidRPr="007361FB">
        <w:rPr>
          <w:rFonts w:ascii="Times New Roman" w:hAnsi="Times New Roman" w:cs="Times New Roman"/>
          <w:b/>
          <w:bCs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66"/>
        <w:gridCol w:w="2982"/>
      </w:tblGrid>
      <w:tr w:rsidR="00E406BE" w:rsidRPr="007361FB" w14:paraId="3E9C6E9E" w14:textId="77777777" w:rsidTr="001233D2">
        <w:trPr>
          <w:trHeight w:val="238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14:paraId="407CD22A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648" w:type="dxa"/>
            <w:gridSpan w:val="2"/>
            <w:shd w:val="clear" w:color="auto" w:fill="auto"/>
            <w:vAlign w:val="center"/>
          </w:tcPr>
          <w:p w14:paraId="0F9768CE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736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E406BE" w:rsidRPr="007361FB" w14:paraId="7D0F24B6" w14:textId="77777777" w:rsidTr="001233D2">
        <w:trPr>
          <w:trHeight w:val="231"/>
        </w:trPr>
        <w:tc>
          <w:tcPr>
            <w:tcW w:w="3509" w:type="dxa"/>
            <w:vMerge/>
            <w:shd w:val="clear" w:color="auto" w:fill="auto"/>
            <w:vAlign w:val="center"/>
          </w:tcPr>
          <w:p w14:paraId="124C7DB1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1B7E9E0F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6382661C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14:paraId="1C943703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E406BE" w:rsidRPr="007361FB" w14:paraId="79336292" w14:textId="77777777" w:rsidTr="001233D2">
        <w:trPr>
          <w:trHeight w:val="178"/>
        </w:trPr>
        <w:tc>
          <w:tcPr>
            <w:tcW w:w="3509" w:type="dxa"/>
            <w:shd w:val="clear" w:color="auto" w:fill="auto"/>
            <w:vAlign w:val="center"/>
          </w:tcPr>
          <w:p w14:paraId="490043EA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2A3A5422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2982" w:type="dxa"/>
            <w:shd w:val="clear" w:color="auto" w:fill="auto"/>
          </w:tcPr>
          <w:p w14:paraId="1ABA53F3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E406BE" w:rsidRPr="007361FB" w14:paraId="1287EC21" w14:textId="77777777" w:rsidTr="001233D2">
        <w:trPr>
          <w:trHeight w:val="138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14:paraId="43597E50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5B4FA5E4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2982" w:type="dxa"/>
            <w:shd w:val="clear" w:color="auto" w:fill="auto"/>
          </w:tcPr>
          <w:p w14:paraId="199C0C13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E406BE" w:rsidRPr="007361FB" w14:paraId="0FD21D58" w14:textId="77777777" w:rsidTr="001233D2">
        <w:trPr>
          <w:trHeight w:val="100"/>
        </w:trPr>
        <w:tc>
          <w:tcPr>
            <w:tcW w:w="3509" w:type="dxa"/>
            <w:vMerge/>
            <w:shd w:val="clear" w:color="auto" w:fill="auto"/>
            <w:vAlign w:val="center"/>
          </w:tcPr>
          <w:p w14:paraId="037A5C73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08394C92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2982" w:type="dxa"/>
            <w:shd w:val="clear" w:color="auto" w:fill="auto"/>
          </w:tcPr>
          <w:p w14:paraId="193B37A3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E406BE" w:rsidRPr="007361FB" w14:paraId="0C73A379" w14:textId="77777777" w:rsidTr="001233D2">
        <w:trPr>
          <w:trHeight w:val="131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14:paraId="0ABC6422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85A1170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25BF285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E406BE" w:rsidRPr="007361FB" w14:paraId="5D51F508" w14:textId="77777777" w:rsidTr="001233D2">
        <w:trPr>
          <w:trHeight w:val="108"/>
        </w:trPr>
        <w:tc>
          <w:tcPr>
            <w:tcW w:w="3509" w:type="dxa"/>
            <w:vMerge/>
            <w:shd w:val="clear" w:color="auto" w:fill="auto"/>
            <w:vAlign w:val="center"/>
          </w:tcPr>
          <w:p w14:paraId="4B53138D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4D21E3B6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8298EA4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E406BE" w:rsidRPr="007361FB" w14:paraId="2DD38507" w14:textId="77777777" w:rsidTr="001233D2">
        <w:trPr>
          <w:trHeight w:val="138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14:paraId="2C320A60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6C4CFE2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1767BDC3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14:paraId="01E79F36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E406BE" w:rsidRPr="007361FB" w14:paraId="0F0EAFCC" w14:textId="77777777" w:rsidTr="001233D2">
        <w:trPr>
          <w:trHeight w:val="100"/>
        </w:trPr>
        <w:tc>
          <w:tcPr>
            <w:tcW w:w="3509" w:type="dxa"/>
            <w:vMerge/>
            <w:shd w:val="clear" w:color="auto" w:fill="auto"/>
            <w:vAlign w:val="center"/>
          </w:tcPr>
          <w:p w14:paraId="26A3300B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D76DFF3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47A51D5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14:paraId="53A22913" w14:textId="77777777" w:rsidR="00E406BE" w:rsidRPr="007361FB" w:rsidRDefault="00E406BE" w:rsidP="001233D2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14:paraId="417ADC2F" w14:textId="77777777" w:rsidR="00E406BE" w:rsidRDefault="00E406BE" w:rsidP="00E406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</w:rPr>
      </w:pPr>
    </w:p>
    <w:p w14:paraId="215DBDF5" w14:textId="77777777" w:rsidR="00E406BE" w:rsidRDefault="00E406BE" w:rsidP="00E406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</w:rPr>
      </w:pPr>
    </w:p>
    <w:p w14:paraId="244D3367" w14:textId="77777777" w:rsidR="00E406BE" w:rsidRDefault="00E406BE" w:rsidP="00E406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</w:rPr>
      </w:pPr>
    </w:p>
    <w:p w14:paraId="40B9B043" w14:textId="77777777" w:rsidR="00E406BE" w:rsidRPr="008C2B1E" w:rsidRDefault="00E406BE" w:rsidP="00E406B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uk-UA"/>
        </w:rPr>
      </w:pPr>
      <w:r w:rsidRPr="008C2B1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14:paraId="2EABDCDF" w14:textId="77777777" w:rsidR="00E406BE" w:rsidRPr="007361FB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89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07"/>
        <w:gridCol w:w="389"/>
        <w:gridCol w:w="638"/>
        <w:gridCol w:w="540"/>
        <w:gridCol w:w="706"/>
        <w:gridCol w:w="566"/>
        <w:gridCol w:w="709"/>
        <w:gridCol w:w="658"/>
        <w:gridCol w:w="49"/>
        <w:gridCol w:w="568"/>
        <w:gridCol w:w="777"/>
        <w:gridCol w:w="928"/>
        <w:gridCol w:w="1555"/>
      </w:tblGrid>
      <w:tr w:rsidR="00E406BE" w:rsidRPr="007361FB" w14:paraId="75DB93BA" w14:textId="77777777" w:rsidTr="001233D2">
        <w:trPr>
          <w:cantSplit/>
          <w:trHeight w:val="971"/>
        </w:trPr>
        <w:tc>
          <w:tcPr>
            <w:tcW w:w="3684" w:type="pct"/>
            <w:gridSpan w:val="12"/>
            <w:tcMar>
              <w:left w:w="57" w:type="dxa"/>
              <w:right w:w="57" w:type="dxa"/>
            </w:tcMar>
            <w:vAlign w:val="center"/>
          </w:tcPr>
          <w:p w14:paraId="12452B62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Поточне оцінювання (</w:t>
            </w:r>
            <w:r w:rsidRPr="007361FB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аудиторна та самостійна робота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Mar>
              <w:left w:w="57" w:type="dxa"/>
              <w:right w:w="57" w:type="dxa"/>
            </w:tcMar>
            <w:vAlign w:val="center"/>
          </w:tcPr>
          <w:p w14:paraId="029E1650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Кількість балів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pct"/>
            <w:tcMar>
              <w:left w:w="57" w:type="dxa"/>
              <w:right w:w="57" w:type="dxa"/>
            </w:tcMar>
            <w:vAlign w:val="center"/>
          </w:tcPr>
          <w:p w14:paraId="05CAA806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Сумарна </w:t>
            </w:r>
          </w:p>
          <w:p w14:paraId="4A9CA10F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 xml:space="preserve">к-ть балів </w:t>
            </w:r>
          </w:p>
        </w:tc>
      </w:tr>
      <w:tr w:rsidR="00E406BE" w:rsidRPr="007361FB" w14:paraId="43327391" w14:textId="77777777" w:rsidTr="001233D2">
        <w:trPr>
          <w:cantSplit/>
          <w:trHeight w:val="370"/>
        </w:trPr>
        <w:tc>
          <w:tcPr>
            <w:tcW w:w="1260" w:type="pct"/>
            <w:gridSpan w:val="4"/>
            <w:tcMar>
              <w:left w:w="57" w:type="dxa"/>
              <w:right w:w="57" w:type="dxa"/>
            </w:tcMar>
            <w:vAlign w:val="center"/>
          </w:tcPr>
          <w:p w14:paraId="03BF4EF2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424" w:type="pct"/>
            <w:gridSpan w:val="8"/>
            <w:tcMar>
              <w:left w:w="57" w:type="dxa"/>
              <w:right w:w="57" w:type="dxa"/>
            </w:tcMar>
            <w:vAlign w:val="center"/>
          </w:tcPr>
          <w:p w14:paraId="5D443D81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92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DF8626B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CE47391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6BE" w:rsidRPr="007361FB" w14:paraId="10F269F4" w14:textId="77777777" w:rsidTr="001233D2">
        <w:trPr>
          <w:cantSplit/>
          <w:trHeight w:val="552"/>
        </w:trPr>
        <w:tc>
          <w:tcPr>
            <w:tcW w:w="394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1885F1E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B5A26A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24B645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21713A61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D94F64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1EC772FE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64932E92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D6E8EFF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570C56D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2529295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54CE2981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  <w:p w14:paraId="041B2FBB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202C1B2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CD9C4F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BE" w:rsidRPr="007361FB" w14:paraId="2ED3A0FF" w14:textId="77777777" w:rsidTr="001233D2">
        <w:trPr>
          <w:cantSplit/>
          <w:trHeight w:val="230"/>
        </w:trPr>
        <w:tc>
          <w:tcPr>
            <w:tcW w:w="394" w:type="pct"/>
            <w:tcMar>
              <w:left w:w="57" w:type="dxa"/>
              <w:right w:w="57" w:type="dxa"/>
            </w:tcMar>
          </w:tcPr>
          <w:p w14:paraId="3ED774A8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14:paraId="6AA321A7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" w:type="pct"/>
            <w:tcMar>
              <w:left w:w="57" w:type="dxa"/>
              <w:right w:w="57" w:type="dxa"/>
            </w:tcMar>
          </w:tcPr>
          <w:p w14:paraId="0F4EEE98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pct"/>
          </w:tcPr>
          <w:p w14:paraId="6223F869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18FDC105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</w:tcPr>
          <w:p w14:paraId="59E28D5E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</w:tcPr>
          <w:p w14:paraId="635643F6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7F7A1505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gridSpan w:val="2"/>
            <w:tcMar>
              <w:left w:w="57" w:type="dxa"/>
              <w:right w:w="57" w:type="dxa"/>
            </w:tcMar>
          </w:tcPr>
          <w:p w14:paraId="09856D29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14:paraId="5EB9799C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14:paraId="0C7B4CF6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  <w:vMerge/>
            <w:tcMar>
              <w:left w:w="57" w:type="dxa"/>
              <w:right w:w="57" w:type="dxa"/>
            </w:tcMar>
          </w:tcPr>
          <w:p w14:paraId="7144336F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Mar>
              <w:left w:w="57" w:type="dxa"/>
              <w:right w:w="57" w:type="dxa"/>
            </w:tcMar>
          </w:tcPr>
          <w:p w14:paraId="607620C2" w14:textId="77777777" w:rsidR="00E406BE" w:rsidRPr="007361FB" w:rsidRDefault="00E406BE" w:rsidP="0012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42D68" w14:textId="77777777" w:rsidR="00E406BE" w:rsidRPr="007361FB" w:rsidRDefault="00E406BE" w:rsidP="00E4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1DEAF4B" w14:textId="77777777" w:rsidR="00E406BE" w:rsidRPr="007361FB" w:rsidRDefault="00E406BE" w:rsidP="00E406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 ... Т11</w:t>
      </w:r>
      <w:r w:rsidRPr="007361F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14:paraId="06F7B926" w14:textId="77777777" w:rsidR="00E406BE" w:rsidRPr="007361FB" w:rsidRDefault="00E406BE" w:rsidP="00E406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6886A5AB" w14:textId="77777777" w:rsidR="00E406BE" w:rsidRDefault="00E406BE" w:rsidP="00E406BE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36"/>
          <w:lang w:eastAsia="uk-UA"/>
        </w:rPr>
      </w:pPr>
      <w:r>
        <w:rPr>
          <w:b/>
          <w:bCs/>
          <w:color w:val="000000"/>
          <w:kern w:val="24"/>
          <w:szCs w:val="36"/>
        </w:rPr>
        <w:br w:type="page"/>
      </w:r>
    </w:p>
    <w:p w14:paraId="108E7A2C" w14:textId="77777777" w:rsidR="00E406BE" w:rsidRDefault="00E406BE" w:rsidP="00E406BE">
      <w:pPr>
        <w:pStyle w:val="a3"/>
        <w:spacing w:before="0" w:beforeAutospacing="0" w:after="0" w:afterAutospacing="0"/>
        <w:rPr>
          <w:b/>
          <w:bCs/>
          <w:color w:val="000000"/>
          <w:kern w:val="24"/>
          <w:szCs w:val="36"/>
        </w:rPr>
      </w:pPr>
      <w:r>
        <w:rPr>
          <w:b/>
          <w:bCs/>
          <w:color w:val="000000"/>
          <w:kern w:val="24"/>
          <w:szCs w:val="36"/>
        </w:rPr>
        <w:t>7</w:t>
      </w:r>
      <w:r w:rsidRPr="007361FB">
        <w:rPr>
          <w:b/>
          <w:bCs/>
          <w:color w:val="000000"/>
          <w:kern w:val="24"/>
          <w:szCs w:val="36"/>
        </w:rPr>
        <w:t>. Рекомендована література</w:t>
      </w:r>
      <w:r>
        <w:rPr>
          <w:b/>
          <w:bCs/>
          <w:color w:val="000000"/>
          <w:kern w:val="24"/>
          <w:szCs w:val="36"/>
        </w:rPr>
        <w:t xml:space="preserve"> </w:t>
      </w:r>
    </w:p>
    <w:p w14:paraId="44F1B6C9" w14:textId="77777777" w:rsidR="00E406BE" w:rsidRDefault="00E406BE" w:rsidP="00E406BE">
      <w:pPr>
        <w:pStyle w:val="a3"/>
        <w:spacing w:before="0" w:beforeAutospacing="0" w:after="0" w:afterAutospacing="0"/>
        <w:rPr>
          <w:b/>
          <w:bCs/>
          <w:color w:val="000000"/>
          <w:spacing w:val="-6"/>
          <w:kern w:val="24"/>
          <w:szCs w:val="36"/>
        </w:rPr>
      </w:pPr>
      <w:r w:rsidRPr="00E92CBA">
        <w:rPr>
          <w:b/>
          <w:bCs/>
          <w:color w:val="000000"/>
          <w:spacing w:val="-6"/>
          <w:kern w:val="24"/>
          <w:szCs w:val="36"/>
        </w:rPr>
        <w:t>основна</w:t>
      </w:r>
    </w:p>
    <w:p w14:paraId="07FE1DD5" w14:textId="77777777" w:rsidR="00E406BE" w:rsidRPr="005C0DCD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Алексеев О. И.,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Шимонко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И. Т., Орлов О. Б. Лечение и реабилитация на 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урортах Трускавца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Сходницы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К.: Здоровья, 1994.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76 с. </w:t>
      </w:r>
    </w:p>
    <w:p w14:paraId="3ACB1B91" w14:textId="77777777" w:rsidR="00E406BE" w:rsidRPr="005C0DCD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Алексєєв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 І.,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Радисюк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 І.,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Шимонко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Т.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Радіація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. Санаторно-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курортна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реабіліт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К.: Наук. думка, 1995.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95 с. </w:t>
      </w:r>
    </w:p>
    <w:p w14:paraId="1CED6371" w14:textId="77777777" w:rsidR="00E406BE" w:rsidRPr="005C0DCD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Алексєєв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 І.,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Берегуляк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У. І.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Порівняльна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характерис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тика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мінеральних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вод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Трускавецького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Східницького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Збручанського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регіонів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бальнеол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журн.  2002.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3. —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С. 28–32. </w:t>
      </w:r>
    </w:p>
    <w:p w14:paraId="5A0CB0C1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Бенджамин Гарри.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Попу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лярныи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справочник естественного лечения: Пер. с англ. Л.: Икар, 1992.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140 с. </w:t>
      </w:r>
    </w:p>
    <w:p w14:paraId="33E5B9A0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Боголюбов В. М., Зубкова С. М. Адаптивные изменения в организме при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действии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физических факторов // Мед. реабилитация, курортология, физиоте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рапия. 1995.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5–9. </w:t>
      </w:r>
    </w:p>
    <w:p w14:paraId="0F0EFCFB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Бокша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Г.,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Богуцкии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Б. В. Медицинская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климатология и климатотерапия.  К.: Здоровья, 1980.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248 с. </w:t>
      </w:r>
    </w:p>
    <w:p w14:paraId="4D0BD218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Броков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Реш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К. И др. Грязевая терапия: Статистика и исследовательские прио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ритеты в будущем на примере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ги-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некологических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показаний (обозрение) //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бальнеолог. журн.  1999.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34–47. </w:t>
      </w:r>
    </w:p>
    <w:p w14:paraId="5987C34D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Варивода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М.,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Кушнір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Курорти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Прикарпаття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К.: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1989.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160 с. </w:t>
      </w:r>
    </w:p>
    <w:p w14:paraId="485C3FFB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Водолечение /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Сост.: А. А. Кузьменко и др.  К.: Здоровья, 1992.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240 с. </w:t>
      </w:r>
    </w:p>
    <w:p w14:paraId="160F6650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Все по уходу за больными в больнице и дома / Под общ. ред. акад. РАМН Ю.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П. Никитина, Б. 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Маштакова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М.: ГЭОТАР МЕДИЦИНА, 1999.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704 с. </w:t>
      </w:r>
    </w:p>
    <w:p w14:paraId="67D4D4A4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Гоэке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Гриджук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Э. Гинекологическая бальнеотерапия (практические рекомендации) //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бальнеол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журн. 2000.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42–48. </w:t>
      </w:r>
    </w:p>
    <w:p w14:paraId="6AEE7FA7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Гурленя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 М.,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Багель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 Е. Физиотерапия и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ку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рортоло-гия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нервных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болезнеи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̆.  Минск: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Вышэйш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., 1989.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398 с. </w:t>
      </w:r>
    </w:p>
    <w:p w14:paraId="5AA40EF8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Йотов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Н.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Цілюща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глина (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їі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лікувальні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властивості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/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Пер.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болг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І.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Вишниченко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К.: Глобус, 1991.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32 с. </w:t>
      </w:r>
    </w:p>
    <w:p w14:paraId="62DF301C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Курорт Трускавец /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 ред. И. 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Шимонко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К.: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Здоровья, 1999.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108 с. </w:t>
      </w:r>
    </w:p>
    <w:p w14:paraId="27459138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урортна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реабілітація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пот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ерпілих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Чорнобильськоі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ка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тастрофи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За ред. проф. С. В.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Івасівки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, В. Н. Корзуна, Г. І. Ст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еценка.  К.: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1987.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142 с. </w:t>
      </w:r>
    </w:p>
    <w:p w14:paraId="32E0CC2A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Курортология и физиотерапия: В 2 т. /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Под ред. В. М. Боголюбова.  М., 1985.</w:t>
      </w:r>
    </w:p>
    <w:p w14:paraId="75053149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Лещинскии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А. Ф.,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Улащиков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С.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Комплексное исполь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зование лекарственных средств и физических факторов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различнои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патологии.  К.: Здоровья, 1989.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240 с. </w:t>
      </w:r>
    </w:p>
    <w:p w14:paraId="6340A90A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Липа Ю.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Ліки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ног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ами.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Вільнюс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1991.  111 с.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(Репринт). </w:t>
      </w:r>
    </w:p>
    <w:p w14:paraId="42A1D7A6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Лисенюк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П.,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Самосюк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З., Кожанова А. К.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Сучасні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стандарти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критеріі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у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реабілітаційніи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медицині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//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Вопр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. реабилитации, курорт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ологии, физиотерапии. 2000.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48–51. </w:t>
      </w:r>
    </w:p>
    <w:p w14:paraId="55DACE2D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Лунд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Джон В. Курорты и бальнеотерапия в США //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бальнеол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журн.  2000.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С. 93–95. </w:t>
      </w:r>
    </w:p>
    <w:p w14:paraId="46246A24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Любчик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Н. Современ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ные задачи курортного этапа ре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абилитации //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физиотерапии и курортологии.  1998.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65–69. </w:t>
      </w:r>
    </w:p>
    <w:p w14:paraId="7E08C017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Медицинская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реапбилитация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терапии: Рук. для студ. и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врачеи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/ В. Н.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Сокрут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В. Н. Казаков, Е. С.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Поважная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И. Р.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Швиренко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др.; По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 ред. В. 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Сокрута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, В. Н. Казакова.  Донецк: ОАО “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УкрНТЭК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”, 2001.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1076 с. </w:t>
      </w:r>
    </w:p>
    <w:p w14:paraId="30BE2A77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Методичні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рекомендаці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з контролю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якістю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курорт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них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ресурсів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місцях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відпуску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лікувальних</w:t>
      </w:r>
      <w:proofErr w:type="spellEnd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процедур та у </w:t>
      </w:r>
      <w:proofErr w:type="spellStart"/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>лі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кувально-плавальних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басейнах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.  АТ “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Укрпрофоз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доровниця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”.  К., 1996. </w:t>
      </w:r>
      <w:r w:rsidRPr="005C0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 с. </w:t>
      </w:r>
    </w:p>
    <w:p w14:paraId="0A6FF7AB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Методичні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рекомендаціі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з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моніторингу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природних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курортних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ресурсів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мінеральних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вод і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лікувальних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грязеи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̆) / МОЗ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України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Укр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НДІ МР.  К.; Одеса, 1996.  12 с. </w:t>
      </w:r>
    </w:p>
    <w:p w14:paraId="047D05D6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Немедикаментозное лечение в клинике внутренних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бо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лезнеи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/ К. Д.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Бабов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М. А.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Блиндер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Н. Н. Богданов и др.  К.: Здоровья, 1995. С. 300. </w:t>
      </w:r>
    </w:p>
    <w:p w14:paraId="4B558462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Оздоровительное и диетическое питание: Цикл лекций / Под ред. В. И.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Циприяна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К.: Логос, 2001.  336 с. </w:t>
      </w:r>
    </w:p>
    <w:p w14:paraId="2AC492CC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Оржешковскии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В. В.,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Оржешковскии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В. В.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Болюсотерапия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глинолечение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//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Вестн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физиотерапии и курортологии. 2001. 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1. С. 102–106. </w:t>
      </w:r>
    </w:p>
    <w:p w14:paraId="524064DD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Оржешковскии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В. В.,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Оржешковскии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В. В.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Магнитотерапия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//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Вестн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физиотерапии и курортологии.  1998. 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4.  С. 46–49. </w:t>
      </w:r>
    </w:p>
    <w:p w14:paraId="0B6A5A70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Основы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валеологии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В 3кн./Под общ. ред. акад.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В.П.Петленко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К.: Олимп. лит., 1998. </w:t>
      </w:r>
    </w:p>
    <w:p w14:paraId="0A1C4099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Палієнко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 Г.,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Возіанов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 Ф., Лобода М. В.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Правильне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питне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— резерв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ефективного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оздоровлення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людеи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і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завантаження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оздоровчих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країн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Чорно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морського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узбережжя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на курортах, у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містах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промисло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вих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“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чорнобильських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” зонах //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Укр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бальнеол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журн.  2002. 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3. С. 42–44. </w:t>
      </w:r>
    </w:p>
    <w:p w14:paraId="78E6F31D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Панасюк Є. М.,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Федорів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Я. М.,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Модилевськии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В. М.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Загальна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фізіотерапія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курортологія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Світ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1990. 136 с. </w:t>
      </w:r>
    </w:p>
    <w:p w14:paraId="4F098EF4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Панасюк Є. М.,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Федорів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Я. М.,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Модилевськии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В. М.,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Фільчикова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З. І.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Фізіотерапія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К.: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1995.  196 с. </w:t>
      </w:r>
    </w:p>
    <w:p w14:paraId="3CBE0460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Пидаев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А.В.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Комплексныи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анализ эффективности использования лечебных факторов у больных хроническими неспецифическими заболеваниями легких на курорте //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Вестн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физиотерапии и курортологии.  1997. 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1.  С. 5–7.</w:t>
      </w:r>
    </w:p>
    <w:p w14:paraId="60BAB9A1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Пономаренко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Г.Н.Синдромно-патогенетическии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̆ подход— стратегия развития физио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терапии в ХХI в. // Мед. реаби</w:t>
      </w: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литация, курортология, физиотерапия.  2000. 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1.  С. 7–9. </w:t>
      </w:r>
    </w:p>
    <w:p w14:paraId="76703EC2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типових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інструкціи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̆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заповнення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форм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первинноі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медичноі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документаціі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̈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лікувально-профілактичних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Наказ МОЗ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України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258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03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липня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2001 р. //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Зб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норм.-прав. док. з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2002. 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Жовт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С. 58–110. </w:t>
      </w:r>
    </w:p>
    <w:p w14:paraId="4B24A08C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Про санаторно-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курортне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Наказ МОЗ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України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102/13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11.05.2000 р.  http/www.nau.kiev.ua </w:t>
      </w:r>
    </w:p>
    <w:p w14:paraId="572FEF4D" w14:textId="77777777" w:rsidR="00E406B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Стояновскии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̆ Д.Н. Народная медицина.К.: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Universitas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1992.  464 с. </w:t>
      </w:r>
    </w:p>
    <w:p w14:paraId="64FC5202" w14:textId="77777777" w:rsidR="00E406BE" w:rsidRPr="000021AE" w:rsidRDefault="00E406BE" w:rsidP="00E406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Юнгманова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Хелена. О лечении на чешских курортах //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Укр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бальнеол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журн. 2002.  </w:t>
      </w:r>
      <w:proofErr w:type="spellStart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FC7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3.  С. 81–91. </w:t>
      </w:r>
    </w:p>
    <w:p w14:paraId="3EE30C4A" w14:textId="77777777" w:rsidR="00E406BE" w:rsidRPr="007361FB" w:rsidRDefault="00E406BE" w:rsidP="00E406BE">
      <w:pPr>
        <w:pStyle w:val="a3"/>
        <w:spacing w:before="0" w:beforeAutospacing="0" w:after="0" w:afterAutospacing="0"/>
        <w:jc w:val="center"/>
        <w:rPr>
          <w:sz w:val="18"/>
        </w:rPr>
      </w:pPr>
    </w:p>
    <w:p w14:paraId="275B4C80" w14:textId="77777777" w:rsidR="00E406BE" w:rsidRDefault="00E406BE" w:rsidP="00E406BE">
      <w:pPr>
        <w:shd w:val="clear" w:color="auto" w:fill="FFFFFF"/>
        <w:tabs>
          <w:tab w:val="left" w:pos="365"/>
          <w:tab w:val="left" w:pos="567"/>
        </w:tabs>
        <w:spacing w:before="14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61FB">
        <w:rPr>
          <w:rFonts w:ascii="Times New Roman" w:hAnsi="Times New Roman" w:cs="Times New Roman"/>
          <w:b/>
          <w:sz w:val="24"/>
          <w:szCs w:val="24"/>
        </w:rPr>
        <w:t>. Інформаційні ресурси</w:t>
      </w:r>
    </w:p>
    <w:p w14:paraId="74928744" w14:textId="77777777" w:rsidR="00E406BE" w:rsidRPr="007361FB" w:rsidRDefault="00E406BE" w:rsidP="00E406BE">
      <w:pPr>
        <w:shd w:val="clear" w:color="auto" w:fill="FFFFFF"/>
        <w:tabs>
          <w:tab w:val="left" w:pos="365"/>
          <w:tab w:val="left" w:pos="567"/>
        </w:tabs>
        <w:spacing w:before="14" w:line="240" w:lineRule="auto"/>
        <w:ind w:hanging="426"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14:paraId="345C2175" w14:textId="77777777" w:rsidR="00E406BE" w:rsidRPr="00BA2E07" w:rsidRDefault="00E406BE" w:rsidP="00E406B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567" w:hanging="426"/>
        <w:jc w:val="both"/>
        <w:rPr>
          <w:rFonts w:cs="Times New Roman"/>
          <w:bCs/>
          <w:lang w:val="uk-UA"/>
        </w:rPr>
      </w:pPr>
      <w:r w:rsidRPr="00BA2E07">
        <w:rPr>
          <w:rFonts w:cs="Times New Roman"/>
          <w:bCs/>
          <w:lang w:val="uk-UA"/>
        </w:rPr>
        <w:t>http://lib.sportedu.ru</w:t>
      </w:r>
    </w:p>
    <w:p w14:paraId="4D7C52C1" w14:textId="77777777" w:rsidR="00E406BE" w:rsidRPr="00BA2E07" w:rsidRDefault="00E406BE" w:rsidP="00E406B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567" w:hanging="426"/>
        <w:jc w:val="both"/>
        <w:rPr>
          <w:rFonts w:cs="Times New Roman"/>
          <w:bCs/>
          <w:lang w:val="uk-UA"/>
        </w:rPr>
      </w:pPr>
      <w:r w:rsidRPr="00BA2E07">
        <w:rPr>
          <w:rFonts w:cs="Times New Roman"/>
          <w:bCs/>
          <w:lang w:val="uk-UA"/>
        </w:rPr>
        <w:t>http://www.booksmed.com</w:t>
      </w:r>
    </w:p>
    <w:p w14:paraId="357F9A5E" w14:textId="77777777" w:rsidR="00E406BE" w:rsidRPr="00BA2E07" w:rsidRDefault="00E406BE" w:rsidP="00E406B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567" w:hanging="426"/>
        <w:jc w:val="both"/>
        <w:rPr>
          <w:rFonts w:cs="Times New Roman"/>
          <w:bCs/>
          <w:lang w:val="uk-UA"/>
        </w:rPr>
      </w:pPr>
      <w:r w:rsidRPr="00BA2E07">
        <w:rPr>
          <w:rFonts w:cs="Times New Roman"/>
          <w:bCs/>
          <w:lang w:val="uk-UA"/>
        </w:rPr>
        <w:t>http://medwedi.ru</w:t>
      </w:r>
    </w:p>
    <w:p w14:paraId="7B51E355" w14:textId="77777777" w:rsidR="00E406BE" w:rsidRPr="00BA2E07" w:rsidRDefault="00E406BE" w:rsidP="00E406B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567" w:hanging="426"/>
        <w:jc w:val="both"/>
        <w:rPr>
          <w:rFonts w:cs="Times New Roman"/>
          <w:bCs/>
          <w:lang w:val="uk-UA"/>
        </w:rPr>
      </w:pPr>
      <w:r w:rsidRPr="00BA2E07">
        <w:rPr>
          <w:rFonts w:cs="Times New Roman"/>
          <w:bCs/>
          <w:lang w:val="uk-UA"/>
        </w:rPr>
        <w:t>http://www.donnu.edu</w:t>
      </w:r>
    </w:p>
    <w:p w14:paraId="0F8B3642" w14:textId="77777777" w:rsidR="00E406BE" w:rsidRPr="00BA2E07" w:rsidRDefault="00E406BE" w:rsidP="00E406B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567" w:hanging="426"/>
        <w:jc w:val="both"/>
        <w:rPr>
          <w:rFonts w:cs="Times New Roman"/>
          <w:bCs/>
          <w:lang w:val="uk-UA"/>
        </w:rPr>
      </w:pPr>
      <w:r w:rsidRPr="00BA2E07">
        <w:rPr>
          <w:rFonts w:cs="Times New Roman"/>
          <w:bCs/>
          <w:lang w:val="uk-UA"/>
        </w:rPr>
        <w:t>http://www.zippo.net.ua</w:t>
      </w:r>
    </w:p>
    <w:p w14:paraId="6AAD378C" w14:textId="77777777" w:rsidR="00E406BE" w:rsidRPr="00BA2E07" w:rsidRDefault="00E406BE" w:rsidP="00E406B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567" w:hanging="426"/>
        <w:jc w:val="both"/>
        <w:rPr>
          <w:rFonts w:cs="Times New Roman"/>
          <w:bCs/>
          <w:lang w:val="uk-UA"/>
        </w:rPr>
      </w:pPr>
      <w:r w:rsidRPr="00BA2E07">
        <w:rPr>
          <w:rFonts w:cs="Times New Roman"/>
          <w:bCs/>
          <w:lang w:val="uk-UA"/>
        </w:rPr>
        <w:t>http://www.medprizvanie.org</w:t>
      </w:r>
    </w:p>
    <w:p w14:paraId="1238F132" w14:textId="77777777" w:rsidR="00E406BE" w:rsidRPr="00BA2E07" w:rsidRDefault="00E406BE" w:rsidP="00E406B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567" w:hanging="426"/>
        <w:jc w:val="both"/>
        <w:rPr>
          <w:rFonts w:cs="Times New Roman"/>
          <w:bCs/>
          <w:lang w:val="uk-UA"/>
        </w:rPr>
      </w:pPr>
      <w:r w:rsidRPr="00BA2E07">
        <w:rPr>
          <w:rFonts w:cs="Times New Roman"/>
          <w:bCs/>
          <w:lang w:val="uk-UA"/>
        </w:rPr>
        <w:t>http://www. e-learning@chnu.edu.ua</w:t>
      </w:r>
    </w:p>
    <w:p w14:paraId="2D89BDE4" w14:textId="77777777" w:rsidR="00E406BE" w:rsidRPr="00BA2E07" w:rsidRDefault="00E406BE" w:rsidP="00E406B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567" w:hanging="426"/>
        <w:jc w:val="both"/>
        <w:rPr>
          <w:rFonts w:cs="Times New Roman"/>
          <w:bCs/>
          <w:lang w:val="uk-UA"/>
        </w:rPr>
      </w:pPr>
      <w:r w:rsidRPr="00BA2E07">
        <w:rPr>
          <w:rFonts w:cs="Times New Roman"/>
          <w:bCs/>
          <w:lang w:val="uk-UA"/>
        </w:rPr>
        <w:t>http://</w:t>
      </w:r>
      <w:hyperlink r:id="rId6" w:history="1">
        <w:r w:rsidRPr="00BA2E07">
          <w:rPr>
            <w:rFonts w:cs="Times New Roman"/>
            <w:bCs/>
            <w:lang w:val="uk-UA"/>
          </w:rPr>
          <w:t>www.chnu.cv.ua</w:t>
        </w:r>
      </w:hyperlink>
    </w:p>
    <w:p w14:paraId="1846AC8C" w14:textId="77777777" w:rsidR="00266F5A" w:rsidRDefault="00E406BE">
      <w:bookmarkStart w:id="1" w:name="_GoBack"/>
      <w:bookmarkEnd w:id="1"/>
    </w:p>
    <w:sectPr w:rsidR="00266F5A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,BoldItalic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FD"/>
    <w:multiLevelType w:val="multilevel"/>
    <w:tmpl w:val="5D88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27815"/>
    <w:multiLevelType w:val="hybridMultilevel"/>
    <w:tmpl w:val="3A16AEF6"/>
    <w:lvl w:ilvl="0" w:tplc="91921DBE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5DD58C1"/>
    <w:multiLevelType w:val="hybridMultilevel"/>
    <w:tmpl w:val="5876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F2014"/>
    <w:multiLevelType w:val="hybridMultilevel"/>
    <w:tmpl w:val="9E1A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BE"/>
    <w:rsid w:val="000B424C"/>
    <w:rsid w:val="00662C19"/>
    <w:rsid w:val="009835E5"/>
    <w:rsid w:val="00AD7921"/>
    <w:rsid w:val="00B31B3E"/>
    <w:rsid w:val="00CD74A5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14D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406BE"/>
    <w:pPr>
      <w:spacing w:after="200" w:line="276" w:lineRule="auto"/>
    </w:pPr>
    <w:rPr>
      <w:sz w:val="22"/>
      <w:szCs w:val="22"/>
      <w:lang w:val="uk-UA"/>
    </w:rPr>
  </w:style>
  <w:style w:type="paragraph" w:styleId="4">
    <w:name w:val="heading 4"/>
    <w:basedOn w:val="a"/>
    <w:next w:val="a"/>
    <w:link w:val="40"/>
    <w:qFormat/>
    <w:rsid w:val="00E406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06BE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paragraph" w:styleId="a3">
    <w:name w:val="Normal (Web)"/>
    <w:basedOn w:val="a"/>
    <w:uiPriority w:val="99"/>
    <w:unhideWhenUsed/>
    <w:rsid w:val="00E4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406BE"/>
    <w:rPr>
      <w:color w:val="0563C1" w:themeColor="hyperlink"/>
      <w:u w:val="single"/>
    </w:rPr>
  </w:style>
  <w:style w:type="paragraph" w:customStyle="1" w:styleId="Standard">
    <w:name w:val="Standard"/>
    <w:rsid w:val="00E406BE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lang w:eastAsia="zh-CN" w:bidi="hi-IN"/>
    </w:rPr>
  </w:style>
  <w:style w:type="paragraph" w:styleId="a5">
    <w:name w:val="List Paragraph"/>
    <w:basedOn w:val="a"/>
    <w:uiPriority w:val="34"/>
    <w:qFormat/>
    <w:rsid w:val="00E4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datu.edu.ua/personal/lyaska-oksana-petrivna.html" TargetMode="External"/><Relationship Id="rId6" Type="http://schemas.openxmlformats.org/officeDocument/2006/relationships/hyperlink" Target="http://www.chnu.cv.u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2329</Words>
  <Characters>13279</Characters>
  <Application>Microsoft Macintosh Word</Application>
  <DocSecurity>0</DocSecurity>
  <Lines>110</Lines>
  <Paragraphs>31</Paragraphs>
  <ScaleCrop>false</ScaleCrop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2020-10-22T15:20:00Z</dcterms:created>
  <dcterms:modified xsi:type="dcterms:W3CDTF">2020-10-22T15:20:00Z</dcterms:modified>
</cp:coreProperties>
</file>