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EC8CE" w14:textId="14490FAE" w:rsidR="009C33E2" w:rsidRPr="00216C8D" w:rsidRDefault="009C33E2" w:rsidP="00D20F7B">
      <w:pPr>
        <w:pStyle w:val="3"/>
      </w:pPr>
      <w:bookmarkStart w:id="0" w:name="_Hlk181472474"/>
      <w:bookmarkEnd w:id="0"/>
      <w:r w:rsidRPr="00216C8D">
        <w:t xml:space="preserve">Кафедра </w:t>
      </w:r>
      <w:proofErr w:type="spellStart"/>
      <w:r w:rsidR="00DA14CC" w:rsidRPr="00216C8D">
        <w:t>терапії</w:t>
      </w:r>
      <w:proofErr w:type="spellEnd"/>
      <w:r w:rsidR="00DA14CC" w:rsidRPr="00216C8D">
        <w:t xml:space="preserve">, </w:t>
      </w:r>
      <w:proofErr w:type="spellStart"/>
      <w:r w:rsidR="00DA14CC" w:rsidRPr="00216C8D">
        <w:t>реабілітації</w:t>
      </w:r>
      <w:proofErr w:type="spellEnd"/>
      <w:r w:rsidR="00DA14CC" w:rsidRPr="00216C8D">
        <w:t xml:space="preserve"> та </w:t>
      </w:r>
      <w:proofErr w:type="spellStart"/>
      <w:r w:rsidR="00DA14CC" w:rsidRPr="00216C8D">
        <w:t>здоров’язбережувальних</w:t>
      </w:r>
      <w:proofErr w:type="spellEnd"/>
      <w:r w:rsidR="00DA14CC" w:rsidRPr="00216C8D">
        <w:t xml:space="preserve"> </w:t>
      </w:r>
      <w:proofErr w:type="spellStart"/>
      <w:r w:rsidR="00DA14CC" w:rsidRPr="00216C8D">
        <w:t>технологій</w:t>
      </w:r>
      <w:proofErr w:type="spellEnd"/>
    </w:p>
    <w:p w14:paraId="1A0A5357" w14:textId="77777777" w:rsidR="009C33E2" w:rsidRPr="00216C8D" w:rsidRDefault="009C33E2" w:rsidP="009C33E2">
      <w:pPr>
        <w:pStyle w:val="af2"/>
        <w:ind w:left="5670"/>
        <w:jc w:val="left"/>
        <w:rPr>
          <w:b/>
          <w:i/>
          <w:sz w:val="24"/>
          <w:u w:val="thick"/>
          <w:lang w:val="uk-UA"/>
        </w:rPr>
      </w:pPr>
    </w:p>
    <w:p w14:paraId="192BF58B" w14:textId="77777777" w:rsidR="009C33E2" w:rsidRPr="00216C8D" w:rsidRDefault="009C33E2" w:rsidP="009C33E2">
      <w:pPr>
        <w:pStyle w:val="af2"/>
        <w:rPr>
          <w:b/>
          <w:i/>
          <w:sz w:val="26"/>
          <w:lang w:val="uk-UA"/>
        </w:rPr>
      </w:pPr>
    </w:p>
    <w:p w14:paraId="46778D2B" w14:textId="77777777" w:rsidR="009C33E2" w:rsidRPr="00216C8D" w:rsidRDefault="009C33E2" w:rsidP="009C33E2">
      <w:pPr>
        <w:pStyle w:val="af2"/>
        <w:rPr>
          <w:b/>
          <w:i/>
          <w:sz w:val="26"/>
          <w:lang w:val="uk-UA"/>
        </w:rPr>
      </w:pPr>
    </w:p>
    <w:p w14:paraId="736F82E2" w14:textId="77777777" w:rsidR="009C33E2" w:rsidRPr="00216C8D" w:rsidRDefault="009C33E2" w:rsidP="009C33E2">
      <w:pPr>
        <w:pStyle w:val="af2"/>
        <w:rPr>
          <w:b/>
          <w:i/>
          <w:sz w:val="26"/>
          <w:lang w:val="uk-UA"/>
        </w:rPr>
      </w:pPr>
    </w:p>
    <w:p w14:paraId="17FD1742" w14:textId="77777777" w:rsidR="009C33E2" w:rsidRPr="00216C8D" w:rsidRDefault="009C33E2" w:rsidP="009C33E2">
      <w:pPr>
        <w:pStyle w:val="af2"/>
        <w:rPr>
          <w:b/>
          <w:i/>
          <w:sz w:val="26"/>
          <w:lang w:val="uk-UA"/>
        </w:rPr>
      </w:pPr>
    </w:p>
    <w:p w14:paraId="6371FBE4" w14:textId="77777777" w:rsidR="009C33E2" w:rsidRPr="00216C8D" w:rsidRDefault="009C33E2" w:rsidP="009C33E2">
      <w:pPr>
        <w:pStyle w:val="af2"/>
        <w:rPr>
          <w:b/>
          <w:i/>
          <w:sz w:val="26"/>
          <w:lang w:val="uk-UA"/>
        </w:rPr>
      </w:pPr>
    </w:p>
    <w:p w14:paraId="26D94D85" w14:textId="77777777" w:rsidR="009C33E2" w:rsidRPr="00216C8D" w:rsidRDefault="009C33E2" w:rsidP="009C33E2">
      <w:pPr>
        <w:pStyle w:val="af2"/>
        <w:rPr>
          <w:b/>
          <w:i/>
          <w:sz w:val="26"/>
          <w:lang w:val="uk-UA"/>
        </w:rPr>
      </w:pPr>
    </w:p>
    <w:p w14:paraId="797FAC2C" w14:textId="77777777" w:rsidR="009C33E2" w:rsidRPr="00216C8D" w:rsidRDefault="009C33E2" w:rsidP="009C33E2">
      <w:pPr>
        <w:pStyle w:val="1"/>
        <w:spacing w:before="203"/>
        <w:rPr>
          <w:b/>
          <w:sz w:val="32"/>
          <w:szCs w:val="22"/>
          <w:lang w:val="uk-UA" w:eastAsia="en-US"/>
        </w:rPr>
      </w:pPr>
      <w:r w:rsidRPr="00216C8D">
        <w:rPr>
          <w:b/>
          <w:sz w:val="32"/>
          <w:szCs w:val="22"/>
          <w:lang w:val="uk-UA" w:eastAsia="en-US"/>
        </w:rPr>
        <w:t>МЕТОДИЧНІ РЕКОМЕНДАЦІЇ</w:t>
      </w:r>
    </w:p>
    <w:p w14:paraId="2F669267" w14:textId="553F769E" w:rsidR="00F61B55" w:rsidRPr="00216C8D" w:rsidRDefault="009C33E2" w:rsidP="00564AE1">
      <w:pPr>
        <w:spacing w:before="215" w:line="379" w:lineRule="auto"/>
        <w:ind w:left="744" w:right="921"/>
        <w:jc w:val="center"/>
        <w:rPr>
          <w:b/>
          <w:iCs/>
          <w:sz w:val="32"/>
          <w:lang w:val="uk-UA"/>
        </w:rPr>
      </w:pPr>
      <w:r w:rsidRPr="00216C8D">
        <w:rPr>
          <w:b/>
          <w:sz w:val="32"/>
          <w:lang w:val="uk-UA"/>
        </w:rPr>
        <w:t xml:space="preserve">ДО НАПИСАННЯ </w:t>
      </w:r>
      <w:r w:rsidR="00564AE1" w:rsidRPr="00216C8D">
        <w:rPr>
          <w:b/>
          <w:sz w:val="32"/>
          <w:lang w:val="uk-UA"/>
        </w:rPr>
        <w:t>КВАЛІФІКАЦІЙНИХ</w:t>
      </w:r>
      <w:r w:rsidR="00564AE1" w:rsidRPr="00216C8D">
        <w:rPr>
          <w:b/>
          <w:spacing w:val="-17"/>
          <w:sz w:val="32"/>
          <w:lang w:val="uk-UA"/>
        </w:rPr>
        <w:t xml:space="preserve"> </w:t>
      </w:r>
      <w:r w:rsidR="00564AE1" w:rsidRPr="00216C8D">
        <w:rPr>
          <w:b/>
          <w:sz w:val="32"/>
          <w:lang w:val="uk-UA"/>
        </w:rPr>
        <w:t>РОБІТ</w:t>
      </w:r>
      <w:r w:rsidR="00564AE1" w:rsidRPr="00216C8D">
        <w:rPr>
          <w:b/>
          <w:spacing w:val="-77"/>
          <w:sz w:val="32"/>
          <w:lang w:val="uk-UA"/>
        </w:rPr>
        <w:t xml:space="preserve"> </w:t>
      </w:r>
      <w:r w:rsidR="00564AE1" w:rsidRPr="00216C8D">
        <w:rPr>
          <w:b/>
          <w:sz w:val="32"/>
          <w:lang w:val="uk-UA"/>
        </w:rPr>
        <w:t>ДРУГОГО</w:t>
      </w:r>
      <w:r w:rsidR="00564AE1" w:rsidRPr="00216C8D">
        <w:rPr>
          <w:b/>
          <w:spacing w:val="-5"/>
          <w:sz w:val="32"/>
          <w:lang w:val="uk-UA"/>
        </w:rPr>
        <w:t xml:space="preserve"> </w:t>
      </w:r>
      <w:r w:rsidR="00564AE1" w:rsidRPr="00216C8D">
        <w:rPr>
          <w:b/>
          <w:sz w:val="32"/>
          <w:lang w:val="uk-UA"/>
        </w:rPr>
        <w:t>(МАГІСТЕРСЬКОГО)</w:t>
      </w:r>
      <w:r w:rsidR="00564AE1" w:rsidRPr="00216C8D">
        <w:rPr>
          <w:b/>
          <w:spacing w:val="-5"/>
          <w:sz w:val="32"/>
          <w:lang w:val="uk-UA"/>
        </w:rPr>
        <w:t xml:space="preserve"> </w:t>
      </w:r>
      <w:r w:rsidR="00564AE1" w:rsidRPr="00216C8D">
        <w:rPr>
          <w:b/>
          <w:sz w:val="32"/>
          <w:lang w:val="uk-UA"/>
        </w:rPr>
        <w:t>РІВНЯ</w:t>
      </w:r>
    </w:p>
    <w:p w14:paraId="0528C163" w14:textId="77777777" w:rsidR="00F61B55" w:rsidRPr="00216C8D" w:rsidRDefault="00F61B55" w:rsidP="00F61B55">
      <w:pPr>
        <w:spacing w:before="4"/>
        <w:ind w:left="0" w:right="37" w:firstLine="0"/>
        <w:jc w:val="center"/>
        <w:rPr>
          <w:b/>
          <w:i/>
          <w:sz w:val="32"/>
          <w:lang w:val="uk-UA"/>
        </w:rPr>
      </w:pPr>
    </w:p>
    <w:p w14:paraId="7D194858" w14:textId="437F4938" w:rsidR="0068308E" w:rsidRPr="00216C8D" w:rsidRDefault="0068308E" w:rsidP="00F61B55">
      <w:pPr>
        <w:spacing w:before="4"/>
        <w:ind w:left="0" w:right="37" w:firstLine="0"/>
        <w:jc w:val="center"/>
        <w:rPr>
          <w:b/>
          <w:i/>
          <w:sz w:val="32"/>
          <w:lang w:val="uk-UA"/>
        </w:rPr>
      </w:pPr>
      <w:r w:rsidRPr="00216C8D">
        <w:rPr>
          <w:b/>
          <w:i/>
          <w:sz w:val="32"/>
          <w:lang w:val="uk-UA"/>
        </w:rPr>
        <w:t>Галузь знань 22 «Охорона здоров'я»</w:t>
      </w:r>
    </w:p>
    <w:p w14:paraId="4DF95CD1" w14:textId="77777777" w:rsidR="0068308E" w:rsidRPr="00216C8D" w:rsidRDefault="0068308E" w:rsidP="00F61B55">
      <w:pPr>
        <w:spacing w:before="4"/>
        <w:ind w:left="0" w:right="37" w:firstLine="0"/>
        <w:jc w:val="center"/>
        <w:rPr>
          <w:b/>
          <w:i/>
          <w:sz w:val="32"/>
          <w:lang w:val="uk-UA"/>
        </w:rPr>
      </w:pPr>
      <w:r w:rsidRPr="00216C8D">
        <w:rPr>
          <w:b/>
          <w:i/>
          <w:sz w:val="32"/>
          <w:lang w:val="uk-UA"/>
        </w:rPr>
        <w:t>Спеціальність 227 «Терапія та реабілітація»</w:t>
      </w:r>
    </w:p>
    <w:p w14:paraId="726A99B6" w14:textId="77777777" w:rsidR="0068308E" w:rsidRPr="00216C8D" w:rsidRDefault="0068308E" w:rsidP="00F61B55">
      <w:pPr>
        <w:spacing w:before="4"/>
        <w:ind w:left="0" w:right="37" w:firstLine="0"/>
        <w:jc w:val="center"/>
        <w:rPr>
          <w:b/>
          <w:i/>
          <w:sz w:val="32"/>
          <w:lang w:val="uk-UA"/>
        </w:rPr>
      </w:pPr>
    </w:p>
    <w:p w14:paraId="7E97C882" w14:textId="77777777" w:rsidR="009C33E2" w:rsidRPr="00216C8D" w:rsidRDefault="009C33E2" w:rsidP="00F61B55">
      <w:pPr>
        <w:pStyle w:val="af2"/>
        <w:spacing w:before="4"/>
        <w:ind w:left="0" w:right="37" w:firstLine="0"/>
        <w:jc w:val="center"/>
        <w:rPr>
          <w:b/>
          <w:i/>
          <w:sz w:val="18"/>
          <w:lang w:val="uk-UA"/>
        </w:rPr>
      </w:pPr>
    </w:p>
    <w:p w14:paraId="1FF42AED" w14:textId="77777777" w:rsidR="00EC5F10" w:rsidRPr="00216C8D" w:rsidRDefault="00EC5F10" w:rsidP="00F61B55">
      <w:pPr>
        <w:pStyle w:val="2"/>
        <w:spacing w:before="254"/>
        <w:ind w:left="0" w:right="37" w:firstLine="0"/>
        <w:jc w:val="center"/>
        <w:rPr>
          <w:lang w:val="uk-UA"/>
        </w:rPr>
      </w:pPr>
    </w:p>
    <w:p w14:paraId="78739D8D" w14:textId="77777777" w:rsidR="00F61B55" w:rsidRPr="00216C8D" w:rsidRDefault="00F61B55" w:rsidP="00F61B55">
      <w:pPr>
        <w:widowControl w:val="0"/>
        <w:spacing w:after="0" w:line="360" w:lineRule="auto"/>
        <w:ind w:left="0" w:right="37" w:firstLine="0"/>
        <w:jc w:val="center"/>
        <w:rPr>
          <w:b/>
          <w:sz w:val="36"/>
          <w:szCs w:val="36"/>
          <w:lang w:val="uk-UA"/>
        </w:rPr>
      </w:pPr>
    </w:p>
    <w:p w14:paraId="06702CC0" w14:textId="77777777" w:rsidR="00F61B55" w:rsidRPr="00216C8D" w:rsidRDefault="00F61B55" w:rsidP="00F61B55">
      <w:pPr>
        <w:widowControl w:val="0"/>
        <w:spacing w:after="0" w:line="360" w:lineRule="auto"/>
        <w:ind w:left="0" w:right="37" w:firstLine="0"/>
        <w:jc w:val="center"/>
        <w:rPr>
          <w:szCs w:val="28"/>
          <w:lang w:val="uk-UA"/>
        </w:rPr>
      </w:pPr>
    </w:p>
    <w:p w14:paraId="1871856A" w14:textId="77777777" w:rsidR="00F61B55" w:rsidRPr="00216C8D" w:rsidRDefault="00F61B55" w:rsidP="00F61B55">
      <w:pPr>
        <w:widowControl w:val="0"/>
        <w:spacing w:after="0" w:line="360" w:lineRule="auto"/>
        <w:ind w:left="0" w:right="37" w:firstLine="0"/>
        <w:jc w:val="center"/>
        <w:rPr>
          <w:szCs w:val="28"/>
          <w:lang w:val="uk-UA"/>
        </w:rPr>
      </w:pPr>
    </w:p>
    <w:p w14:paraId="5617E7CF" w14:textId="1AAE5D9A" w:rsidR="00F61B55" w:rsidRPr="00216C8D" w:rsidRDefault="00F61B55" w:rsidP="00F61B55">
      <w:pPr>
        <w:spacing w:before="4"/>
        <w:ind w:left="0" w:right="37" w:firstLine="0"/>
        <w:jc w:val="center"/>
        <w:rPr>
          <w:b/>
          <w:iCs/>
          <w:sz w:val="32"/>
          <w:lang w:val="uk-UA"/>
        </w:rPr>
      </w:pPr>
      <w:r w:rsidRPr="00216C8D">
        <w:rPr>
          <w:b/>
          <w:iCs/>
          <w:sz w:val="32"/>
          <w:lang w:val="uk-UA"/>
        </w:rPr>
        <w:t xml:space="preserve">Укладачі: Л. Г. </w:t>
      </w:r>
      <w:proofErr w:type="spellStart"/>
      <w:r w:rsidRPr="00216C8D">
        <w:rPr>
          <w:b/>
          <w:iCs/>
          <w:sz w:val="32"/>
          <w:lang w:val="uk-UA"/>
        </w:rPr>
        <w:t>Доцюк</w:t>
      </w:r>
      <w:proofErr w:type="spellEnd"/>
      <w:r w:rsidR="007C117C" w:rsidRPr="00216C8D">
        <w:rPr>
          <w:b/>
          <w:iCs/>
          <w:sz w:val="32"/>
          <w:lang w:val="uk-UA"/>
        </w:rPr>
        <w:t>, В. В. Гусак</w:t>
      </w:r>
    </w:p>
    <w:p w14:paraId="6E24C1CB" w14:textId="77777777" w:rsidR="00F61B55" w:rsidRPr="00216C8D" w:rsidRDefault="00F61B55" w:rsidP="00F61B55">
      <w:pPr>
        <w:pStyle w:val="1"/>
        <w:keepNext w:val="0"/>
        <w:keepLines w:val="0"/>
        <w:widowControl w:val="0"/>
        <w:spacing w:after="0" w:line="360" w:lineRule="auto"/>
        <w:ind w:left="0" w:right="37" w:firstLine="0"/>
        <w:rPr>
          <w:sz w:val="36"/>
          <w:szCs w:val="36"/>
          <w:lang w:val="uk-UA"/>
        </w:rPr>
      </w:pPr>
    </w:p>
    <w:p w14:paraId="132B8189" w14:textId="77777777" w:rsidR="00F61B55" w:rsidRPr="00216C8D" w:rsidRDefault="00F61B55" w:rsidP="00F61B55">
      <w:pPr>
        <w:widowControl w:val="0"/>
        <w:ind w:left="0" w:right="37" w:firstLine="0"/>
        <w:jc w:val="center"/>
        <w:rPr>
          <w:lang w:val="uk-UA" w:eastAsia="ru-RU"/>
        </w:rPr>
      </w:pPr>
    </w:p>
    <w:p w14:paraId="071510C2" w14:textId="77777777" w:rsidR="00F61B55" w:rsidRPr="00216C8D" w:rsidRDefault="00F61B55" w:rsidP="00F61B55">
      <w:pPr>
        <w:widowControl w:val="0"/>
        <w:rPr>
          <w:lang w:val="uk-UA" w:eastAsia="ru-RU"/>
        </w:rPr>
      </w:pPr>
    </w:p>
    <w:p w14:paraId="4E30877E" w14:textId="77777777" w:rsidR="00F61B55" w:rsidRPr="00216C8D" w:rsidRDefault="00F61B55" w:rsidP="00F61B55">
      <w:pPr>
        <w:widowControl w:val="0"/>
        <w:rPr>
          <w:lang w:val="uk-UA" w:eastAsia="ru-RU"/>
        </w:rPr>
      </w:pPr>
    </w:p>
    <w:p w14:paraId="36CABC46" w14:textId="77777777" w:rsidR="00F61B55" w:rsidRPr="00216C8D" w:rsidRDefault="00F61B55" w:rsidP="00F61B55">
      <w:pPr>
        <w:widowControl w:val="0"/>
        <w:rPr>
          <w:lang w:val="uk-UA" w:eastAsia="ru-RU"/>
        </w:rPr>
      </w:pPr>
    </w:p>
    <w:p w14:paraId="1AA5988E" w14:textId="77777777" w:rsidR="00F61B55" w:rsidRPr="00216C8D" w:rsidRDefault="00F61B55" w:rsidP="00F61B55">
      <w:pPr>
        <w:pStyle w:val="1"/>
        <w:keepNext w:val="0"/>
        <w:keepLines w:val="0"/>
        <w:widowControl w:val="0"/>
        <w:spacing w:after="0" w:line="360" w:lineRule="auto"/>
        <w:ind w:left="0" w:right="0" w:firstLine="0"/>
        <w:rPr>
          <w:sz w:val="36"/>
          <w:szCs w:val="36"/>
          <w:lang w:val="uk-UA"/>
        </w:rPr>
      </w:pPr>
    </w:p>
    <w:p w14:paraId="393586F4" w14:textId="357E9CCB" w:rsidR="00F61B55" w:rsidRPr="00216C8D" w:rsidRDefault="00F61B55" w:rsidP="00F61B55">
      <w:pPr>
        <w:spacing w:before="4"/>
        <w:ind w:left="0" w:right="37" w:firstLine="0"/>
        <w:jc w:val="center"/>
        <w:rPr>
          <w:b/>
          <w:iCs/>
          <w:sz w:val="32"/>
          <w:lang w:val="uk-UA"/>
        </w:rPr>
      </w:pPr>
      <w:r w:rsidRPr="00216C8D">
        <w:rPr>
          <w:b/>
          <w:iCs/>
          <w:sz w:val="32"/>
          <w:lang w:val="uk-UA"/>
        </w:rPr>
        <w:t>Чернівці, 2024</w:t>
      </w:r>
    </w:p>
    <w:p w14:paraId="55870F43" w14:textId="77777777" w:rsidR="00F61B55" w:rsidRPr="00216C8D" w:rsidRDefault="00F61B55" w:rsidP="00F61B55">
      <w:pPr>
        <w:widowControl w:val="0"/>
        <w:spacing w:line="360" w:lineRule="auto"/>
        <w:rPr>
          <w:lang w:val="uk-UA" w:eastAsia="ru-RU"/>
        </w:rPr>
      </w:pPr>
    </w:p>
    <w:p w14:paraId="7164DF34" w14:textId="77777777" w:rsidR="009C33E2" w:rsidRPr="00216C8D" w:rsidRDefault="009C33E2" w:rsidP="009C33E2">
      <w:pPr>
        <w:rPr>
          <w:lang w:val="uk-UA"/>
        </w:rPr>
        <w:sectPr w:rsidR="009C33E2" w:rsidRPr="00216C8D" w:rsidSect="00216C8D">
          <w:headerReference w:type="default" r:id="rId9"/>
          <w:footerReference w:type="first" r:id="rId10"/>
          <w:pgSz w:w="11920" w:h="16840"/>
          <w:pgMar w:top="1134" w:right="1021" w:bottom="1134" w:left="1701" w:header="758" w:footer="0" w:gutter="0"/>
          <w:cols w:space="720"/>
        </w:sectPr>
      </w:pPr>
    </w:p>
    <w:p w14:paraId="45D3B13F" w14:textId="77777777" w:rsidR="009C33E2" w:rsidRPr="00216C8D" w:rsidRDefault="009C33E2" w:rsidP="009C33E2">
      <w:pPr>
        <w:pStyle w:val="af2"/>
        <w:spacing w:before="4"/>
        <w:rPr>
          <w:b/>
          <w:sz w:val="17"/>
          <w:lang w:val="uk-UA"/>
        </w:rPr>
      </w:pPr>
    </w:p>
    <w:p w14:paraId="65439254" w14:textId="77777777" w:rsidR="00772E74" w:rsidRPr="00166D4B" w:rsidRDefault="00772E74" w:rsidP="00772E74">
      <w:pPr>
        <w:widowControl w:val="0"/>
        <w:spacing w:after="0" w:line="240" w:lineRule="auto"/>
        <w:ind w:left="0" w:right="0" w:firstLine="0"/>
        <w:rPr>
          <w:sz w:val="24"/>
          <w:szCs w:val="24"/>
          <w:lang w:val="uk-UA"/>
        </w:rPr>
      </w:pPr>
      <w:r w:rsidRPr="00166D4B">
        <w:rPr>
          <w:sz w:val="24"/>
          <w:szCs w:val="24"/>
          <w:lang w:val="uk-UA"/>
        </w:rPr>
        <w:t>УДК  [035+076]001.89:615.8</w:t>
      </w:r>
    </w:p>
    <w:p w14:paraId="6C51958D" w14:textId="77777777" w:rsidR="00772E74" w:rsidRPr="00216C8D" w:rsidRDefault="00772E74" w:rsidP="00772E74">
      <w:pPr>
        <w:widowControl w:val="0"/>
        <w:spacing w:after="0" w:line="240" w:lineRule="auto"/>
        <w:ind w:left="0" w:right="0" w:firstLine="0"/>
        <w:rPr>
          <w:sz w:val="24"/>
          <w:szCs w:val="24"/>
          <w:lang w:val="uk-UA"/>
        </w:rPr>
      </w:pPr>
      <w:r w:rsidRPr="00166D4B">
        <w:rPr>
          <w:sz w:val="24"/>
          <w:szCs w:val="24"/>
          <w:lang w:val="uk-UA"/>
        </w:rPr>
        <w:t>ББК 74.58.268</w:t>
      </w:r>
    </w:p>
    <w:p w14:paraId="10E337CA" w14:textId="77777777" w:rsidR="009C33E2" w:rsidRPr="00216C8D" w:rsidRDefault="009C33E2" w:rsidP="009C33E2">
      <w:pPr>
        <w:pStyle w:val="af2"/>
        <w:rPr>
          <w:b/>
          <w:sz w:val="26"/>
          <w:lang w:val="uk-UA"/>
        </w:rPr>
      </w:pPr>
    </w:p>
    <w:p w14:paraId="77DFF3B5" w14:textId="77777777" w:rsidR="009C33E2" w:rsidRPr="00216C8D" w:rsidRDefault="009C33E2" w:rsidP="009C33E2">
      <w:pPr>
        <w:pStyle w:val="af2"/>
        <w:rPr>
          <w:b/>
          <w:lang w:val="uk-UA"/>
        </w:rPr>
      </w:pPr>
    </w:p>
    <w:p w14:paraId="659550DA" w14:textId="75CC6CC9" w:rsidR="009C33E2" w:rsidRPr="00216C8D" w:rsidRDefault="009C33E2" w:rsidP="009C33E2">
      <w:pPr>
        <w:spacing w:line="360" w:lineRule="auto"/>
        <w:ind w:left="145" w:right="326" w:firstLine="705"/>
        <w:rPr>
          <w:sz w:val="24"/>
          <w:lang w:val="uk-UA"/>
        </w:rPr>
      </w:pPr>
      <w:r w:rsidRPr="00216C8D">
        <w:rPr>
          <w:sz w:val="24"/>
          <w:lang w:val="uk-UA"/>
        </w:rPr>
        <w:t xml:space="preserve">Затверджено на засіданні </w:t>
      </w:r>
      <w:r w:rsidR="0004325E" w:rsidRPr="00216C8D">
        <w:rPr>
          <w:sz w:val="24"/>
          <w:lang w:val="uk-UA"/>
        </w:rPr>
        <w:t xml:space="preserve">кафедри терапії, реабілітації та </w:t>
      </w:r>
      <w:proofErr w:type="spellStart"/>
      <w:r w:rsidR="0004325E" w:rsidRPr="00216C8D">
        <w:rPr>
          <w:sz w:val="24"/>
          <w:lang w:val="uk-UA"/>
        </w:rPr>
        <w:t>здоров’язбережувальних</w:t>
      </w:r>
      <w:proofErr w:type="spellEnd"/>
      <w:r w:rsidR="0004325E" w:rsidRPr="00216C8D">
        <w:rPr>
          <w:sz w:val="24"/>
          <w:lang w:val="uk-UA"/>
        </w:rPr>
        <w:t xml:space="preserve"> </w:t>
      </w:r>
      <w:r w:rsidR="0004325E" w:rsidRPr="00166D4B">
        <w:rPr>
          <w:sz w:val="24"/>
          <w:lang w:val="uk-UA"/>
        </w:rPr>
        <w:t>технологій</w:t>
      </w:r>
      <w:r w:rsidR="00DB0D17" w:rsidRPr="00166D4B">
        <w:rPr>
          <w:sz w:val="24"/>
          <w:lang w:val="uk-UA"/>
        </w:rPr>
        <w:t xml:space="preserve"> </w:t>
      </w:r>
      <w:r w:rsidRPr="00166D4B">
        <w:rPr>
          <w:sz w:val="24"/>
          <w:lang w:val="uk-UA"/>
        </w:rPr>
        <w:t>(</w:t>
      </w:r>
      <w:r w:rsidRPr="00351B7A">
        <w:rPr>
          <w:sz w:val="24"/>
          <w:lang w:val="uk-UA"/>
        </w:rPr>
        <w:t>протокол №</w:t>
      </w:r>
      <w:r w:rsidR="00DB0D17" w:rsidRPr="00351B7A">
        <w:rPr>
          <w:sz w:val="24"/>
          <w:lang w:val="uk-UA"/>
        </w:rPr>
        <w:t xml:space="preserve"> </w:t>
      </w:r>
      <w:r w:rsidR="00351B7A" w:rsidRPr="00351B7A">
        <w:rPr>
          <w:sz w:val="24"/>
          <w:lang w:val="uk-UA"/>
        </w:rPr>
        <w:t>8</w:t>
      </w:r>
      <w:r w:rsidRPr="00351B7A">
        <w:rPr>
          <w:sz w:val="24"/>
          <w:lang w:val="uk-UA"/>
        </w:rPr>
        <w:t xml:space="preserve"> від</w:t>
      </w:r>
      <w:r w:rsidRPr="00166D4B">
        <w:rPr>
          <w:sz w:val="24"/>
          <w:lang w:val="uk-UA"/>
        </w:rPr>
        <w:t xml:space="preserve"> </w:t>
      </w:r>
      <w:r w:rsidR="007C117C" w:rsidRPr="00166D4B">
        <w:rPr>
          <w:sz w:val="24"/>
          <w:lang w:val="uk-UA"/>
        </w:rPr>
        <w:t xml:space="preserve"> </w:t>
      </w:r>
      <w:r w:rsidR="00351B7A">
        <w:rPr>
          <w:sz w:val="24"/>
          <w:lang w:val="uk-UA"/>
        </w:rPr>
        <w:t>19</w:t>
      </w:r>
      <w:r w:rsidR="00166D4B" w:rsidRPr="00166D4B">
        <w:rPr>
          <w:sz w:val="24"/>
          <w:lang w:val="uk-UA"/>
        </w:rPr>
        <w:t>.11</w:t>
      </w:r>
      <w:r w:rsidRPr="00166D4B">
        <w:rPr>
          <w:sz w:val="24"/>
          <w:lang w:val="uk-UA"/>
        </w:rPr>
        <w:t>.2024 р.) факультету</w:t>
      </w:r>
      <w:r w:rsidRPr="00216C8D">
        <w:rPr>
          <w:sz w:val="24"/>
          <w:lang w:val="uk-UA"/>
        </w:rPr>
        <w:t xml:space="preserve"> фізичної культури</w:t>
      </w:r>
      <w:r w:rsidR="0004325E" w:rsidRPr="00216C8D">
        <w:rPr>
          <w:sz w:val="24"/>
          <w:lang w:val="uk-UA"/>
        </w:rPr>
        <w:t>, спорту</w:t>
      </w:r>
      <w:r w:rsidR="00166D4B">
        <w:rPr>
          <w:sz w:val="24"/>
          <w:lang w:val="uk-UA"/>
        </w:rPr>
        <w:t xml:space="preserve"> </w:t>
      </w:r>
      <w:r w:rsidR="0004325E" w:rsidRPr="00216C8D">
        <w:rPr>
          <w:sz w:val="24"/>
          <w:lang w:val="uk-UA"/>
        </w:rPr>
        <w:t xml:space="preserve">та </w:t>
      </w:r>
      <w:r w:rsidR="00FF46F8" w:rsidRPr="00216C8D">
        <w:rPr>
          <w:sz w:val="24"/>
          <w:lang w:val="uk-UA"/>
        </w:rPr>
        <w:t>реабілітації</w:t>
      </w:r>
      <w:r w:rsidRPr="00216C8D">
        <w:rPr>
          <w:sz w:val="24"/>
          <w:lang w:val="uk-UA"/>
        </w:rPr>
        <w:t xml:space="preserve"> Чернівецького національного університету</w:t>
      </w:r>
      <w:r w:rsidR="00EA0466" w:rsidRPr="00216C8D">
        <w:rPr>
          <w:sz w:val="24"/>
          <w:lang w:val="uk-UA"/>
        </w:rPr>
        <w:t xml:space="preserve"> імені Юрія Федьковича</w:t>
      </w:r>
      <w:r w:rsidRPr="00216C8D">
        <w:rPr>
          <w:sz w:val="24"/>
          <w:lang w:val="uk-UA"/>
        </w:rPr>
        <w:t>.</w:t>
      </w:r>
    </w:p>
    <w:p w14:paraId="2C4B9CD4" w14:textId="77777777" w:rsidR="009C33E2" w:rsidRPr="00216C8D" w:rsidRDefault="009C33E2" w:rsidP="00DB0D17">
      <w:pPr>
        <w:pStyle w:val="af2"/>
        <w:rPr>
          <w:sz w:val="36"/>
          <w:lang w:val="uk-UA"/>
        </w:rPr>
      </w:pPr>
    </w:p>
    <w:p w14:paraId="6BCC3E7D" w14:textId="58AEC5D9" w:rsidR="009C33E2" w:rsidRPr="00216C8D" w:rsidRDefault="009C33E2" w:rsidP="009A46AC">
      <w:pPr>
        <w:spacing w:before="4"/>
        <w:ind w:right="-1" w:firstLine="841"/>
        <w:rPr>
          <w:bCs/>
          <w:sz w:val="24"/>
          <w:lang w:val="uk-UA"/>
        </w:rPr>
      </w:pPr>
      <w:r w:rsidRPr="00216C8D">
        <w:rPr>
          <w:b/>
          <w:sz w:val="24"/>
          <w:lang w:val="uk-UA"/>
        </w:rPr>
        <w:t>Методичні</w:t>
      </w:r>
      <w:r w:rsidRPr="00216C8D">
        <w:rPr>
          <w:b/>
          <w:sz w:val="24"/>
          <w:lang w:val="uk-UA"/>
        </w:rPr>
        <w:tab/>
        <w:t>рекомендації</w:t>
      </w:r>
      <w:r w:rsidRPr="00216C8D">
        <w:rPr>
          <w:b/>
          <w:sz w:val="24"/>
          <w:lang w:val="uk-UA"/>
        </w:rPr>
        <w:tab/>
        <w:t>до</w:t>
      </w:r>
      <w:r w:rsidR="00DB0D17" w:rsidRPr="00216C8D">
        <w:rPr>
          <w:b/>
          <w:sz w:val="24"/>
          <w:lang w:val="uk-UA"/>
        </w:rPr>
        <w:t xml:space="preserve"> </w:t>
      </w:r>
      <w:r w:rsidRPr="00216C8D">
        <w:rPr>
          <w:b/>
          <w:sz w:val="24"/>
          <w:lang w:val="uk-UA"/>
        </w:rPr>
        <w:t>написання</w:t>
      </w:r>
      <w:r w:rsidRPr="00216C8D">
        <w:rPr>
          <w:b/>
          <w:sz w:val="24"/>
          <w:lang w:val="uk-UA"/>
        </w:rPr>
        <w:tab/>
        <w:t>кваліфікаційних</w:t>
      </w:r>
      <w:r w:rsidR="00DB0D17" w:rsidRPr="00216C8D">
        <w:rPr>
          <w:b/>
          <w:sz w:val="24"/>
          <w:lang w:val="uk-UA"/>
        </w:rPr>
        <w:t xml:space="preserve"> </w:t>
      </w:r>
      <w:r w:rsidRPr="00216C8D">
        <w:rPr>
          <w:b/>
          <w:sz w:val="24"/>
          <w:lang w:val="uk-UA"/>
        </w:rPr>
        <w:t>робіт</w:t>
      </w:r>
      <w:r w:rsidR="00DB0D17" w:rsidRPr="00216C8D">
        <w:rPr>
          <w:b/>
          <w:sz w:val="24"/>
          <w:lang w:val="uk-UA"/>
        </w:rPr>
        <w:t xml:space="preserve"> </w:t>
      </w:r>
      <w:r w:rsidRPr="00216C8D">
        <w:rPr>
          <w:b/>
          <w:sz w:val="24"/>
          <w:lang w:val="uk-UA"/>
        </w:rPr>
        <w:t>другого (магістерського) рівня</w:t>
      </w:r>
      <w:r w:rsidRPr="00216C8D">
        <w:rPr>
          <w:bCs/>
          <w:sz w:val="24"/>
          <w:lang w:val="uk-UA"/>
        </w:rPr>
        <w:t xml:space="preserve">. </w:t>
      </w:r>
      <w:r w:rsidRPr="00216C8D">
        <w:rPr>
          <w:b/>
          <w:sz w:val="24"/>
          <w:lang w:val="uk-UA"/>
        </w:rPr>
        <w:t xml:space="preserve">Галузь знань </w:t>
      </w:r>
      <w:r w:rsidR="00DB0D17" w:rsidRPr="00216C8D">
        <w:rPr>
          <w:b/>
          <w:sz w:val="24"/>
          <w:lang w:val="uk-UA"/>
        </w:rPr>
        <w:t>22 «Охорона здоров'я»</w:t>
      </w:r>
      <w:r w:rsidR="00DA5A64" w:rsidRPr="00216C8D">
        <w:rPr>
          <w:b/>
          <w:sz w:val="24"/>
          <w:lang w:val="uk-UA"/>
        </w:rPr>
        <w:t>. С</w:t>
      </w:r>
      <w:r w:rsidR="00DB0D17" w:rsidRPr="00216C8D">
        <w:rPr>
          <w:b/>
          <w:sz w:val="24"/>
          <w:lang w:val="uk-UA"/>
        </w:rPr>
        <w:t>пеціальність 227 «Терапія та реабілітація»</w:t>
      </w:r>
      <w:r w:rsidRPr="00216C8D">
        <w:rPr>
          <w:bCs/>
          <w:sz w:val="24"/>
          <w:lang w:val="uk-UA"/>
        </w:rPr>
        <w:t xml:space="preserve">: електронне видання / </w:t>
      </w:r>
      <w:proofErr w:type="spellStart"/>
      <w:r w:rsidRPr="00216C8D">
        <w:rPr>
          <w:bCs/>
          <w:sz w:val="24"/>
          <w:lang w:val="uk-UA"/>
        </w:rPr>
        <w:t>укл</w:t>
      </w:r>
      <w:proofErr w:type="spellEnd"/>
      <w:r w:rsidRPr="00216C8D">
        <w:rPr>
          <w:bCs/>
          <w:sz w:val="24"/>
          <w:lang w:val="uk-UA"/>
        </w:rPr>
        <w:t xml:space="preserve">. </w:t>
      </w:r>
      <w:r w:rsidR="007C117C" w:rsidRPr="00216C8D">
        <w:rPr>
          <w:bCs/>
          <w:sz w:val="24"/>
          <w:lang w:val="uk-UA"/>
        </w:rPr>
        <w:t xml:space="preserve">Л. Г. </w:t>
      </w:r>
      <w:proofErr w:type="spellStart"/>
      <w:r w:rsidR="007C117C" w:rsidRPr="00216C8D">
        <w:rPr>
          <w:bCs/>
          <w:sz w:val="24"/>
          <w:lang w:val="uk-UA"/>
        </w:rPr>
        <w:t>Доцюк</w:t>
      </w:r>
      <w:proofErr w:type="spellEnd"/>
      <w:r w:rsidR="007C117C" w:rsidRPr="00216C8D">
        <w:rPr>
          <w:bCs/>
          <w:sz w:val="24"/>
          <w:lang w:val="uk-UA"/>
        </w:rPr>
        <w:t xml:space="preserve">, </w:t>
      </w:r>
      <w:r w:rsidR="00DB0D17" w:rsidRPr="00216C8D">
        <w:rPr>
          <w:bCs/>
          <w:sz w:val="24"/>
          <w:lang w:val="uk-UA"/>
        </w:rPr>
        <w:t>В. В. Гусак</w:t>
      </w:r>
      <w:r w:rsidR="007C117C" w:rsidRPr="00216C8D">
        <w:rPr>
          <w:bCs/>
          <w:sz w:val="24"/>
          <w:lang w:val="uk-UA"/>
        </w:rPr>
        <w:t xml:space="preserve"> </w:t>
      </w:r>
      <w:r w:rsidRPr="00216C8D">
        <w:rPr>
          <w:bCs/>
          <w:sz w:val="24"/>
          <w:lang w:val="uk-UA"/>
        </w:rPr>
        <w:t xml:space="preserve">– Чернівці, </w:t>
      </w:r>
      <w:r w:rsidRPr="00C95556">
        <w:rPr>
          <w:bCs/>
          <w:sz w:val="24"/>
          <w:lang w:val="uk-UA"/>
        </w:rPr>
        <w:t>2024. 5</w:t>
      </w:r>
      <w:r w:rsidR="00C95556" w:rsidRPr="00C95556">
        <w:rPr>
          <w:bCs/>
          <w:sz w:val="24"/>
          <w:lang w:val="uk-UA"/>
        </w:rPr>
        <w:t>1</w:t>
      </w:r>
      <w:r w:rsidRPr="00C95556">
        <w:rPr>
          <w:bCs/>
          <w:sz w:val="24"/>
          <w:lang w:val="uk-UA"/>
        </w:rPr>
        <w:t>с.</w:t>
      </w:r>
    </w:p>
    <w:p w14:paraId="15863A92" w14:textId="77777777" w:rsidR="009C33E2" w:rsidRPr="00216C8D" w:rsidRDefault="009C33E2" w:rsidP="009C33E2">
      <w:pPr>
        <w:pStyle w:val="af2"/>
        <w:rPr>
          <w:sz w:val="26"/>
          <w:lang w:val="uk-UA"/>
        </w:rPr>
      </w:pPr>
    </w:p>
    <w:p w14:paraId="5981C1F0" w14:textId="77777777" w:rsidR="009C33E2" w:rsidRPr="00216C8D" w:rsidRDefault="009C33E2" w:rsidP="009C33E2">
      <w:pPr>
        <w:pStyle w:val="af2"/>
        <w:rPr>
          <w:sz w:val="26"/>
          <w:lang w:val="uk-UA"/>
        </w:rPr>
      </w:pPr>
    </w:p>
    <w:p w14:paraId="61F9F84A" w14:textId="77777777" w:rsidR="009C33E2" w:rsidRPr="00216C8D" w:rsidRDefault="009C33E2" w:rsidP="009C33E2">
      <w:pPr>
        <w:pStyle w:val="af2"/>
        <w:rPr>
          <w:sz w:val="36"/>
          <w:lang w:val="uk-UA"/>
        </w:rPr>
      </w:pPr>
    </w:p>
    <w:p w14:paraId="4DB7227F" w14:textId="77777777" w:rsidR="006864F6" w:rsidRPr="00216C8D" w:rsidRDefault="006864F6" w:rsidP="009C33E2">
      <w:pPr>
        <w:pStyle w:val="af2"/>
        <w:rPr>
          <w:sz w:val="36"/>
          <w:lang w:val="uk-UA"/>
        </w:rPr>
      </w:pPr>
    </w:p>
    <w:p w14:paraId="05B34665" w14:textId="77777777" w:rsidR="006864F6" w:rsidRPr="00216C8D" w:rsidRDefault="006864F6" w:rsidP="00EC5F10">
      <w:pPr>
        <w:pStyle w:val="af2"/>
        <w:ind w:firstLine="699"/>
        <w:rPr>
          <w:sz w:val="36"/>
          <w:lang w:val="uk-UA"/>
        </w:rPr>
      </w:pPr>
    </w:p>
    <w:p w14:paraId="49A04584" w14:textId="2A371671" w:rsidR="00EC5F10" w:rsidRPr="00216C8D" w:rsidRDefault="00EC5F10" w:rsidP="00EC5F10">
      <w:pPr>
        <w:spacing w:after="120" w:line="240" w:lineRule="auto"/>
        <w:ind w:firstLine="699"/>
        <w:rPr>
          <w:bCs/>
          <w:sz w:val="24"/>
          <w:lang w:val="uk-UA"/>
        </w:rPr>
      </w:pPr>
      <w:r w:rsidRPr="00216C8D">
        <w:rPr>
          <w:sz w:val="24"/>
          <w:lang w:val="uk-UA"/>
        </w:rPr>
        <w:t xml:space="preserve">Запропоновані рекомендації є науково-методичним супроводом наукової роботи здобувачів другого (магістерського) рівня вищої освіти і спрямовані на ознайомлення з правилами написання та оформлення кваліфікаційних робіт. Методичні рекомендації призначені для здобувачів другого (магістерського) рівня вищої освіти, що навчаються на кафедрі </w:t>
      </w:r>
      <w:r w:rsidR="00CB547D" w:rsidRPr="00216C8D">
        <w:rPr>
          <w:sz w:val="24"/>
          <w:lang w:val="uk-UA"/>
        </w:rPr>
        <w:t xml:space="preserve">терапії, реабілітації та </w:t>
      </w:r>
      <w:proofErr w:type="spellStart"/>
      <w:r w:rsidR="00CB547D" w:rsidRPr="00216C8D">
        <w:rPr>
          <w:sz w:val="24"/>
          <w:lang w:val="uk-UA"/>
        </w:rPr>
        <w:t>здоров’язбережувальних</w:t>
      </w:r>
      <w:proofErr w:type="spellEnd"/>
      <w:r w:rsidR="00CB547D" w:rsidRPr="00216C8D">
        <w:rPr>
          <w:sz w:val="24"/>
          <w:lang w:val="uk-UA"/>
        </w:rPr>
        <w:t xml:space="preserve"> технологій</w:t>
      </w:r>
      <w:r w:rsidRPr="00216C8D">
        <w:rPr>
          <w:sz w:val="24"/>
          <w:lang w:val="uk-UA"/>
        </w:rPr>
        <w:t xml:space="preserve"> </w:t>
      </w:r>
      <w:proofErr w:type="spellStart"/>
      <w:r w:rsidR="00275EF6" w:rsidRPr="00216C8D">
        <w:rPr>
          <w:sz w:val="24"/>
          <w:lang w:val="uk-UA"/>
        </w:rPr>
        <w:t>Чернвецького</w:t>
      </w:r>
      <w:proofErr w:type="spellEnd"/>
      <w:r w:rsidR="00275EF6" w:rsidRPr="00216C8D">
        <w:rPr>
          <w:sz w:val="24"/>
          <w:lang w:val="uk-UA"/>
        </w:rPr>
        <w:t xml:space="preserve"> національного університету імені Юрія Федьковича </w:t>
      </w:r>
      <w:r w:rsidRPr="00216C8D">
        <w:rPr>
          <w:sz w:val="24"/>
          <w:lang w:val="uk-UA"/>
        </w:rPr>
        <w:t xml:space="preserve">за спеціальністю </w:t>
      </w:r>
      <w:r w:rsidRPr="00216C8D">
        <w:rPr>
          <w:bCs/>
          <w:sz w:val="24"/>
          <w:lang w:val="uk-UA"/>
        </w:rPr>
        <w:t xml:space="preserve">227 «Терапія та реабілітація». </w:t>
      </w:r>
    </w:p>
    <w:p w14:paraId="2497B4F8" w14:textId="172CB8AC" w:rsidR="00EC5F10" w:rsidRPr="00216C8D" w:rsidRDefault="00EC5F10" w:rsidP="00EC5F10">
      <w:pPr>
        <w:ind w:firstLine="699"/>
        <w:rPr>
          <w:sz w:val="24"/>
          <w:lang w:val="uk-UA"/>
        </w:rPr>
      </w:pPr>
      <w:r w:rsidRPr="00216C8D">
        <w:rPr>
          <w:sz w:val="24"/>
          <w:lang w:val="uk-UA"/>
        </w:rPr>
        <w:t xml:space="preserve">Методичні вказівки складено відповідно до Закону України «Про вищу освіту», Державного стандарту вищої освіти другого (магістерського) рівня, галузі знань 22 «Охорона здоров'я», спеціальності 227 «Терапія та реабілітація», Положення про організацію освітнього процесу у Чернівецькому національному університеті імені Юрія Федьковича та ухвалено засіданням кафедри </w:t>
      </w:r>
      <w:r w:rsidR="00CB547D" w:rsidRPr="00216C8D">
        <w:rPr>
          <w:sz w:val="24"/>
          <w:lang w:val="uk-UA"/>
        </w:rPr>
        <w:t xml:space="preserve">терапії, реабілітації та </w:t>
      </w:r>
      <w:proofErr w:type="spellStart"/>
      <w:r w:rsidR="00CB547D" w:rsidRPr="00216C8D">
        <w:rPr>
          <w:sz w:val="24"/>
          <w:lang w:val="uk-UA"/>
        </w:rPr>
        <w:t>здоров’язбережувальних</w:t>
      </w:r>
      <w:proofErr w:type="spellEnd"/>
      <w:r w:rsidR="00CB547D" w:rsidRPr="00216C8D">
        <w:rPr>
          <w:sz w:val="24"/>
          <w:lang w:val="uk-UA"/>
        </w:rPr>
        <w:t xml:space="preserve"> технологій</w:t>
      </w:r>
      <w:r w:rsidRPr="00216C8D">
        <w:rPr>
          <w:sz w:val="24"/>
          <w:lang w:val="uk-UA"/>
        </w:rPr>
        <w:t>.</w:t>
      </w:r>
    </w:p>
    <w:p w14:paraId="6B0643AA" w14:textId="77777777" w:rsidR="00EC5F10" w:rsidRPr="00216C8D" w:rsidRDefault="00EC5F10" w:rsidP="00EC5F10">
      <w:pPr>
        <w:ind w:firstLine="699"/>
        <w:rPr>
          <w:lang w:val="uk-UA"/>
        </w:rPr>
      </w:pPr>
    </w:p>
    <w:p w14:paraId="6A5ECC16" w14:textId="77777777" w:rsidR="00EC5F10" w:rsidRPr="00216C8D" w:rsidRDefault="00EC5F10" w:rsidP="009C33E2">
      <w:pPr>
        <w:ind w:left="145" w:right="326" w:firstLine="840"/>
        <w:rPr>
          <w:lang w:val="uk-UA"/>
        </w:rPr>
      </w:pPr>
    </w:p>
    <w:p w14:paraId="536091F1" w14:textId="77777777" w:rsidR="00216C8D" w:rsidRDefault="00216C8D" w:rsidP="00772E74">
      <w:pPr>
        <w:widowControl w:val="0"/>
        <w:spacing w:after="0" w:line="240" w:lineRule="auto"/>
        <w:ind w:left="0" w:right="0" w:firstLine="0"/>
        <w:jc w:val="right"/>
        <w:rPr>
          <w:sz w:val="24"/>
          <w:szCs w:val="24"/>
          <w:lang w:val="uk-UA"/>
        </w:rPr>
      </w:pPr>
    </w:p>
    <w:p w14:paraId="4635F702" w14:textId="0F553861" w:rsidR="00772E74" w:rsidRPr="00216C8D" w:rsidRDefault="00772E74" w:rsidP="00772E74">
      <w:pPr>
        <w:widowControl w:val="0"/>
        <w:spacing w:after="0" w:line="240" w:lineRule="auto"/>
        <w:ind w:left="0" w:right="0" w:firstLine="0"/>
        <w:jc w:val="right"/>
        <w:rPr>
          <w:sz w:val="24"/>
          <w:szCs w:val="24"/>
          <w:lang w:val="uk-UA"/>
        </w:rPr>
      </w:pPr>
      <w:r w:rsidRPr="00216C8D">
        <w:rPr>
          <w:sz w:val="24"/>
          <w:szCs w:val="24"/>
          <w:lang w:val="uk-UA"/>
        </w:rPr>
        <w:t>УДК  [035+076]001.89:615.8</w:t>
      </w:r>
    </w:p>
    <w:p w14:paraId="1F51D2F5" w14:textId="77777777" w:rsidR="00772E74" w:rsidRPr="00216C8D" w:rsidRDefault="00772E74" w:rsidP="00772E74">
      <w:pPr>
        <w:widowControl w:val="0"/>
        <w:spacing w:after="0" w:line="240" w:lineRule="auto"/>
        <w:ind w:left="0" w:right="0" w:firstLine="0"/>
        <w:jc w:val="right"/>
        <w:rPr>
          <w:sz w:val="24"/>
          <w:szCs w:val="24"/>
          <w:lang w:val="uk-UA"/>
        </w:rPr>
      </w:pPr>
      <w:r w:rsidRPr="00216C8D">
        <w:rPr>
          <w:sz w:val="24"/>
          <w:szCs w:val="24"/>
          <w:lang w:val="uk-UA"/>
        </w:rPr>
        <w:t>ББК 74.58.268</w:t>
      </w:r>
    </w:p>
    <w:p w14:paraId="2116C292" w14:textId="77777777" w:rsidR="00EC5F10" w:rsidRPr="00216C8D" w:rsidRDefault="00EC5F10" w:rsidP="00772E74">
      <w:pPr>
        <w:widowControl w:val="0"/>
        <w:spacing w:after="0" w:line="240" w:lineRule="auto"/>
        <w:ind w:left="0" w:right="0" w:firstLine="0"/>
        <w:jc w:val="right"/>
        <w:rPr>
          <w:sz w:val="24"/>
          <w:szCs w:val="24"/>
          <w:lang w:val="uk-UA"/>
        </w:rPr>
      </w:pPr>
      <w:r w:rsidRPr="00216C8D">
        <w:rPr>
          <w:sz w:val="24"/>
          <w:szCs w:val="24"/>
          <w:lang w:val="uk-UA"/>
        </w:rPr>
        <w:t xml:space="preserve">© Чернівецький національний </w:t>
      </w:r>
    </w:p>
    <w:p w14:paraId="01330C0C" w14:textId="77777777" w:rsidR="00EC5F10" w:rsidRPr="00216C8D" w:rsidRDefault="00EC5F10" w:rsidP="00772E74">
      <w:pPr>
        <w:widowControl w:val="0"/>
        <w:spacing w:after="0" w:line="240" w:lineRule="auto"/>
        <w:ind w:left="0" w:right="0" w:firstLine="0"/>
        <w:jc w:val="right"/>
        <w:rPr>
          <w:sz w:val="24"/>
          <w:szCs w:val="24"/>
          <w:lang w:val="uk-UA"/>
        </w:rPr>
      </w:pPr>
      <w:r w:rsidRPr="00216C8D">
        <w:rPr>
          <w:sz w:val="24"/>
          <w:szCs w:val="24"/>
          <w:lang w:val="uk-UA"/>
        </w:rPr>
        <w:t>університет імені Юрія Федьковича, 20</w:t>
      </w:r>
      <w:r w:rsidR="00772E74" w:rsidRPr="00216C8D">
        <w:rPr>
          <w:sz w:val="24"/>
          <w:szCs w:val="24"/>
          <w:lang w:val="uk-UA"/>
        </w:rPr>
        <w:t>24</w:t>
      </w:r>
    </w:p>
    <w:p w14:paraId="3F57BD6F" w14:textId="5927DAA5" w:rsidR="00AD01B2" w:rsidRPr="00216C8D" w:rsidRDefault="0093280A" w:rsidP="00087613">
      <w:pPr>
        <w:pStyle w:val="3"/>
        <w:keepNext w:val="0"/>
        <w:keepLines w:val="0"/>
        <w:widowControl w:val="0"/>
        <w:spacing w:after="0" w:line="240" w:lineRule="auto"/>
        <w:ind w:left="0" w:right="0" w:firstLine="709"/>
        <w:rPr>
          <w:szCs w:val="32"/>
          <w:lang w:val="uk-UA"/>
        </w:rPr>
      </w:pPr>
      <w:r w:rsidRPr="00216C8D">
        <w:rPr>
          <w:szCs w:val="32"/>
          <w:lang w:val="uk-UA"/>
        </w:rPr>
        <w:br w:type="page"/>
      </w:r>
      <w:r w:rsidR="00AD01B2" w:rsidRPr="00216C8D">
        <w:rPr>
          <w:szCs w:val="32"/>
          <w:lang w:val="uk-UA"/>
        </w:rPr>
        <w:lastRenderedPageBreak/>
        <w:t>ЗМІСТ</w:t>
      </w:r>
      <w:r w:rsidR="00E61237" w:rsidRPr="00216C8D">
        <w:rPr>
          <w:szCs w:val="32"/>
          <w:lang w:val="uk-UA"/>
        </w:rPr>
        <w:t xml:space="preserve"> </w:t>
      </w:r>
    </w:p>
    <w:p w14:paraId="240B338D" w14:textId="77777777" w:rsidR="009C1950" w:rsidRPr="00216C8D" w:rsidRDefault="009C1950" w:rsidP="00087613">
      <w:pPr>
        <w:widowControl w:val="0"/>
        <w:spacing w:line="240" w:lineRule="auto"/>
        <w:rPr>
          <w:sz w:val="32"/>
          <w:szCs w:val="32"/>
          <w:lang w:val="uk-UA" w:eastAsia="ru-RU"/>
        </w:rPr>
      </w:pPr>
    </w:p>
    <w:tbl>
      <w:tblPr>
        <w:tblW w:w="0" w:type="auto"/>
        <w:tblLook w:val="04A0" w:firstRow="1" w:lastRow="0" w:firstColumn="1" w:lastColumn="0" w:noHBand="0" w:noVBand="1"/>
      </w:tblPr>
      <w:tblGrid>
        <w:gridCol w:w="7928"/>
        <w:gridCol w:w="1246"/>
      </w:tblGrid>
      <w:tr w:rsidR="0006556E" w:rsidRPr="00216C8D" w14:paraId="5247EC5A" w14:textId="77777777" w:rsidTr="0051577A">
        <w:tc>
          <w:tcPr>
            <w:tcW w:w="7928" w:type="dxa"/>
          </w:tcPr>
          <w:p w14:paraId="5CC57519" w14:textId="77777777" w:rsidR="0006556E" w:rsidRPr="00216C8D" w:rsidRDefault="002E6CBB" w:rsidP="0051577A">
            <w:pPr>
              <w:widowControl w:val="0"/>
              <w:spacing w:after="0" w:line="360" w:lineRule="auto"/>
              <w:ind w:left="426" w:right="0" w:hanging="283"/>
              <w:jc w:val="left"/>
              <w:rPr>
                <w:sz w:val="32"/>
                <w:szCs w:val="32"/>
                <w:lang w:val="uk-UA"/>
              </w:rPr>
            </w:pPr>
            <w:r w:rsidRPr="00216C8D">
              <w:rPr>
                <w:sz w:val="32"/>
                <w:szCs w:val="32"/>
                <w:lang w:val="uk-UA"/>
              </w:rPr>
              <w:br w:type="page"/>
            </w:r>
            <w:r w:rsidR="006C7619" w:rsidRPr="00216C8D">
              <w:rPr>
                <w:sz w:val="32"/>
                <w:szCs w:val="32"/>
                <w:lang w:val="uk-UA"/>
              </w:rPr>
              <w:t>ВСТУП</w:t>
            </w:r>
          </w:p>
        </w:tc>
        <w:tc>
          <w:tcPr>
            <w:tcW w:w="1246" w:type="dxa"/>
          </w:tcPr>
          <w:p w14:paraId="1E2A27DC" w14:textId="0751D8DB" w:rsidR="0006556E" w:rsidRPr="00216C8D" w:rsidRDefault="0051577A" w:rsidP="0051577A">
            <w:pPr>
              <w:widowControl w:val="0"/>
              <w:spacing w:after="0" w:line="360" w:lineRule="auto"/>
              <w:ind w:left="0" w:right="0" w:firstLine="0"/>
              <w:jc w:val="right"/>
              <w:rPr>
                <w:sz w:val="32"/>
                <w:szCs w:val="32"/>
                <w:lang w:val="uk-UA"/>
              </w:rPr>
            </w:pPr>
            <w:r>
              <w:rPr>
                <w:sz w:val="32"/>
                <w:szCs w:val="32"/>
                <w:lang w:val="uk-UA"/>
              </w:rPr>
              <w:t>4</w:t>
            </w:r>
          </w:p>
        </w:tc>
      </w:tr>
      <w:tr w:rsidR="0006556E" w:rsidRPr="00216C8D" w14:paraId="557DE700" w14:textId="77777777" w:rsidTr="0051577A">
        <w:tc>
          <w:tcPr>
            <w:tcW w:w="7928" w:type="dxa"/>
          </w:tcPr>
          <w:p w14:paraId="2C4312D6" w14:textId="77777777" w:rsidR="0006556E" w:rsidRPr="00216C8D" w:rsidRDefault="00224E47" w:rsidP="0051577A">
            <w:pPr>
              <w:widowControl w:val="0"/>
              <w:spacing w:after="0" w:line="360" w:lineRule="auto"/>
              <w:ind w:left="426" w:right="0" w:hanging="283"/>
              <w:jc w:val="left"/>
              <w:rPr>
                <w:sz w:val="32"/>
                <w:szCs w:val="32"/>
                <w:lang w:val="uk-UA"/>
              </w:rPr>
            </w:pPr>
            <w:r w:rsidRPr="00216C8D">
              <w:rPr>
                <w:sz w:val="32"/>
                <w:szCs w:val="32"/>
                <w:lang w:val="uk-UA"/>
              </w:rPr>
              <w:t>1. ЗАГАЛЬНІ ПОЛОЖЕННЯ</w:t>
            </w:r>
          </w:p>
        </w:tc>
        <w:tc>
          <w:tcPr>
            <w:tcW w:w="1246" w:type="dxa"/>
          </w:tcPr>
          <w:p w14:paraId="243662ED" w14:textId="0FF3553D" w:rsidR="0006556E" w:rsidRPr="00216C8D" w:rsidRDefault="0051577A" w:rsidP="0051577A">
            <w:pPr>
              <w:widowControl w:val="0"/>
              <w:spacing w:after="0" w:line="360" w:lineRule="auto"/>
              <w:ind w:left="0" w:right="0" w:firstLine="0"/>
              <w:jc w:val="right"/>
              <w:rPr>
                <w:sz w:val="32"/>
                <w:szCs w:val="32"/>
                <w:lang w:val="uk-UA"/>
              </w:rPr>
            </w:pPr>
            <w:r>
              <w:rPr>
                <w:sz w:val="32"/>
                <w:szCs w:val="32"/>
                <w:lang w:val="uk-UA"/>
              </w:rPr>
              <w:t>6</w:t>
            </w:r>
          </w:p>
        </w:tc>
      </w:tr>
      <w:tr w:rsidR="0006556E" w:rsidRPr="00216C8D" w14:paraId="1CC7C577" w14:textId="77777777" w:rsidTr="0051577A">
        <w:tc>
          <w:tcPr>
            <w:tcW w:w="7928" w:type="dxa"/>
          </w:tcPr>
          <w:p w14:paraId="5A13E116" w14:textId="31A4EE0D" w:rsidR="0006556E" w:rsidRPr="00216C8D" w:rsidRDefault="00224E47" w:rsidP="0051577A">
            <w:pPr>
              <w:widowControl w:val="0"/>
              <w:spacing w:after="0" w:line="360" w:lineRule="auto"/>
              <w:ind w:left="426" w:right="0" w:hanging="283"/>
              <w:jc w:val="left"/>
              <w:rPr>
                <w:sz w:val="32"/>
                <w:szCs w:val="32"/>
                <w:lang w:val="uk-UA"/>
              </w:rPr>
            </w:pPr>
            <w:r w:rsidRPr="00216C8D">
              <w:rPr>
                <w:sz w:val="32"/>
                <w:szCs w:val="32"/>
                <w:lang w:val="uk-UA"/>
              </w:rPr>
              <w:t xml:space="preserve">2. СТРУКТУРА </w:t>
            </w:r>
            <w:r w:rsidR="007C117C" w:rsidRPr="00216C8D">
              <w:rPr>
                <w:sz w:val="32"/>
                <w:szCs w:val="32"/>
                <w:lang w:val="uk-UA"/>
              </w:rPr>
              <w:t>КВАЛІФІКАЦІЙНОЇ РОБОТИ МАГІСТРА</w:t>
            </w:r>
            <w:r w:rsidRPr="00216C8D">
              <w:rPr>
                <w:sz w:val="32"/>
                <w:szCs w:val="32"/>
                <w:lang w:val="uk-UA"/>
              </w:rPr>
              <w:t xml:space="preserve"> </w:t>
            </w:r>
          </w:p>
        </w:tc>
        <w:tc>
          <w:tcPr>
            <w:tcW w:w="1246" w:type="dxa"/>
          </w:tcPr>
          <w:p w14:paraId="6E2E0BF4" w14:textId="77777777" w:rsidR="007C117C" w:rsidRPr="00216C8D" w:rsidRDefault="007C117C" w:rsidP="0051577A">
            <w:pPr>
              <w:widowControl w:val="0"/>
              <w:spacing w:after="0" w:line="360" w:lineRule="auto"/>
              <w:ind w:left="0" w:right="0" w:firstLine="0"/>
              <w:jc w:val="right"/>
              <w:rPr>
                <w:sz w:val="32"/>
                <w:szCs w:val="32"/>
                <w:lang w:val="uk-UA"/>
              </w:rPr>
            </w:pPr>
          </w:p>
          <w:p w14:paraId="47AEED05" w14:textId="472912C0" w:rsidR="0006556E" w:rsidRPr="00216C8D" w:rsidRDefault="0051577A" w:rsidP="0051577A">
            <w:pPr>
              <w:widowControl w:val="0"/>
              <w:spacing w:after="0" w:line="360" w:lineRule="auto"/>
              <w:ind w:left="0" w:right="0" w:firstLine="0"/>
              <w:jc w:val="right"/>
              <w:rPr>
                <w:sz w:val="32"/>
                <w:szCs w:val="32"/>
                <w:lang w:val="uk-UA"/>
              </w:rPr>
            </w:pPr>
            <w:r>
              <w:rPr>
                <w:sz w:val="32"/>
                <w:szCs w:val="32"/>
                <w:lang w:val="uk-UA"/>
              </w:rPr>
              <w:t>10</w:t>
            </w:r>
          </w:p>
        </w:tc>
      </w:tr>
      <w:tr w:rsidR="0006556E" w:rsidRPr="00216C8D" w14:paraId="60F1EB78" w14:textId="77777777" w:rsidTr="0051577A">
        <w:trPr>
          <w:trHeight w:val="367"/>
        </w:trPr>
        <w:tc>
          <w:tcPr>
            <w:tcW w:w="7928" w:type="dxa"/>
          </w:tcPr>
          <w:p w14:paraId="36EF283E" w14:textId="55590477" w:rsidR="0006556E" w:rsidRPr="00216C8D" w:rsidRDefault="00224E47" w:rsidP="0051577A">
            <w:pPr>
              <w:widowControl w:val="0"/>
              <w:spacing w:after="0" w:line="360" w:lineRule="auto"/>
              <w:ind w:left="426" w:right="0" w:hanging="283"/>
              <w:jc w:val="left"/>
              <w:rPr>
                <w:sz w:val="32"/>
                <w:szCs w:val="32"/>
                <w:lang w:val="uk-UA"/>
              </w:rPr>
            </w:pPr>
            <w:r w:rsidRPr="00216C8D">
              <w:rPr>
                <w:sz w:val="32"/>
                <w:szCs w:val="32"/>
                <w:lang w:val="uk-UA"/>
              </w:rPr>
              <w:t xml:space="preserve">3. ВИМОГИ ДО ЗМІСТУ </w:t>
            </w:r>
          </w:p>
        </w:tc>
        <w:tc>
          <w:tcPr>
            <w:tcW w:w="1246" w:type="dxa"/>
          </w:tcPr>
          <w:p w14:paraId="45F19BC7" w14:textId="43D03546" w:rsidR="0006556E" w:rsidRPr="00216C8D" w:rsidRDefault="0056285C" w:rsidP="0051577A">
            <w:pPr>
              <w:widowControl w:val="0"/>
              <w:spacing w:after="0" w:line="360" w:lineRule="auto"/>
              <w:ind w:left="0" w:right="0" w:firstLine="0"/>
              <w:jc w:val="right"/>
              <w:rPr>
                <w:sz w:val="32"/>
                <w:szCs w:val="32"/>
                <w:lang w:val="uk-UA"/>
              </w:rPr>
            </w:pPr>
            <w:r w:rsidRPr="00216C8D">
              <w:rPr>
                <w:sz w:val="32"/>
                <w:szCs w:val="32"/>
                <w:lang w:val="uk-UA"/>
              </w:rPr>
              <w:t>1</w:t>
            </w:r>
            <w:r w:rsidR="0051577A">
              <w:rPr>
                <w:sz w:val="32"/>
                <w:szCs w:val="32"/>
                <w:lang w:val="uk-UA"/>
              </w:rPr>
              <w:t>1</w:t>
            </w:r>
          </w:p>
        </w:tc>
      </w:tr>
      <w:tr w:rsidR="00800626" w:rsidRPr="00216C8D" w14:paraId="25047A54" w14:textId="77777777" w:rsidTr="0051577A">
        <w:tc>
          <w:tcPr>
            <w:tcW w:w="7928" w:type="dxa"/>
          </w:tcPr>
          <w:p w14:paraId="4ACBAFA3" w14:textId="259687E7" w:rsidR="00800626" w:rsidRPr="00216C8D" w:rsidRDefault="00800626" w:rsidP="0051577A">
            <w:pPr>
              <w:pStyle w:val="4"/>
              <w:keepNext w:val="0"/>
              <w:keepLines w:val="0"/>
              <w:widowControl w:val="0"/>
              <w:spacing w:after="0" w:line="360" w:lineRule="auto"/>
              <w:ind w:left="426" w:right="0" w:hanging="283"/>
              <w:jc w:val="left"/>
              <w:rPr>
                <w:b w:val="0"/>
                <w:szCs w:val="32"/>
                <w:lang w:val="uk-UA"/>
              </w:rPr>
            </w:pPr>
            <w:r w:rsidRPr="00216C8D">
              <w:rPr>
                <w:b w:val="0"/>
                <w:szCs w:val="32"/>
                <w:lang w:val="uk-UA"/>
              </w:rPr>
              <w:t xml:space="preserve">4. ПРАВИЛА ОФОРМЛЕННЯ </w:t>
            </w:r>
            <w:r w:rsidR="0051577A">
              <w:rPr>
                <w:b w:val="0"/>
                <w:szCs w:val="32"/>
                <w:lang w:val="uk-UA"/>
              </w:rPr>
              <w:t>ТЕКСТУ КВАЛІФІКАЦІЙНОЇ РОБОТИ МАГІСТРА</w:t>
            </w:r>
          </w:p>
        </w:tc>
        <w:tc>
          <w:tcPr>
            <w:tcW w:w="1246" w:type="dxa"/>
          </w:tcPr>
          <w:p w14:paraId="031DEAFE" w14:textId="77777777" w:rsidR="00800626" w:rsidRPr="00216C8D" w:rsidRDefault="00800626" w:rsidP="0051577A">
            <w:pPr>
              <w:widowControl w:val="0"/>
              <w:spacing w:after="0" w:line="360" w:lineRule="auto"/>
              <w:ind w:left="0" w:right="0" w:firstLine="0"/>
              <w:jc w:val="right"/>
              <w:rPr>
                <w:sz w:val="32"/>
                <w:szCs w:val="32"/>
                <w:lang w:val="uk-UA"/>
              </w:rPr>
            </w:pPr>
          </w:p>
          <w:p w14:paraId="2DCCCDEB" w14:textId="6855F4E9" w:rsidR="0056285C" w:rsidRPr="00216C8D" w:rsidRDefault="0051577A" w:rsidP="0051577A">
            <w:pPr>
              <w:widowControl w:val="0"/>
              <w:spacing w:after="0" w:line="360" w:lineRule="auto"/>
              <w:ind w:left="0" w:right="0" w:firstLine="0"/>
              <w:jc w:val="right"/>
              <w:rPr>
                <w:sz w:val="32"/>
                <w:szCs w:val="32"/>
                <w:lang w:val="uk-UA"/>
              </w:rPr>
            </w:pPr>
            <w:r>
              <w:rPr>
                <w:sz w:val="32"/>
                <w:szCs w:val="32"/>
                <w:lang w:val="uk-UA"/>
              </w:rPr>
              <w:t>20</w:t>
            </w:r>
          </w:p>
        </w:tc>
      </w:tr>
      <w:tr w:rsidR="00B855DF" w:rsidRPr="00216C8D" w14:paraId="59A6A48C" w14:textId="77777777" w:rsidTr="0051577A">
        <w:tc>
          <w:tcPr>
            <w:tcW w:w="7928" w:type="dxa"/>
          </w:tcPr>
          <w:p w14:paraId="6A23BF3C" w14:textId="0EEEC099" w:rsidR="00B855DF" w:rsidRPr="00216C8D" w:rsidRDefault="00C27068" w:rsidP="0051577A">
            <w:pPr>
              <w:pStyle w:val="4"/>
              <w:keepNext w:val="0"/>
              <w:keepLines w:val="0"/>
              <w:widowControl w:val="0"/>
              <w:numPr>
                <w:ilvl w:val="0"/>
                <w:numId w:val="13"/>
              </w:numPr>
              <w:tabs>
                <w:tab w:val="left" w:pos="314"/>
              </w:tabs>
              <w:spacing w:after="0" w:line="360" w:lineRule="auto"/>
              <w:ind w:left="426" w:right="0" w:hanging="283"/>
              <w:jc w:val="left"/>
              <w:rPr>
                <w:b w:val="0"/>
                <w:szCs w:val="32"/>
                <w:lang w:val="uk-UA"/>
              </w:rPr>
            </w:pPr>
            <w:r w:rsidRPr="00216C8D">
              <w:rPr>
                <w:b w:val="0"/>
                <w:szCs w:val="32"/>
                <w:lang w:val="uk-UA"/>
              </w:rPr>
              <w:t xml:space="preserve">ПОРЯДОК ЗАХИСТУ ТА КРИТЕРІЇ ОЦІНЮВАННЯ </w:t>
            </w:r>
            <w:r w:rsidR="0051577A">
              <w:rPr>
                <w:b w:val="0"/>
                <w:szCs w:val="32"/>
                <w:lang w:val="uk-UA"/>
              </w:rPr>
              <w:t>КВАЛІФІКАЦІЙНОЇ РОБОТИ МАГІСТРА</w:t>
            </w:r>
          </w:p>
        </w:tc>
        <w:tc>
          <w:tcPr>
            <w:tcW w:w="1246" w:type="dxa"/>
          </w:tcPr>
          <w:p w14:paraId="786C5023" w14:textId="77777777" w:rsidR="00B855DF" w:rsidRPr="00216C8D" w:rsidRDefault="00B855DF" w:rsidP="0051577A">
            <w:pPr>
              <w:widowControl w:val="0"/>
              <w:spacing w:after="0" w:line="360" w:lineRule="auto"/>
              <w:ind w:left="0" w:right="0" w:firstLine="0"/>
              <w:jc w:val="right"/>
              <w:rPr>
                <w:sz w:val="32"/>
                <w:szCs w:val="32"/>
                <w:lang w:val="uk-UA"/>
              </w:rPr>
            </w:pPr>
          </w:p>
          <w:p w14:paraId="0A6414FB" w14:textId="77777777" w:rsidR="0051577A" w:rsidRDefault="0051577A" w:rsidP="0051577A">
            <w:pPr>
              <w:widowControl w:val="0"/>
              <w:spacing w:after="0" w:line="360" w:lineRule="auto"/>
              <w:ind w:left="0" w:right="0" w:firstLine="0"/>
              <w:jc w:val="right"/>
              <w:rPr>
                <w:sz w:val="32"/>
                <w:szCs w:val="32"/>
                <w:lang w:val="uk-UA"/>
              </w:rPr>
            </w:pPr>
          </w:p>
          <w:p w14:paraId="6E4B4BC5" w14:textId="037C3D52" w:rsidR="00303866" w:rsidRPr="00216C8D" w:rsidRDefault="0051577A" w:rsidP="0051577A">
            <w:pPr>
              <w:widowControl w:val="0"/>
              <w:spacing w:after="0" w:line="360" w:lineRule="auto"/>
              <w:ind w:left="0" w:right="0" w:firstLine="0"/>
              <w:jc w:val="right"/>
              <w:rPr>
                <w:sz w:val="32"/>
                <w:szCs w:val="32"/>
                <w:lang w:val="uk-UA"/>
              </w:rPr>
            </w:pPr>
            <w:r>
              <w:rPr>
                <w:sz w:val="32"/>
                <w:szCs w:val="32"/>
                <w:lang w:val="uk-UA"/>
              </w:rPr>
              <w:t>34</w:t>
            </w:r>
          </w:p>
        </w:tc>
      </w:tr>
      <w:tr w:rsidR="002A329A" w:rsidRPr="00216C8D" w14:paraId="0261B257" w14:textId="77777777" w:rsidTr="0051577A">
        <w:tc>
          <w:tcPr>
            <w:tcW w:w="7928" w:type="dxa"/>
          </w:tcPr>
          <w:p w14:paraId="1873BD9D" w14:textId="77777777" w:rsidR="002A329A" w:rsidRPr="00216C8D" w:rsidRDefault="00AC03D1" w:rsidP="0051577A">
            <w:pPr>
              <w:pStyle w:val="4"/>
              <w:keepNext w:val="0"/>
              <w:keepLines w:val="0"/>
              <w:widowControl w:val="0"/>
              <w:spacing w:after="0" w:line="360" w:lineRule="auto"/>
              <w:ind w:left="426" w:right="0" w:hanging="283"/>
              <w:jc w:val="left"/>
              <w:rPr>
                <w:b w:val="0"/>
                <w:szCs w:val="32"/>
                <w:lang w:val="uk-UA"/>
              </w:rPr>
            </w:pPr>
            <w:r w:rsidRPr="00216C8D">
              <w:rPr>
                <w:b w:val="0"/>
                <w:szCs w:val="32"/>
                <w:lang w:val="uk-UA"/>
              </w:rPr>
              <w:t xml:space="preserve">СПИСОК ВИКОРИСТАНИХ ДЖЕРЕЛ </w:t>
            </w:r>
          </w:p>
        </w:tc>
        <w:tc>
          <w:tcPr>
            <w:tcW w:w="1246" w:type="dxa"/>
          </w:tcPr>
          <w:p w14:paraId="2B3DF160" w14:textId="7864960F" w:rsidR="002A329A" w:rsidRPr="00216C8D" w:rsidRDefault="0051577A" w:rsidP="0051577A">
            <w:pPr>
              <w:widowControl w:val="0"/>
              <w:spacing w:after="0" w:line="360" w:lineRule="auto"/>
              <w:ind w:left="0" w:right="0" w:firstLine="0"/>
              <w:jc w:val="right"/>
              <w:rPr>
                <w:sz w:val="32"/>
                <w:szCs w:val="32"/>
                <w:lang w:val="uk-UA"/>
              </w:rPr>
            </w:pPr>
            <w:r>
              <w:rPr>
                <w:sz w:val="32"/>
                <w:szCs w:val="32"/>
                <w:lang w:val="uk-UA"/>
              </w:rPr>
              <w:t>39</w:t>
            </w:r>
          </w:p>
        </w:tc>
      </w:tr>
      <w:tr w:rsidR="002A329A" w:rsidRPr="00216C8D" w14:paraId="18807BEB" w14:textId="77777777" w:rsidTr="0051577A">
        <w:tc>
          <w:tcPr>
            <w:tcW w:w="7928" w:type="dxa"/>
          </w:tcPr>
          <w:p w14:paraId="79036B80" w14:textId="77777777" w:rsidR="002A329A" w:rsidRPr="00216C8D" w:rsidRDefault="00AC03D1" w:rsidP="0051577A">
            <w:pPr>
              <w:pStyle w:val="2"/>
              <w:keepNext w:val="0"/>
              <w:keepLines w:val="0"/>
              <w:widowControl w:val="0"/>
              <w:spacing w:after="0" w:line="360" w:lineRule="auto"/>
              <w:ind w:left="426" w:hanging="283"/>
              <w:jc w:val="left"/>
              <w:rPr>
                <w:sz w:val="32"/>
                <w:szCs w:val="32"/>
                <w:lang w:val="uk-UA"/>
              </w:rPr>
            </w:pPr>
            <w:r w:rsidRPr="00216C8D">
              <w:rPr>
                <w:sz w:val="32"/>
                <w:szCs w:val="32"/>
                <w:lang w:val="uk-UA"/>
              </w:rPr>
              <w:t>ДОДАТКИ</w:t>
            </w:r>
          </w:p>
        </w:tc>
        <w:tc>
          <w:tcPr>
            <w:tcW w:w="1246" w:type="dxa"/>
          </w:tcPr>
          <w:p w14:paraId="133FFAAD" w14:textId="65D00C47" w:rsidR="002A329A" w:rsidRPr="00216C8D" w:rsidRDefault="000C053A" w:rsidP="0051577A">
            <w:pPr>
              <w:widowControl w:val="0"/>
              <w:spacing w:after="0" w:line="360" w:lineRule="auto"/>
              <w:ind w:left="0" w:right="0" w:firstLine="0"/>
              <w:jc w:val="right"/>
              <w:rPr>
                <w:sz w:val="32"/>
                <w:szCs w:val="32"/>
                <w:lang w:val="uk-UA"/>
              </w:rPr>
            </w:pPr>
            <w:r w:rsidRPr="00216C8D">
              <w:rPr>
                <w:sz w:val="32"/>
                <w:szCs w:val="32"/>
                <w:lang w:val="uk-UA"/>
              </w:rPr>
              <w:t>4</w:t>
            </w:r>
            <w:r w:rsidR="0051577A">
              <w:rPr>
                <w:sz w:val="32"/>
                <w:szCs w:val="32"/>
                <w:lang w:val="uk-UA"/>
              </w:rPr>
              <w:t>1</w:t>
            </w:r>
          </w:p>
        </w:tc>
      </w:tr>
    </w:tbl>
    <w:p w14:paraId="12E9F08B" w14:textId="77777777" w:rsidR="002E6CBB" w:rsidRPr="00216C8D" w:rsidRDefault="002E6CBB" w:rsidP="00087613">
      <w:pPr>
        <w:widowControl w:val="0"/>
        <w:spacing w:after="160" w:line="240" w:lineRule="auto"/>
        <w:ind w:left="0" w:right="0" w:firstLine="0"/>
        <w:jc w:val="left"/>
        <w:rPr>
          <w:sz w:val="32"/>
          <w:szCs w:val="32"/>
          <w:lang w:val="uk-UA"/>
        </w:rPr>
      </w:pPr>
    </w:p>
    <w:p w14:paraId="2D60140E" w14:textId="46DF2966" w:rsidR="0093280A" w:rsidRPr="00216C8D" w:rsidRDefault="00B855DF" w:rsidP="0093280A">
      <w:pPr>
        <w:widowControl w:val="0"/>
        <w:spacing w:after="160" w:line="240" w:lineRule="auto"/>
        <w:ind w:left="0" w:right="0" w:firstLine="0"/>
        <w:jc w:val="center"/>
        <w:rPr>
          <w:sz w:val="32"/>
          <w:szCs w:val="32"/>
          <w:lang w:val="uk-UA"/>
        </w:rPr>
      </w:pPr>
      <w:r w:rsidRPr="00216C8D">
        <w:rPr>
          <w:sz w:val="32"/>
          <w:szCs w:val="32"/>
          <w:lang w:val="uk-UA"/>
        </w:rPr>
        <w:br w:type="page"/>
      </w:r>
      <w:r w:rsidR="0093280A" w:rsidRPr="00216C8D">
        <w:rPr>
          <w:b/>
          <w:sz w:val="32"/>
          <w:szCs w:val="32"/>
          <w:lang w:val="uk-UA"/>
        </w:rPr>
        <w:lastRenderedPageBreak/>
        <w:t>ВСТУП</w:t>
      </w:r>
    </w:p>
    <w:p w14:paraId="59EE2C95" w14:textId="77777777" w:rsidR="0093280A" w:rsidRPr="00216C8D" w:rsidRDefault="0093280A" w:rsidP="0093280A">
      <w:pPr>
        <w:widowControl w:val="0"/>
        <w:spacing w:after="0" w:line="240" w:lineRule="auto"/>
        <w:ind w:left="0" w:right="0" w:firstLine="709"/>
        <w:jc w:val="left"/>
        <w:rPr>
          <w:sz w:val="32"/>
          <w:szCs w:val="32"/>
          <w:lang w:val="uk-UA"/>
        </w:rPr>
      </w:pPr>
    </w:p>
    <w:p w14:paraId="2131459E" w14:textId="77777777" w:rsidR="0093280A" w:rsidRPr="00216C8D" w:rsidRDefault="0093280A" w:rsidP="0093280A">
      <w:pPr>
        <w:widowControl w:val="0"/>
        <w:spacing w:after="0" w:line="360" w:lineRule="auto"/>
        <w:ind w:left="0" w:right="0" w:firstLine="709"/>
        <w:rPr>
          <w:szCs w:val="28"/>
          <w:lang w:val="uk-UA"/>
        </w:rPr>
      </w:pPr>
      <w:r w:rsidRPr="00216C8D">
        <w:rPr>
          <w:szCs w:val="28"/>
          <w:lang w:val="uk-UA"/>
        </w:rPr>
        <w:t>Долучення України до єдиного європейського та світового</w:t>
      </w:r>
      <w:r w:rsidRPr="00216C8D">
        <w:rPr>
          <w:sz w:val="32"/>
          <w:szCs w:val="32"/>
          <w:lang w:val="uk-UA"/>
        </w:rPr>
        <w:t xml:space="preserve"> </w:t>
      </w:r>
      <w:r w:rsidRPr="00216C8D">
        <w:rPr>
          <w:szCs w:val="28"/>
          <w:lang w:val="uk-UA"/>
        </w:rPr>
        <w:t>простору вимагає впровадження у систему вищої освіти основних ідей Болонського процесу. Однією із вимог, які ставить перед вищими навчальними закладами членство України в Болонському процесі, є введення двоступеневої структури вищої освіти, за якою вищі навчальні заклади готують спеціалістів освітньо-кваліфікаційних рівнів бакалавр і магістр.</w:t>
      </w:r>
    </w:p>
    <w:p w14:paraId="7A48910B" w14:textId="0936D88F" w:rsidR="0093280A" w:rsidRPr="00216C8D" w:rsidRDefault="0093280A" w:rsidP="0093280A">
      <w:pPr>
        <w:pStyle w:val="af2"/>
        <w:spacing w:after="0" w:line="360" w:lineRule="auto"/>
        <w:ind w:right="307" w:firstLine="707"/>
        <w:rPr>
          <w:szCs w:val="28"/>
          <w:lang w:val="uk-UA"/>
        </w:rPr>
      </w:pPr>
      <w:r w:rsidRPr="00216C8D">
        <w:rPr>
          <w:szCs w:val="28"/>
          <w:lang w:val="uk-UA"/>
        </w:rPr>
        <w:t xml:space="preserve">Відповідно до чинного Закону України </w:t>
      </w:r>
      <w:r w:rsidR="001C2FB4">
        <w:rPr>
          <w:szCs w:val="28"/>
          <w:lang w:val="uk-UA"/>
        </w:rPr>
        <w:t>«</w:t>
      </w:r>
      <w:r w:rsidRPr="00216C8D">
        <w:rPr>
          <w:szCs w:val="28"/>
          <w:lang w:val="uk-UA"/>
        </w:rPr>
        <w:t>Про вищу освіту</w:t>
      </w:r>
      <w:r w:rsidR="001C2FB4">
        <w:rPr>
          <w:szCs w:val="28"/>
          <w:lang w:val="uk-UA"/>
        </w:rPr>
        <w:t xml:space="preserve">» </w:t>
      </w:r>
      <w:r w:rsidRPr="00216C8D">
        <w:rPr>
          <w:szCs w:val="28"/>
          <w:lang w:val="uk-UA"/>
        </w:rPr>
        <w:t>другий (магістерський) рівень вищої освіти передбачає набуття здобувачами вищої освіти здатності до розв’язування задач дослідницького та/або інноваційного характеру у певній галузі професійної діяльності.</w:t>
      </w:r>
    </w:p>
    <w:p w14:paraId="2875CEB4" w14:textId="6F947055" w:rsidR="001C2FB4" w:rsidRDefault="0093280A" w:rsidP="001C2FB4">
      <w:pPr>
        <w:widowControl w:val="0"/>
        <w:spacing w:after="0" w:line="360" w:lineRule="auto"/>
        <w:ind w:left="0" w:right="0" w:firstLine="709"/>
        <w:rPr>
          <w:szCs w:val="28"/>
          <w:lang w:val="uk-UA"/>
        </w:rPr>
      </w:pPr>
      <w:r w:rsidRPr="00216C8D">
        <w:rPr>
          <w:szCs w:val="28"/>
          <w:lang w:val="uk-UA"/>
        </w:rPr>
        <w:t>Освітня програма підготовки здобувачів другого (магістерського) рівня вищої освіти спеціальності – 227 «Терапія та реабілітація» передбачає виконання кваліфікаційної роботи магістра</w:t>
      </w:r>
      <w:r w:rsidR="001C2FB4">
        <w:rPr>
          <w:szCs w:val="28"/>
          <w:lang w:val="uk-UA"/>
        </w:rPr>
        <w:t>.</w:t>
      </w:r>
    </w:p>
    <w:p w14:paraId="7CEFB283" w14:textId="50C81FB9" w:rsidR="00B17512" w:rsidRPr="00216C8D" w:rsidRDefault="00B17512" w:rsidP="001C2FB4">
      <w:pPr>
        <w:widowControl w:val="0"/>
        <w:spacing w:after="0" w:line="360" w:lineRule="auto"/>
        <w:ind w:left="0" w:right="0" w:firstLine="709"/>
        <w:rPr>
          <w:lang w:val="uk-UA"/>
        </w:rPr>
      </w:pPr>
      <w:r w:rsidRPr="00216C8D">
        <w:rPr>
          <w:szCs w:val="28"/>
          <w:lang w:val="uk-UA"/>
        </w:rPr>
        <w:t xml:space="preserve">Презентовані </w:t>
      </w:r>
      <w:r w:rsidR="00E74976" w:rsidRPr="00216C8D">
        <w:rPr>
          <w:szCs w:val="28"/>
          <w:lang w:val="uk-UA"/>
        </w:rPr>
        <w:t>м</w:t>
      </w:r>
      <w:r w:rsidRPr="00216C8D">
        <w:rPr>
          <w:szCs w:val="28"/>
          <w:lang w:val="uk-UA"/>
        </w:rPr>
        <w:t>етодичні рекомендації розроблені з урахуванням</w:t>
      </w:r>
      <w:r w:rsidR="00E74976" w:rsidRPr="00216C8D">
        <w:rPr>
          <w:szCs w:val="28"/>
          <w:lang w:val="uk-UA"/>
        </w:rPr>
        <w:t xml:space="preserve"> </w:t>
      </w:r>
      <w:r w:rsidR="00E41E1E" w:rsidRPr="00216C8D">
        <w:rPr>
          <w:szCs w:val="28"/>
          <w:lang w:val="uk-UA"/>
        </w:rPr>
        <w:t>П</w:t>
      </w:r>
      <w:r w:rsidR="00E74976" w:rsidRPr="00216C8D">
        <w:rPr>
          <w:szCs w:val="28"/>
          <w:lang w:val="uk-UA"/>
        </w:rPr>
        <w:t>оложень</w:t>
      </w:r>
      <w:r w:rsidRPr="00216C8D">
        <w:rPr>
          <w:szCs w:val="28"/>
          <w:lang w:val="uk-UA"/>
        </w:rPr>
        <w:t xml:space="preserve"> освітньо-професійної програми «</w:t>
      </w:r>
      <w:r w:rsidR="00E74976" w:rsidRPr="00216C8D">
        <w:rPr>
          <w:szCs w:val="28"/>
          <w:lang w:val="uk-UA"/>
        </w:rPr>
        <w:t>Фізична терапія» другого (магістерського) рівня вищої освіти за спеціальністю 227 «Терапія та реабілітація», за спеціалізацією 227.02 Фізична терапія, галузі знань 22 «Охорона здоров’я», затвердженої  Вченою радою Чернівецького національного університету імені Юрія Федьковича (Протокол №9 від 26 червня 2024 р.)</w:t>
      </w:r>
      <w:r w:rsidR="00FF39E0" w:rsidRPr="00216C8D">
        <w:rPr>
          <w:szCs w:val="28"/>
          <w:lang w:val="uk-UA"/>
        </w:rPr>
        <w:t xml:space="preserve">; </w:t>
      </w:r>
      <w:r w:rsidRPr="00216C8D">
        <w:rPr>
          <w:lang w:val="uk-UA"/>
        </w:rPr>
        <w:t>«Методичних</w:t>
      </w:r>
      <w:r w:rsidRPr="00216C8D">
        <w:rPr>
          <w:spacing w:val="1"/>
          <w:lang w:val="uk-UA"/>
        </w:rPr>
        <w:t xml:space="preserve"> </w:t>
      </w:r>
      <w:r w:rsidRPr="00216C8D">
        <w:rPr>
          <w:lang w:val="uk-UA"/>
        </w:rPr>
        <w:t>рекомендацій для закладів вищої освіти з підтримки принципів академічної</w:t>
      </w:r>
      <w:r w:rsidRPr="00216C8D">
        <w:rPr>
          <w:spacing w:val="1"/>
          <w:lang w:val="uk-UA"/>
        </w:rPr>
        <w:t xml:space="preserve"> </w:t>
      </w:r>
      <w:r w:rsidRPr="00216C8D">
        <w:rPr>
          <w:lang w:val="uk-UA"/>
        </w:rPr>
        <w:t>доброчесності (Лист МОН України 23.10.2018 № 1/9-650), «Положення про</w:t>
      </w:r>
      <w:r w:rsidRPr="00216C8D">
        <w:rPr>
          <w:spacing w:val="1"/>
          <w:lang w:val="uk-UA"/>
        </w:rPr>
        <w:t xml:space="preserve"> </w:t>
      </w:r>
      <w:r w:rsidRPr="00216C8D">
        <w:rPr>
          <w:lang w:val="uk-UA"/>
        </w:rPr>
        <w:t>виявлення</w:t>
      </w:r>
      <w:r w:rsidRPr="00216C8D">
        <w:rPr>
          <w:spacing w:val="1"/>
          <w:lang w:val="uk-UA"/>
        </w:rPr>
        <w:t xml:space="preserve"> </w:t>
      </w:r>
      <w:r w:rsidRPr="00216C8D">
        <w:rPr>
          <w:lang w:val="uk-UA"/>
        </w:rPr>
        <w:t>та</w:t>
      </w:r>
      <w:r w:rsidRPr="00216C8D">
        <w:rPr>
          <w:spacing w:val="1"/>
          <w:lang w:val="uk-UA"/>
        </w:rPr>
        <w:t xml:space="preserve"> </w:t>
      </w:r>
      <w:r w:rsidRPr="00216C8D">
        <w:rPr>
          <w:lang w:val="uk-UA"/>
        </w:rPr>
        <w:t>запобігання</w:t>
      </w:r>
      <w:r w:rsidRPr="00216C8D">
        <w:rPr>
          <w:spacing w:val="1"/>
          <w:lang w:val="uk-UA"/>
        </w:rPr>
        <w:t xml:space="preserve"> </w:t>
      </w:r>
      <w:r w:rsidRPr="00216C8D">
        <w:rPr>
          <w:lang w:val="uk-UA"/>
        </w:rPr>
        <w:t>академічного</w:t>
      </w:r>
      <w:r w:rsidRPr="00216C8D">
        <w:rPr>
          <w:spacing w:val="1"/>
          <w:lang w:val="uk-UA"/>
        </w:rPr>
        <w:t xml:space="preserve"> </w:t>
      </w:r>
      <w:r w:rsidRPr="00216C8D">
        <w:rPr>
          <w:lang w:val="uk-UA"/>
        </w:rPr>
        <w:t>плагіату</w:t>
      </w:r>
      <w:r w:rsidRPr="00216C8D">
        <w:rPr>
          <w:spacing w:val="1"/>
          <w:lang w:val="uk-UA"/>
        </w:rPr>
        <w:t xml:space="preserve"> </w:t>
      </w:r>
      <w:r w:rsidRPr="00216C8D">
        <w:rPr>
          <w:lang w:val="uk-UA"/>
        </w:rPr>
        <w:t>у</w:t>
      </w:r>
      <w:r w:rsidRPr="00216C8D">
        <w:rPr>
          <w:spacing w:val="1"/>
          <w:lang w:val="uk-UA"/>
        </w:rPr>
        <w:t xml:space="preserve"> </w:t>
      </w:r>
      <w:r w:rsidRPr="00216C8D">
        <w:rPr>
          <w:lang w:val="uk-UA"/>
        </w:rPr>
        <w:t>Чернівецькому</w:t>
      </w:r>
      <w:r w:rsidRPr="00216C8D">
        <w:rPr>
          <w:spacing w:val="1"/>
          <w:lang w:val="uk-UA"/>
        </w:rPr>
        <w:t xml:space="preserve"> </w:t>
      </w:r>
      <w:r w:rsidRPr="00216C8D">
        <w:rPr>
          <w:lang w:val="uk-UA"/>
        </w:rPr>
        <w:t>національному</w:t>
      </w:r>
      <w:r w:rsidRPr="00216C8D">
        <w:rPr>
          <w:spacing w:val="1"/>
          <w:lang w:val="uk-UA"/>
        </w:rPr>
        <w:t xml:space="preserve"> </w:t>
      </w:r>
      <w:r w:rsidRPr="00216C8D">
        <w:rPr>
          <w:lang w:val="uk-UA"/>
        </w:rPr>
        <w:t>університеті</w:t>
      </w:r>
      <w:r w:rsidRPr="00216C8D">
        <w:rPr>
          <w:spacing w:val="1"/>
          <w:lang w:val="uk-UA"/>
        </w:rPr>
        <w:t xml:space="preserve"> </w:t>
      </w:r>
      <w:r w:rsidRPr="00216C8D">
        <w:rPr>
          <w:lang w:val="uk-UA"/>
        </w:rPr>
        <w:t>імені</w:t>
      </w:r>
      <w:r w:rsidRPr="00216C8D">
        <w:rPr>
          <w:spacing w:val="1"/>
          <w:lang w:val="uk-UA"/>
        </w:rPr>
        <w:t xml:space="preserve"> </w:t>
      </w:r>
      <w:r w:rsidRPr="00216C8D">
        <w:rPr>
          <w:lang w:val="uk-UA"/>
        </w:rPr>
        <w:t>Юрія</w:t>
      </w:r>
      <w:r w:rsidRPr="00216C8D">
        <w:rPr>
          <w:spacing w:val="1"/>
          <w:lang w:val="uk-UA"/>
        </w:rPr>
        <w:t xml:space="preserve"> </w:t>
      </w:r>
      <w:r w:rsidRPr="00216C8D">
        <w:rPr>
          <w:lang w:val="uk-UA"/>
        </w:rPr>
        <w:t>Федьковича»</w:t>
      </w:r>
      <w:r w:rsidRPr="00216C8D">
        <w:rPr>
          <w:spacing w:val="-12"/>
          <w:lang w:val="uk-UA"/>
        </w:rPr>
        <w:t xml:space="preserve"> </w:t>
      </w:r>
      <w:r w:rsidRPr="00216C8D">
        <w:rPr>
          <w:lang w:val="uk-UA"/>
        </w:rPr>
        <w:t>(зі</w:t>
      </w:r>
      <w:r w:rsidRPr="00216C8D">
        <w:rPr>
          <w:spacing w:val="-11"/>
          <w:lang w:val="uk-UA"/>
        </w:rPr>
        <w:t xml:space="preserve"> </w:t>
      </w:r>
      <w:r w:rsidRPr="00216C8D">
        <w:rPr>
          <w:lang w:val="uk-UA"/>
        </w:rPr>
        <w:t>змінами,</w:t>
      </w:r>
      <w:r w:rsidRPr="00216C8D">
        <w:rPr>
          <w:spacing w:val="-12"/>
          <w:lang w:val="uk-UA"/>
        </w:rPr>
        <w:t xml:space="preserve"> </w:t>
      </w:r>
      <w:r w:rsidRPr="00216C8D">
        <w:rPr>
          <w:lang w:val="uk-UA"/>
        </w:rPr>
        <w:t>протокол</w:t>
      </w:r>
      <w:r w:rsidRPr="00216C8D">
        <w:rPr>
          <w:spacing w:val="-11"/>
          <w:lang w:val="uk-UA"/>
        </w:rPr>
        <w:t xml:space="preserve"> </w:t>
      </w:r>
      <w:r w:rsidRPr="00216C8D">
        <w:rPr>
          <w:lang w:val="uk-UA"/>
        </w:rPr>
        <w:t>№6</w:t>
      </w:r>
      <w:r w:rsidRPr="00216C8D">
        <w:rPr>
          <w:spacing w:val="1"/>
          <w:lang w:val="uk-UA"/>
        </w:rPr>
        <w:t xml:space="preserve"> </w:t>
      </w:r>
      <w:r w:rsidRPr="00216C8D">
        <w:rPr>
          <w:lang w:val="uk-UA"/>
        </w:rPr>
        <w:t>від</w:t>
      </w:r>
      <w:r w:rsidRPr="00216C8D">
        <w:rPr>
          <w:spacing w:val="1"/>
          <w:lang w:val="uk-UA"/>
        </w:rPr>
        <w:t xml:space="preserve"> </w:t>
      </w:r>
      <w:r w:rsidRPr="00216C8D">
        <w:rPr>
          <w:lang w:val="uk-UA"/>
        </w:rPr>
        <w:t>29.06.2023),</w:t>
      </w:r>
      <w:r w:rsidRPr="00216C8D">
        <w:rPr>
          <w:spacing w:val="1"/>
          <w:lang w:val="uk-UA"/>
        </w:rPr>
        <w:t xml:space="preserve"> </w:t>
      </w:r>
      <w:r w:rsidRPr="00216C8D">
        <w:rPr>
          <w:lang w:val="uk-UA"/>
        </w:rPr>
        <w:t>та</w:t>
      </w:r>
      <w:r w:rsidRPr="00216C8D">
        <w:rPr>
          <w:spacing w:val="1"/>
          <w:lang w:val="uk-UA"/>
        </w:rPr>
        <w:t xml:space="preserve"> </w:t>
      </w:r>
      <w:r w:rsidRPr="00216C8D">
        <w:rPr>
          <w:lang w:val="uk-UA"/>
        </w:rPr>
        <w:t>«Правил</w:t>
      </w:r>
      <w:r w:rsidRPr="00216C8D">
        <w:rPr>
          <w:spacing w:val="1"/>
          <w:lang w:val="uk-UA"/>
        </w:rPr>
        <w:t xml:space="preserve"> </w:t>
      </w:r>
      <w:r w:rsidRPr="00216C8D">
        <w:rPr>
          <w:lang w:val="uk-UA"/>
        </w:rPr>
        <w:t>академічної доброчесності у Чернівецькому</w:t>
      </w:r>
      <w:r w:rsidRPr="00216C8D">
        <w:rPr>
          <w:spacing w:val="1"/>
          <w:lang w:val="uk-UA"/>
        </w:rPr>
        <w:t xml:space="preserve"> </w:t>
      </w:r>
      <w:r w:rsidRPr="00216C8D">
        <w:rPr>
          <w:lang w:val="uk-UA"/>
        </w:rPr>
        <w:t>національному</w:t>
      </w:r>
      <w:r w:rsidRPr="00216C8D">
        <w:rPr>
          <w:spacing w:val="1"/>
          <w:lang w:val="uk-UA"/>
        </w:rPr>
        <w:t xml:space="preserve"> </w:t>
      </w:r>
      <w:r w:rsidRPr="00216C8D">
        <w:rPr>
          <w:lang w:val="uk-UA"/>
        </w:rPr>
        <w:t>університеті</w:t>
      </w:r>
      <w:r w:rsidRPr="00216C8D">
        <w:rPr>
          <w:spacing w:val="1"/>
          <w:lang w:val="uk-UA"/>
        </w:rPr>
        <w:t xml:space="preserve"> </w:t>
      </w:r>
      <w:r w:rsidRPr="00216C8D">
        <w:rPr>
          <w:lang w:val="uk-UA"/>
        </w:rPr>
        <w:t>імені</w:t>
      </w:r>
      <w:r w:rsidRPr="00216C8D">
        <w:rPr>
          <w:spacing w:val="1"/>
          <w:lang w:val="uk-UA"/>
        </w:rPr>
        <w:t xml:space="preserve"> </w:t>
      </w:r>
      <w:r w:rsidRPr="00216C8D">
        <w:rPr>
          <w:lang w:val="uk-UA"/>
        </w:rPr>
        <w:t>Юрія Федьковича» (протокол № 12 від</w:t>
      </w:r>
      <w:r w:rsidRPr="00216C8D">
        <w:rPr>
          <w:spacing w:val="1"/>
          <w:lang w:val="uk-UA"/>
        </w:rPr>
        <w:t xml:space="preserve"> </w:t>
      </w:r>
      <w:r w:rsidRPr="00216C8D">
        <w:rPr>
          <w:lang w:val="uk-UA"/>
        </w:rPr>
        <w:t>28.11.2016</w:t>
      </w:r>
      <w:r w:rsidRPr="00216C8D">
        <w:rPr>
          <w:spacing w:val="-2"/>
          <w:lang w:val="uk-UA"/>
        </w:rPr>
        <w:t xml:space="preserve"> </w:t>
      </w:r>
      <w:r w:rsidRPr="00216C8D">
        <w:rPr>
          <w:lang w:val="uk-UA"/>
        </w:rPr>
        <w:t>р.).</w:t>
      </w:r>
    </w:p>
    <w:p w14:paraId="12A03AB6" w14:textId="1213967D" w:rsidR="00B17512" w:rsidRPr="00216C8D" w:rsidRDefault="00B17512" w:rsidP="005D0AEA">
      <w:pPr>
        <w:pStyle w:val="af2"/>
        <w:spacing w:after="0" w:line="360" w:lineRule="auto"/>
        <w:ind w:left="0" w:firstLine="709"/>
        <w:rPr>
          <w:szCs w:val="20"/>
          <w:lang w:val="uk-UA" w:eastAsia="ru-RU"/>
        </w:rPr>
      </w:pPr>
      <w:r w:rsidRPr="00216C8D">
        <w:rPr>
          <w:szCs w:val="20"/>
          <w:lang w:val="uk-UA" w:eastAsia="ru-RU"/>
        </w:rPr>
        <w:lastRenderedPageBreak/>
        <w:t xml:space="preserve">Кваліфікаційна робота </w:t>
      </w:r>
      <w:r w:rsidR="00E41E1E" w:rsidRPr="00216C8D">
        <w:rPr>
          <w:szCs w:val="20"/>
          <w:lang w:val="uk-UA" w:eastAsia="ru-RU"/>
        </w:rPr>
        <w:t>магістра</w:t>
      </w:r>
      <w:r w:rsidRPr="00216C8D">
        <w:rPr>
          <w:szCs w:val="20"/>
          <w:lang w:val="uk-UA" w:eastAsia="ru-RU"/>
        </w:rPr>
        <w:t xml:space="preserve"> є обов’язковою на завершальному етапі навчання студентів у закладі вищої освіти та виконує кваліфікаційну функцію (отримання відповідного освітнього рівня).</w:t>
      </w:r>
    </w:p>
    <w:p w14:paraId="569D5C80" w14:textId="2EB822D4" w:rsidR="00B17512" w:rsidRPr="005D0AEA" w:rsidRDefault="00B17512" w:rsidP="005D0AEA">
      <w:pPr>
        <w:pStyle w:val="5"/>
        <w:shd w:val="clear" w:color="auto" w:fill="FFFFFF"/>
        <w:spacing w:line="360" w:lineRule="auto"/>
        <w:ind w:left="0" w:right="15" w:firstLine="709"/>
        <w:jc w:val="both"/>
        <w:rPr>
          <w:b w:val="0"/>
          <w:bCs/>
          <w:lang w:val="uk-UA"/>
        </w:rPr>
      </w:pPr>
      <w:r w:rsidRPr="00216C8D">
        <w:rPr>
          <w:b w:val="0"/>
          <w:lang w:val="uk-UA"/>
        </w:rPr>
        <w:t xml:space="preserve">Тема </w:t>
      </w:r>
      <w:r w:rsidR="00E41E1E" w:rsidRPr="00216C8D">
        <w:rPr>
          <w:b w:val="0"/>
          <w:bCs/>
          <w:iCs/>
          <w:szCs w:val="28"/>
          <w:lang w:val="uk-UA"/>
        </w:rPr>
        <w:t>к</w:t>
      </w:r>
      <w:r w:rsidR="00566F98" w:rsidRPr="00216C8D">
        <w:rPr>
          <w:b w:val="0"/>
          <w:bCs/>
          <w:iCs/>
          <w:szCs w:val="28"/>
          <w:lang w:val="uk-UA"/>
        </w:rPr>
        <w:t>валіфікаційної роботи магістра</w:t>
      </w:r>
      <w:r w:rsidR="00566F98" w:rsidRPr="00216C8D">
        <w:rPr>
          <w:b w:val="0"/>
          <w:lang w:val="uk-UA"/>
        </w:rPr>
        <w:t xml:space="preserve"> </w:t>
      </w:r>
      <w:r w:rsidRPr="00216C8D">
        <w:rPr>
          <w:b w:val="0"/>
          <w:lang w:val="uk-UA"/>
        </w:rPr>
        <w:t xml:space="preserve">повинна відповідати </w:t>
      </w:r>
      <w:r w:rsidR="00570A18" w:rsidRPr="00216C8D">
        <w:rPr>
          <w:b w:val="0"/>
          <w:lang w:val="uk-UA"/>
        </w:rPr>
        <w:t xml:space="preserve">науково-дослідній </w:t>
      </w:r>
      <w:r w:rsidRPr="00216C8D">
        <w:rPr>
          <w:b w:val="0"/>
          <w:lang w:val="uk-UA"/>
        </w:rPr>
        <w:t>тем</w:t>
      </w:r>
      <w:r w:rsidR="00570A18" w:rsidRPr="00216C8D">
        <w:rPr>
          <w:b w:val="0"/>
          <w:lang w:val="uk-UA"/>
        </w:rPr>
        <w:t>і</w:t>
      </w:r>
      <w:r w:rsidRPr="00216C8D">
        <w:rPr>
          <w:b w:val="0"/>
          <w:lang w:val="uk-UA"/>
        </w:rPr>
        <w:t xml:space="preserve"> кафедри </w:t>
      </w:r>
      <w:r w:rsidR="0004325E" w:rsidRPr="00216C8D">
        <w:rPr>
          <w:b w:val="0"/>
          <w:lang w:val="uk-UA"/>
        </w:rPr>
        <w:t xml:space="preserve">терапії, реабілітації та </w:t>
      </w:r>
      <w:proofErr w:type="spellStart"/>
      <w:r w:rsidR="0004325E" w:rsidRPr="00216C8D">
        <w:rPr>
          <w:b w:val="0"/>
          <w:lang w:val="uk-UA"/>
        </w:rPr>
        <w:t>здоров’язбережувальних</w:t>
      </w:r>
      <w:proofErr w:type="spellEnd"/>
      <w:r w:rsidR="0004325E" w:rsidRPr="00216C8D">
        <w:rPr>
          <w:b w:val="0"/>
          <w:lang w:val="uk-UA"/>
        </w:rPr>
        <w:t xml:space="preserve"> технологій</w:t>
      </w:r>
      <w:r w:rsidR="00570A18" w:rsidRPr="00216C8D">
        <w:rPr>
          <w:b w:val="0"/>
          <w:lang w:val="uk-UA"/>
        </w:rPr>
        <w:t>: «</w:t>
      </w:r>
      <w:r w:rsidR="0004325E" w:rsidRPr="00216C8D">
        <w:rPr>
          <w:b w:val="0"/>
          <w:szCs w:val="28"/>
          <w:lang w:val="uk-UA"/>
        </w:rPr>
        <w:t>Науково-практичні та педагогічні аспекти відновлення і збереження здоров'я різних категорій населення на сучасному етапі реформування системи охорони здоров'я</w:t>
      </w:r>
      <w:r w:rsidR="00570A18" w:rsidRPr="00216C8D">
        <w:rPr>
          <w:b w:val="0"/>
          <w:lang w:val="uk-UA"/>
        </w:rPr>
        <w:t xml:space="preserve">» </w:t>
      </w:r>
      <w:r w:rsidRPr="00216C8D">
        <w:rPr>
          <w:b w:val="0"/>
          <w:lang w:val="uk-UA"/>
        </w:rPr>
        <w:t xml:space="preserve"> (Державний реєстраційний номер:</w:t>
      </w:r>
      <w:r w:rsidR="0004325E" w:rsidRPr="00216C8D">
        <w:rPr>
          <w:b w:val="0"/>
          <w:lang w:val="uk-UA"/>
        </w:rPr>
        <w:t xml:space="preserve"> </w:t>
      </w:r>
      <w:r w:rsidR="0004325E" w:rsidRPr="00216C8D">
        <w:rPr>
          <w:b w:val="0"/>
          <w:bCs/>
          <w:lang w:val="uk-UA"/>
        </w:rPr>
        <w:t>0118U004148</w:t>
      </w:r>
      <w:r w:rsidRPr="00216C8D">
        <w:rPr>
          <w:b w:val="0"/>
          <w:bCs/>
          <w:lang w:val="uk-UA"/>
        </w:rPr>
        <w:t>),</w:t>
      </w:r>
      <w:r w:rsidRPr="00216C8D">
        <w:rPr>
          <w:b w:val="0"/>
          <w:lang w:val="uk-UA"/>
        </w:rPr>
        <w:t xml:space="preserve"> термін виконання – 20</w:t>
      </w:r>
      <w:r w:rsidR="0004325E" w:rsidRPr="00216C8D">
        <w:rPr>
          <w:b w:val="0"/>
          <w:lang w:val="uk-UA"/>
        </w:rPr>
        <w:t>24</w:t>
      </w:r>
      <w:r w:rsidRPr="00216C8D">
        <w:rPr>
          <w:b w:val="0"/>
          <w:lang w:val="uk-UA"/>
        </w:rPr>
        <w:t xml:space="preserve"> – 202</w:t>
      </w:r>
      <w:r w:rsidR="0004325E" w:rsidRPr="00216C8D">
        <w:rPr>
          <w:b w:val="0"/>
          <w:lang w:val="uk-UA"/>
        </w:rPr>
        <w:t>8</w:t>
      </w:r>
      <w:r w:rsidRPr="00216C8D">
        <w:rPr>
          <w:b w:val="0"/>
          <w:lang w:val="uk-UA"/>
        </w:rPr>
        <w:t xml:space="preserve"> рр.</w:t>
      </w:r>
      <w:r w:rsidR="005D0AEA">
        <w:rPr>
          <w:b w:val="0"/>
          <w:lang w:val="uk-UA"/>
        </w:rPr>
        <w:t xml:space="preserve"> </w:t>
      </w:r>
    </w:p>
    <w:p w14:paraId="2E5DE171" w14:textId="77777777" w:rsidR="001C2FB4" w:rsidRDefault="00B17512" w:rsidP="001C2FB4">
      <w:pPr>
        <w:pStyle w:val="af2"/>
        <w:spacing w:after="0" w:line="360" w:lineRule="auto"/>
        <w:ind w:left="0" w:firstLine="709"/>
        <w:rPr>
          <w:szCs w:val="20"/>
          <w:lang w:val="uk-UA" w:eastAsia="ru-RU"/>
        </w:rPr>
      </w:pPr>
      <w:r w:rsidRPr="00216C8D">
        <w:rPr>
          <w:bCs/>
          <w:iCs/>
          <w:szCs w:val="28"/>
          <w:lang w:val="uk-UA" w:eastAsia="ru-RU"/>
        </w:rPr>
        <w:t xml:space="preserve">Теми </w:t>
      </w:r>
      <w:r w:rsidR="00E41E1E" w:rsidRPr="00216C8D">
        <w:rPr>
          <w:bCs/>
          <w:iCs/>
          <w:szCs w:val="28"/>
          <w:lang w:val="uk-UA" w:eastAsia="ru-RU"/>
        </w:rPr>
        <w:t xml:space="preserve">кваліфікаційних робіта магістра </w:t>
      </w:r>
      <w:r w:rsidRPr="00216C8D">
        <w:rPr>
          <w:bCs/>
          <w:iCs/>
          <w:szCs w:val="28"/>
          <w:lang w:val="uk-UA" w:eastAsia="ru-RU"/>
        </w:rPr>
        <w:t>щорічно оновлюються та</w:t>
      </w:r>
      <w:r w:rsidRPr="00216C8D">
        <w:rPr>
          <w:szCs w:val="20"/>
          <w:lang w:val="uk-UA" w:eastAsia="ru-RU"/>
        </w:rPr>
        <w:t xml:space="preserve"> затверджуються на засіданні кафедри </w:t>
      </w:r>
      <w:r w:rsidR="005C0B0A" w:rsidRPr="00216C8D">
        <w:rPr>
          <w:bCs/>
          <w:lang w:val="uk-UA"/>
        </w:rPr>
        <w:t xml:space="preserve">терапії, реабілітації та </w:t>
      </w:r>
      <w:proofErr w:type="spellStart"/>
      <w:r w:rsidR="005C0B0A" w:rsidRPr="00216C8D">
        <w:rPr>
          <w:bCs/>
          <w:lang w:val="uk-UA"/>
        </w:rPr>
        <w:t>здоров’язбережувальних</w:t>
      </w:r>
      <w:proofErr w:type="spellEnd"/>
      <w:r w:rsidR="005C0B0A" w:rsidRPr="00216C8D">
        <w:rPr>
          <w:bCs/>
          <w:lang w:val="uk-UA"/>
        </w:rPr>
        <w:t xml:space="preserve"> технологій</w:t>
      </w:r>
      <w:r w:rsidR="005C0B0A" w:rsidRPr="00216C8D">
        <w:rPr>
          <w:szCs w:val="20"/>
          <w:lang w:val="uk-UA" w:eastAsia="ru-RU"/>
        </w:rPr>
        <w:t xml:space="preserve"> </w:t>
      </w:r>
      <w:r w:rsidRPr="00216C8D">
        <w:rPr>
          <w:szCs w:val="20"/>
          <w:lang w:val="uk-UA" w:eastAsia="ru-RU"/>
        </w:rPr>
        <w:t>та на засіданні вченої ради факультету на початку нового навчального року</w:t>
      </w:r>
      <w:r w:rsidR="005C0B0A" w:rsidRPr="00216C8D">
        <w:rPr>
          <w:szCs w:val="20"/>
          <w:lang w:val="uk-UA" w:eastAsia="ru-RU"/>
        </w:rPr>
        <w:t>.</w:t>
      </w:r>
    </w:p>
    <w:p w14:paraId="20415223" w14:textId="77777777" w:rsidR="001C2FB4" w:rsidRDefault="001C2FB4">
      <w:pPr>
        <w:spacing w:after="0" w:line="240" w:lineRule="auto"/>
        <w:ind w:left="0" w:right="0" w:firstLine="0"/>
        <w:jc w:val="left"/>
        <w:rPr>
          <w:b/>
          <w:bCs/>
          <w:caps/>
          <w:lang w:val="uk-UA"/>
        </w:rPr>
      </w:pPr>
      <w:r>
        <w:rPr>
          <w:b/>
          <w:bCs/>
          <w:caps/>
          <w:lang w:val="uk-UA"/>
        </w:rPr>
        <w:br w:type="page"/>
      </w:r>
    </w:p>
    <w:p w14:paraId="39133ADE" w14:textId="3A349264" w:rsidR="0093280A" w:rsidRDefault="0093280A" w:rsidP="001C2FB4">
      <w:pPr>
        <w:pStyle w:val="af2"/>
        <w:numPr>
          <w:ilvl w:val="0"/>
          <w:numId w:val="24"/>
        </w:numPr>
        <w:spacing w:after="0" w:line="360" w:lineRule="auto"/>
        <w:jc w:val="center"/>
        <w:rPr>
          <w:b/>
          <w:bCs/>
          <w:caps/>
          <w:lang w:val="uk-UA"/>
        </w:rPr>
      </w:pPr>
      <w:r w:rsidRPr="001C2FB4">
        <w:rPr>
          <w:b/>
          <w:bCs/>
          <w:caps/>
          <w:lang w:val="uk-UA"/>
        </w:rPr>
        <w:lastRenderedPageBreak/>
        <w:t>Загальні положення</w:t>
      </w:r>
    </w:p>
    <w:p w14:paraId="2A62E689" w14:textId="77777777" w:rsidR="001C2FB4" w:rsidRPr="001C2FB4" w:rsidRDefault="001C2FB4" w:rsidP="001C2FB4">
      <w:pPr>
        <w:rPr>
          <w:lang w:val="uk-UA" w:eastAsia="ru-RU"/>
        </w:rPr>
      </w:pPr>
    </w:p>
    <w:p w14:paraId="174B2A9C" w14:textId="55AF17C3" w:rsidR="0093280A" w:rsidRPr="00216C8D" w:rsidRDefault="00566F98" w:rsidP="0093280A">
      <w:pPr>
        <w:widowControl w:val="0"/>
        <w:spacing w:after="0" w:line="360" w:lineRule="auto"/>
        <w:ind w:left="0" w:right="0" w:firstLine="709"/>
        <w:rPr>
          <w:szCs w:val="28"/>
          <w:lang w:val="uk-UA"/>
        </w:rPr>
      </w:pPr>
      <w:r w:rsidRPr="00216C8D">
        <w:rPr>
          <w:i/>
          <w:szCs w:val="28"/>
          <w:lang w:val="uk-UA"/>
        </w:rPr>
        <w:t>Кваліфікаційна робота магістра</w:t>
      </w:r>
      <w:r w:rsidR="0093280A" w:rsidRPr="00216C8D">
        <w:rPr>
          <w:szCs w:val="28"/>
          <w:lang w:val="uk-UA"/>
        </w:rPr>
        <w:t xml:space="preserve"> – це індивідуальне завдання навчального, науково-дослідного, творчого характеру, яке виконує кваліфікаційну функцію, тобто готується з метою публічного захисту і отримання академічного ступеня магістра. </w:t>
      </w:r>
    </w:p>
    <w:p w14:paraId="39AE4E81" w14:textId="77777777" w:rsidR="0093280A" w:rsidRPr="00216C8D" w:rsidRDefault="0093280A" w:rsidP="0093280A">
      <w:pPr>
        <w:pStyle w:val="af2"/>
        <w:spacing w:after="0" w:line="360" w:lineRule="auto"/>
        <w:ind w:right="0" w:firstLine="707"/>
        <w:rPr>
          <w:szCs w:val="28"/>
          <w:lang w:val="uk-UA"/>
        </w:rPr>
      </w:pPr>
      <w:r w:rsidRPr="00216C8D">
        <w:rPr>
          <w:szCs w:val="28"/>
          <w:lang w:val="uk-UA"/>
        </w:rPr>
        <w:t>Виконання кваліфікаційної роботи має на меті виявити відповідність підготовки здобувача другого (магістерського) рівня вищої освіти вимогам освітнього стандарту, освітньо-професійної програми (ОПП), що є підставою для присвоєння здобувачу відповідної кваліфікації і видачі диплома.</w:t>
      </w:r>
    </w:p>
    <w:p w14:paraId="6F068EAA" w14:textId="34063306" w:rsidR="0093280A" w:rsidRPr="00216C8D" w:rsidRDefault="0093280A" w:rsidP="0093280A">
      <w:pPr>
        <w:widowControl w:val="0"/>
        <w:spacing w:after="0" w:line="360" w:lineRule="auto"/>
        <w:ind w:left="0" w:right="0" w:firstLine="709"/>
        <w:rPr>
          <w:szCs w:val="28"/>
          <w:lang w:val="uk-UA"/>
        </w:rPr>
      </w:pPr>
      <w:r w:rsidRPr="00216C8D">
        <w:rPr>
          <w:szCs w:val="28"/>
          <w:lang w:val="uk-UA"/>
        </w:rPr>
        <w:t xml:space="preserve">Тематика </w:t>
      </w:r>
      <w:r w:rsidR="00480EF0" w:rsidRPr="00216C8D">
        <w:rPr>
          <w:szCs w:val="28"/>
          <w:lang w:val="uk-UA"/>
        </w:rPr>
        <w:t>кваліфікаційних робіт магістра</w:t>
      </w:r>
      <w:r w:rsidRPr="00216C8D">
        <w:rPr>
          <w:szCs w:val="28"/>
          <w:lang w:val="uk-UA"/>
        </w:rPr>
        <w:t xml:space="preserve"> має відповідати актуальним проблемам у галузі</w:t>
      </w:r>
      <w:r w:rsidR="004707BD" w:rsidRPr="00216C8D">
        <w:rPr>
          <w:szCs w:val="28"/>
          <w:lang w:val="uk-UA"/>
        </w:rPr>
        <w:t xml:space="preserve"> фізичної терапії, реабілітації та </w:t>
      </w:r>
      <w:proofErr w:type="spellStart"/>
      <w:r w:rsidR="004707BD" w:rsidRPr="00216C8D">
        <w:rPr>
          <w:szCs w:val="28"/>
          <w:lang w:val="uk-UA"/>
        </w:rPr>
        <w:t>здоров’язбережувальних</w:t>
      </w:r>
      <w:proofErr w:type="spellEnd"/>
      <w:r w:rsidR="004707BD" w:rsidRPr="00216C8D">
        <w:rPr>
          <w:szCs w:val="28"/>
          <w:lang w:val="uk-UA"/>
        </w:rPr>
        <w:t xml:space="preserve"> технологій</w:t>
      </w:r>
      <w:r w:rsidRPr="00216C8D">
        <w:rPr>
          <w:szCs w:val="28"/>
          <w:lang w:val="uk-UA"/>
        </w:rPr>
        <w:t xml:space="preserve">, збігатися з основними напрямами і проблемами науково-дослідної роботи кафедри </w:t>
      </w:r>
      <w:r w:rsidRPr="0092071C">
        <w:rPr>
          <w:szCs w:val="28"/>
          <w:lang w:val="uk-UA"/>
        </w:rPr>
        <w:t>(Додат</w:t>
      </w:r>
      <w:r w:rsidR="0092071C" w:rsidRPr="0092071C">
        <w:rPr>
          <w:szCs w:val="28"/>
          <w:lang w:val="uk-UA"/>
        </w:rPr>
        <w:t>ок А</w:t>
      </w:r>
      <w:r w:rsidRPr="0092071C">
        <w:rPr>
          <w:szCs w:val="28"/>
          <w:lang w:val="uk-UA"/>
        </w:rPr>
        <w:t>).</w:t>
      </w:r>
      <w:r w:rsidRPr="00216C8D">
        <w:rPr>
          <w:szCs w:val="28"/>
          <w:lang w:val="uk-UA"/>
        </w:rPr>
        <w:t xml:space="preserve"> Студенти мають право запропонувати власну тему дипломної роботи з обґрунтуванням доцільності її розробки. </w:t>
      </w:r>
    </w:p>
    <w:p w14:paraId="699C0DDC" w14:textId="1BFF9669" w:rsidR="0093280A" w:rsidRPr="00216C8D" w:rsidRDefault="0093280A" w:rsidP="0093280A">
      <w:pPr>
        <w:widowControl w:val="0"/>
        <w:spacing w:after="0" w:line="360" w:lineRule="auto"/>
        <w:ind w:left="0" w:right="0" w:firstLine="709"/>
        <w:rPr>
          <w:szCs w:val="28"/>
          <w:lang w:val="uk-UA"/>
        </w:rPr>
      </w:pPr>
      <w:r w:rsidRPr="00216C8D">
        <w:rPr>
          <w:szCs w:val="28"/>
          <w:lang w:val="uk-UA"/>
        </w:rPr>
        <w:t xml:space="preserve">Теми </w:t>
      </w:r>
      <w:r w:rsidR="00480EF0" w:rsidRPr="00216C8D">
        <w:rPr>
          <w:szCs w:val="28"/>
          <w:lang w:val="uk-UA"/>
        </w:rPr>
        <w:t>кваліфікаційних</w:t>
      </w:r>
      <w:r w:rsidRPr="00216C8D">
        <w:rPr>
          <w:szCs w:val="28"/>
          <w:lang w:val="uk-UA"/>
        </w:rPr>
        <w:t xml:space="preserve"> робіт затверджуються кафедрою та вченою радою факультету. </w:t>
      </w:r>
      <w:r w:rsidR="00480EF0" w:rsidRPr="00216C8D">
        <w:rPr>
          <w:szCs w:val="28"/>
          <w:lang w:val="uk-UA"/>
        </w:rPr>
        <w:t>Магістрант</w:t>
      </w:r>
      <w:r w:rsidRPr="00216C8D">
        <w:rPr>
          <w:szCs w:val="28"/>
          <w:lang w:val="uk-UA"/>
        </w:rPr>
        <w:t xml:space="preserve"> разом із науковим керівником складає календарний план виконання роботи, який визначає послідовність і терміни виконання окремих її етапів, розробляє завдання з вивчення об'єкта досліджень і збирання матеріалу, планування і постановку експерименту, аналіз отриманих результатів, формулювання висновків та підготовку роботи до захисту.</w:t>
      </w:r>
    </w:p>
    <w:p w14:paraId="22CCA5BD" w14:textId="62E9380F" w:rsidR="0093280A" w:rsidRPr="00216C8D" w:rsidRDefault="0093280A" w:rsidP="0093280A">
      <w:pPr>
        <w:pStyle w:val="af2"/>
        <w:spacing w:after="0" w:line="360" w:lineRule="auto"/>
        <w:ind w:left="1010" w:right="0"/>
        <w:rPr>
          <w:szCs w:val="28"/>
          <w:lang w:val="uk-UA"/>
        </w:rPr>
      </w:pPr>
      <w:r w:rsidRPr="00216C8D">
        <w:rPr>
          <w:szCs w:val="28"/>
          <w:lang w:val="uk-UA"/>
        </w:rPr>
        <w:t xml:space="preserve">Кваліфікаційна робота </w:t>
      </w:r>
      <w:r w:rsidR="00480EF0" w:rsidRPr="00216C8D">
        <w:rPr>
          <w:szCs w:val="28"/>
          <w:lang w:val="uk-UA"/>
        </w:rPr>
        <w:t xml:space="preserve">магістра </w:t>
      </w:r>
      <w:r w:rsidRPr="00216C8D">
        <w:rPr>
          <w:szCs w:val="28"/>
          <w:lang w:val="uk-UA"/>
        </w:rPr>
        <w:t>має відповідати таким вимогам:</w:t>
      </w:r>
    </w:p>
    <w:p w14:paraId="1FFEFDF5" w14:textId="77777777" w:rsidR="0093280A" w:rsidRPr="00216C8D" w:rsidRDefault="0093280A" w:rsidP="00BB06D3">
      <w:pPr>
        <w:pStyle w:val="a4"/>
        <w:widowControl w:val="0"/>
        <w:numPr>
          <w:ilvl w:val="0"/>
          <w:numId w:val="15"/>
        </w:numPr>
        <w:tabs>
          <w:tab w:val="left" w:pos="1318"/>
        </w:tabs>
        <w:autoSpaceDE w:val="0"/>
        <w:autoSpaceDN w:val="0"/>
        <w:spacing w:after="0" w:line="360" w:lineRule="auto"/>
        <w:ind w:right="0" w:firstLine="707"/>
        <w:contextualSpacing w:val="0"/>
        <w:rPr>
          <w:szCs w:val="28"/>
          <w:lang w:val="uk-UA"/>
        </w:rPr>
      </w:pPr>
      <w:r w:rsidRPr="00216C8D">
        <w:rPr>
          <w:szCs w:val="28"/>
          <w:lang w:val="uk-UA"/>
        </w:rPr>
        <w:t>висвітлювати проблему, що розроблена недостатньо, або певний аспект відомої проблеми, тобто бути актуальною;</w:t>
      </w:r>
    </w:p>
    <w:p w14:paraId="14615F9F" w14:textId="77777777" w:rsidR="0093280A" w:rsidRPr="00216C8D" w:rsidRDefault="0093280A" w:rsidP="00BB06D3">
      <w:pPr>
        <w:pStyle w:val="a4"/>
        <w:widowControl w:val="0"/>
        <w:numPr>
          <w:ilvl w:val="0"/>
          <w:numId w:val="15"/>
        </w:numPr>
        <w:tabs>
          <w:tab w:val="left" w:pos="1222"/>
        </w:tabs>
        <w:autoSpaceDE w:val="0"/>
        <w:autoSpaceDN w:val="0"/>
        <w:spacing w:after="0" w:line="360" w:lineRule="auto"/>
        <w:ind w:left="1221" w:right="0" w:hanging="212"/>
        <w:contextualSpacing w:val="0"/>
        <w:rPr>
          <w:szCs w:val="28"/>
          <w:lang w:val="uk-UA"/>
        </w:rPr>
      </w:pPr>
      <w:r w:rsidRPr="00216C8D">
        <w:rPr>
          <w:szCs w:val="28"/>
          <w:lang w:val="uk-UA"/>
        </w:rPr>
        <w:t>мати чітку побудову і логічну послідовність викладу матеріалу;</w:t>
      </w:r>
    </w:p>
    <w:p w14:paraId="769E1267" w14:textId="77777777" w:rsidR="0093280A" w:rsidRPr="00216C8D" w:rsidRDefault="0093280A" w:rsidP="00BB06D3">
      <w:pPr>
        <w:pStyle w:val="a4"/>
        <w:widowControl w:val="0"/>
        <w:numPr>
          <w:ilvl w:val="0"/>
          <w:numId w:val="15"/>
        </w:numPr>
        <w:tabs>
          <w:tab w:val="left" w:pos="1241"/>
        </w:tabs>
        <w:autoSpaceDE w:val="0"/>
        <w:autoSpaceDN w:val="0"/>
        <w:spacing w:after="0" w:line="360" w:lineRule="auto"/>
        <w:ind w:right="0" w:firstLine="707"/>
        <w:contextualSpacing w:val="0"/>
        <w:rPr>
          <w:szCs w:val="28"/>
          <w:lang w:val="uk-UA"/>
        </w:rPr>
      </w:pPr>
      <w:r w:rsidRPr="00216C8D">
        <w:rPr>
          <w:szCs w:val="28"/>
          <w:lang w:val="uk-UA"/>
        </w:rPr>
        <w:t xml:space="preserve">ґрунтуватись на використанні адекватних меті дослідження методів, зокрема </w:t>
      </w:r>
      <w:proofErr w:type="spellStart"/>
      <w:r w:rsidRPr="00216C8D">
        <w:rPr>
          <w:szCs w:val="28"/>
          <w:lang w:val="uk-UA"/>
        </w:rPr>
        <w:t>математиико-статистичних</w:t>
      </w:r>
      <w:proofErr w:type="spellEnd"/>
      <w:r w:rsidRPr="00216C8D">
        <w:rPr>
          <w:szCs w:val="28"/>
          <w:lang w:val="uk-UA"/>
        </w:rPr>
        <w:t>;</w:t>
      </w:r>
    </w:p>
    <w:p w14:paraId="2934E9BD" w14:textId="77777777" w:rsidR="0093280A" w:rsidRPr="00216C8D" w:rsidRDefault="0093280A" w:rsidP="00BB06D3">
      <w:pPr>
        <w:pStyle w:val="a4"/>
        <w:widowControl w:val="0"/>
        <w:numPr>
          <w:ilvl w:val="0"/>
          <w:numId w:val="15"/>
        </w:numPr>
        <w:tabs>
          <w:tab w:val="left" w:pos="1399"/>
        </w:tabs>
        <w:autoSpaceDE w:val="0"/>
        <w:autoSpaceDN w:val="0"/>
        <w:spacing w:after="0" w:line="360" w:lineRule="auto"/>
        <w:ind w:right="0" w:firstLine="707"/>
        <w:contextualSpacing w:val="0"/>
        <w:rPr>
          <w:szCs w:val="28"/>
          <w:lang w:val="uk-UA"/>
        </w:rPr>
      </w:pPr>
      <w:r w:rsidRPr="00216C8D">
        <w:rPr>
          <w:szCs w:val="28"/>
          <w:lang w:val="uk-UA"/>
        </w:rPr>
        <w:lastRenderedPageBreak/>
        <w:t>містити переконливу аргументацію за допомогою графічного матеріалу, табличних засобів узагальнення даних;</w:t>
      </w:r>
    </w:p>
    <w:p w14:paraId="6DF7B5EC" w14:textId="095C3B72" w:rsidR="0093280A" w:rsidRPr="00216C8D" w:rsidRDefault="0093280A" w:rsidP="00BB06D3">
      <w:pPr>
        <w:pStyle w:val="a4"/>
        <w:widowControl w:val="0"/>
        <w:numPr>
          <w:ilvl w:val="0"/>
          <w:numId w:val="15"/>
        </w:numPr>
        <w:tabs>
          <w:tab w:val="left" w:pos="1222"/>
        </w:tabs>
        <w:autoSpaceDE w:val="0"/>
        <w:autoSpaceDN w:val="0"/>
        <w:spacing w:after="0" w:line="360" w:lineRule="auto"/>
        <w:ind w:left="1221" w:right="0" w:hanging="212"/>
        <w:contextualSpacing w:val="0"/>
        <w:rPr>
          <w:szCs w:val="28"/>
          <w:lang w:val="uk-UA"/>
        </w:rPr>
      </w:pPr>
      <w:r w:rsidRPr="00216C8D">
        <w:rPr>
          <w:szCs w:val="28"/>
          <w:lang w:val="uk-UA"/>
        </w:rPr>
        <w:t>при</w:t>
      </w:r>
      <w:r w:rsidR="002B3D22" w:rsidRPr="00216C8D">
        <w:rPr>
          <w:szCs w:val="28"/>
          <w:lang w:val="uk-UA"/>
        </w:rPr>
        <w:t>з</w:t>
      </w:r>
      <w:r w:rsidRPr="00216C8D">
        <w:rPr>
          <w:szCs w:val="28"/>
          <w:lang w:val="uk-UA"/>
        </w:rPr>
        <w:t>водити до обґрунтованих рекомендацій і доказових висновків.</w:t>
      </w:r>
    </w:p>
    <w:p w14:paraId="530B1CC3" w14:textId="77777777" w:rsidR="0093280A" w:rsidRPr="00216C8D" w:rsidRDefault="0093280A" w:rsidP="0093280A">
      <w:pPr>
        <w:pStyle w:val="af2"/>
        <w:spacing w:after="0" w:line="360" w:lineRule="auto"/>
        <w:ind w:right="0" w:firstLine="707"/>
        <w:rPr>
          <w:szCs w:val="28"/>
          <w:lang w:val="uk-UA"/>
        </w:rPr>
      </w:pPr>
      <w:r w:rsidRPr="00216C8D">
        <w:rPr>
          <w:szCs w:val="28"/>
          <w:lang w:val="uk-UA"/>
        </w:rPr>
        <w:t>В процесі написання роботи здобувачі другого (магістерського) рівня вищої освіти мають:</w:t>
      </w:r>
    </w:p>
    <w:p w14:paraId="6C5B52C2" w14:textId="77777777" w:rsidR="0093280A" w:rsidRPr="00216C8D" w:rsidRDefault="0093280A" w:rsidP="00BB06D3">
      <w:pPr>
        <w:pStyle w:val="a4"/>
        <w:widowControl w:val="0"/>
        <w:numPr>
          <w:ilvl w:val="0"/>
          <w:numId w:val="15"/>
        </w:numPr>
        <w:tabs>
          <w:tab w:val="left" w:pos="1344"/>
        </w:tabs>
        <w:autoSpaceDE w:val="0"/>
        <w:autoSpaceDN w:val="0"/>
        <w:spacing w:after="0" w:line="360" w:lineRule="auto"/>
        <w:ind w:right="0" w:firstLine="707"/>
        <w:contextualSpacing w:val="0"/>
        <w:rPr>
          <w:szCs w:val="28"/>
          <w:lang w:val="uk-UA"/>
        </w:rPr>
      </w:pPr>
      <w:r w:rsidRPr="00216C8D">
        <w:rPr>
          <w:szCs w:val="28"/>
          <w:lang w:val="uk-UA"/>
        </w:rPr>
        <w:t xml:space="preserve">вивчати законодавчі і нормативні акти, наукову та академічну літературу </w:t>
      </w:r>
      <w:r w:rsidRPr="00216C8D">
        <w:rPr>
          <w:i/>
          <w:szCs w:val="28"/>
          <w:lang w:val="uk-UA"/>
        </w:rPr>
        <w:t>вітчизняни</w:t>
      </w:r>
      <w:r w:rsidRPr="00216C8D">
        <w:rPr>
          <w:szCs w:val="28"/>
          <w:lang w:val="uk-UA"/>
        </w:rPr>
        <w:t xml:space="preserve">х і </w:t>
      </w:r>
      <w:r w:rsidRPr="00216C8D">
        <w:rPr>
          <w:i/>
          <w:szCs w:val="28"/>
          <w:lang w:val="uk-UA"/>
        </w:rPr>
        <w:t xml:space="preserve">закордонних </w:t>
      </w:r>
      <w:r w:rsidRPr="00216C8D">
        <w:rPr>
          <w:szCs w:val="28"/>
          <w:lang w:val="uk-UA"/>
        </w:rPr>
        <w:t>авторів для теоретичного обґрунтування сутності досліджуваного явища, його форм, напрямів, чинників та ін.;</w:t>
      </w:r>
    </w:p>
    <w:p w14:paraId="0682C83A" w14:textId="77777777" w:rsidR="0093280A" w:rsidRPr="00216C8D" w:rsidRDefault="0093280A" w:rsidP="00BB06D3">
      <w:pPr>
        <w:pStyle w:val="a4"/>
        <w:widowControl w:val="0"/>
        <w:numPr>
          <w:ilvl w:val="0"/>
          <w:numId w:val="15"/>
        </w:numPr>
        <w:tabs>
          <w:tab w:val="left" w:pos="1296"/>
        </w:tabs>
        <w:autoSpaceDE w:val="0"/>
        <w:autoSpaceDN w:val="0"/>
        <w:spacing w:after="0" w:line="360" w:lineRule="auto"/>
        <w:ind w:right="0" w:firstLine="707"/>
        <w:contextualSpacing w:val="0"/>
        <w:rPr>
          <w:szCs w:val="28"/>
          <w:lang w:val="uk-UA"/>
        </w:rPr>
      </w:pPr>
      <w:r w:rsidRPr="00216C8D">
        <w:rPr>
          <w:szCs w:val="28"/>
          <w:lang w:val="uk-UA"/>
        </w:rPr>
        <w:t>збирати, узагальнювати і аналізувати фактичні дані щодо об’єкта дослідження для виявлення тенденцій і закономірностей розвитку досліджуваного явища або процесу;</w:t>
      </w:r>
    </w:p>
    <w:p w14:paraId="62481456" w14:textId="77777777" w:rsidR="0093280A" w:rsidRPr="00216C8D" w:rsidRDefault="0093280A" w:rsidP="00BB06D3">
      <w:pPr>
        <w:pStyle w:val="a4"/>
        <w:widowControl w:val="0"/>
        <w:numPr>
          <w:ilvl w:val="0"/>
          <w:numId w:val="15"/>
        </w:numPr>
        <w:tabs>
          <w:tab w:val="left" w:pos="1606"/>
        </w:tabs>
        <w:autoSpaceDE w:val="0"/>
        <w:autoSpaceDN w:val="0"/>
        <w:spacing w:after="0" w:line="360" w:lineRule="auto"/>
        <w:ind w:right="0" w:firstLine="707"/>
        <w:contextualSpacing w:val="0"/>
        <w:rPr>
          <w:szCs w:val="28"/>
          <w:lang w:val="uk-UA"/>
        </w:rPr>
      </w:pPr>
      <w:r w:rsidRPr="00216C8D">
        <w:rPr>
          <w:szCs w:val="28"/>
          <w:lang w:val="uk-UA"/>
        </w:rPr>
        <w:t>обґрунтовувати конкретні пропозиції з удосконалення досліджуваного процесу або явища з використанням необхідної методологічної бази.</w:t>
      </w:r>
    </w:p>
    <w:p w14:paraId="02411B16" w14:textId="4FBCC775" w:rsidR="0093280A" w:rsidRPr="00216C8D" w:rsidRDefault="0093280A" w:rsidP="0093280A">
      <w:pPr>
        <w:pStyle w:val="af2"/>
        <w:spacing w:after="0" w:line="360" w:lineRule="auto"/>
        <w:ind w:right="0" w:firstLine="707"/>
        <w:rPr>
          <w:lang w:val="uk-UA"/>
        </w:rPr>
      </w:pPr>
      <w:r w:rsidRPr="00216C8D">
        <w:rPr>
          <w:lang w:val="uk-UA"/>
        </w:rPr>
        <w:t xml:space="preserve">Тема кваліфікаційної роботи має бути актуальною, становити певний практичний інтерес та відповідати сучасному стану і перспективам розвитку науки, Стандарту вищої освіти за спеціальністю, в межах якої воно виконується, ОПП тощо. Формулювання теми має бути стислим, лаконічним і відповідати сутності обраної для дослідження проблеми. </w:t>
      </w:r>
    </w:p>
    <w:p w14:paraId="453437FD" w14:textId="7575B825" w:rsidR="002B3D22" w:rsidRPr="00216C8D" w:rsidRDefault="0093280A" w:rsidP="002B3D22">
      <w:pPr>
        <w:pStyle w:val="af2"/>
        <w:spacing w:after="0" w:line="360" w:lineRule="auto"/>
        <w:ind w:right="305" w:firstLine="707"/>
        <w:rPr>
          <w:lang w:val="uk-UA"/>
        </w:rPr>
      </w:pPr>
      <w:r w:rsidRPr="00216C8D">
        <w:rPr>
          <w:lang w:val="uk-UA"/>
        </w:rPr>
        <w:t xml:space="preserve">Закінчена кваліфікаційна робота </w:t>
      </w:r>
      <w:r w:rsidR="00571D75" w:rsidRPr="00216C8D">
        <w:rPr>
          <w:lang w:val="uk-UA"/>
        </w:rPr>
        <w:t xml:space="preserve">магістра </w:t>
      </w:r>
      <w:r w:rsidRPr="00216C8D">
        <w:rPr>
          <w:lang w:val="uk-UA"/>
        </w:rPr>
        <w:t>підлягає перевірці на наявність/відсутність плагіату.</w:t>
      </w:r>
      <w:r w:rsidR="002B3D22" w:rsidRPr="00216C8D">
        <w:rPr>
          <w:lang w:val="uk-UA"/>
        </w:rPr>
        <w:t xml:space="preserve"> </w:t>
      </w:r>
    </w:p>
    <w:p w14:paraId="241C917E" w14:textId="49DAD9EC" w:rsidR="00965BBB" w:rsidRPr="00216C8D" w:rsidRDefault="00FD2A37" w:rsidP="00965BBB">
      <w:pPr>
        <w:pStyle w:val="af2"/>
        <w:spacing w:after="0" w:line="360" w:lineRule="auto"/>
        <w:ind w:right="13" w:firstLine="707"/>
        <w:rPr>
          <w:lang w:val="uk-UA"/>
        </w:rPr>
      </w:pPr>
      <w:r w:rsidRPr="00216C8D">
        <w:rPr>
          <w:lang w:val="uk-UA"/>
        </w:rPr>
        <w:t>Проведення</w:t>
      </w:r>
      <w:r w:rsidRPr="00216C8D">
        <w:rPr>
          <w:spacing w:val="1"/>
          <w:lang w:val="uk-UA"/>
        </w:rPr>
        <w:t xml:space="preserve"> </w:t>
      </w:r>
      <w:r w:rsidRPr="00216C8D">
        <w:rPr>
          <w:lang w:val="uk-UA"/>
        </w:rPr>
        <w:t>перевірки</w:t>
      </w:r>
      <w:r w:rsidRPr="00216C8D">
        <w:rPr>
          <w:spacing w:val="1"/>
          <w:lang w:val="uk-UA"/>
        </w:rPr>
        <w:t xml:space="preserve"> </w:t>
      </w:r>
      <w:r w:rsidRPr="00216C8D">
        <w:rPr>
          <w:lang w:val="uk-UA"/>
        </w:rPr>
        <w:t>академічних</w:t>
      </w:r>
      <w:r w:rsidRPr="00216C8D">
        <w:rPr>
          <w:spacing w:val="1"/>
          <w:lang w:val="uk-UA"/>
        </w:rPr>
        <w:t xml:space="preserve"> </w:t>
      </w:r>
      <w:r w:rsidRPr="00216C8D">
        <w:rPr>
          <w:lang w:val="uk-UA"/>
        </w:rPr>
        <w:t>та</w:t>
      </w:r>
      <w:r w:rsidRPr="00216C8D">
        <w:rPr>
          <w:spacing w:val="1"/>
          <w:lang w:val="uk-UA"/>
        </w:rPr>
        <w:t xml:space="preserve"> </w:t>
      </w:r>
      <w:r w:rsidRPr="00216C8D">
        <w:rPr>
          <w:lang w:val="uk-UA"/>
        </w:rPr>
        <w:t>наукових</w:t>
      </w:r>
      <w:r w:rsidRPr="00216C8D">
        <w:rPr>
          <w:spacing w:val="1"/>
          <w:lang w:val="uk-UA"/>
        </w:rPr>
        <w:t xml:space="preserve"> </w:t>
      </w:r>
      <w:r w:rsidRPr="00216C8D">
        <w:rPr>
          <w:lang w:val="uk-UA"/>
        </w:rPr>
        <w:t>текстів</w:t>
      </w:r>
      <w:r w:rsidRPr="00216C8D">
        <w:rPr>
          <w:spacing w:val="1"/>
          <w:lang w:val="uk-UA"/>
        </w:rPr>
        <w:t xml:space="preserve"> </w:t>
      </w:r>
      <w:r w:rsidRPr="00216C8D">
        <w:rPr>
          <w:lang w:val="uk-UA"/>
        </w:rPr>
        <w:t>студентів</w:t>
      </w:r>
      <w:r w:rsidRPr="00216C8D">
        <w:rPr>
          <w:spacing w:val="1"/>
          <w:lang w:val="uk-UA"/>
        </w:rPr>
        <w:t xml:space="preserve"> </w:t>
      </w:r>
      <w:r w:rsidRPr="00216C8D">
        <w:rPr>
          <w:lang w:val="uk-UA"/>
        </w:rPr>
        <w:t>і</w:t>
      </w:r>
      <w:r w:rsidRPr="00216C8D">
        <w:rPr>
          <w:spacing w:val="1"/>
          <w:lang w:val="uk-UA"/>
        </w:rPr>
        <w:t xml:space="preserve"> </w:t>
      </w:r>
      <w:r w:rsidRPr="00216C8D">
        <w:rPr>
          <w:lang w:val="uk-UA"/>
        </w:rPr>
        <w:t>працівників</w:t>
      </w:r>
      <w:r w:rsidRPr="00216C8D">
        <w:rPr>
          <w:spacing w:val="1"/>
          <w:lang w:val="uk-UA"/>
        </w:rPr>
        <w:t xml:space="preserve"> </w:t>
      </w:r>
      <w:r w:rsidRPr="00216C8D">
        <w:rPr>
          <w:lang w:val="uk-UA"/>
        </w:rPr>
        <w:t>Чернівецького</w:t>
      </w:r>
      <w:r w:rsidRPr="00216C8D">
        <w:rPr>
          <w:spacing w:val="1"/>
          <w:lang w:val="uk-UA"/>
        </w:rPr>
        <w:t xml:space="preserve"> </w:t>
      </w:r>
      <w:r w:rsidRPr="00216C8D">
        <w:rPr>
          <w:lang w:val="uk-UA"/>
        </w:rPr>
        <w:t>національного</w:t>
      </w:r>
      <w:r w:rsidRPr="00216C8D">
        <w:rPr>
          <w:spacing w:val="1"/>
          <w:lang w:val="uk-UA"/>
        </w:rPr>
        <w:t xml:space="preserve"> </w:t>
      </w:r>
      <w:r w:rsidRPr="00216C8D">
        <w:rPr>
          <w:lang w:val="uk-UA"/>
        </w:rPr>
        <w:t>університету</w:t>
      </w:r>
      <w:r w:rsidRPr="00216C8D">
        <w:rPr>
          <w:spacing w:val="1"/>
          <w:lang w:val="uk-UA"/>
        </w:rPr>
        <w:t xml:space="preserve"> </w:t>
      </w:r>
      <w:r w:rsidRPr="00216C8D">
        <w:rPr>
          <w:lang w:val="uk-UA"/>
        </w:rPr>
        <w:t>імені</w:t>
      </w:r>
      <w:r w:rsidRPr="00216C8D">
        <w:rPr>
          <w:spacing w:val="1"/>
          <w:lang w:val="uk-UA"/>
        </w:rPr>
        <w:t xml:space="preserve"> </w:t>
      </w:r>
      <w:r w:rsidRPr="00216C8D">
        <w:rPr>
          <w:lang w:val="uk-UA"/>
        </w:rPr>
        <w:t>Юрія</w:t>
      </w:r>
      <w:r w:rsidRPr="00216C8D">
        <w:rPr>
          <w:spacing w:val="1"/>
          <w:lang w:val="uk-UA"/>
        </w:rPr>
        <w:t xml:space="preserve"> </w:t>
      </w:r>
      <w:proofErr w:type="spellStart"/>
      <w:r w:rsidRPr="00216C8D">
        <w:rPr>
          <w:lang w:val="uk-UA"/>
        </w:rPr>
        <w:t>Федьковича</w:t>
      </w:r>
      <w:proofErr w:type="spellEnd"/>
      <w:r w:rsidRPr="00216C8D">
        <w:rPr>
          <w:lang w:val="uk-UA"/>
        </w:rPr>
        <w:t xml:space="preserve"> з використанням </w:t>
      </w:r>
      <w:proofErr w:type="spellStart"/>
      <w:r w:rsidRPr="00216C8D">
        <w:rPr>
          <w:lang w:val="uk-UA"/>
        </w:rPr>
        <w:t>інтернет</w:t>
      </w:r>
      <w:proofErr w:type="spellEnd"/>
      <w:r w:rsidRPr="00216C8D">
        <w:rPr>
          <w:lang w:val="uk-UA"/>
        </w:rPr>
        <w:t xml:space="preserve"> системи </w:t>
      </w:r>
      <w:proofErr w:type="spellStart"/>
      <w:r w:rsidRPr="00216C8D">
        <w:rPr>
          <w:lang w:val="uk-UA"/>
        </w:rPr>
        <w:t>Turnitin</w:t>
      </w:r>
      <w:proofErr w:type="spellEnd"/>
      <w:r w:rsidRPr="00216C8D">
        <w:rPr>
          <w:spacing w:val="1"/>
          <w:lang w:val="uk-UA"/>
        </w:rPr>
        <w:t xml:space="preserve"> </w:t>
      </w:r>
      <w:proofErr w:type="spellStart"/>
      <w:r w:rsidRPr="00216C8D">
        <w:rPr>
          <w:lang w:val="uk-UA"/>
        </w:rPr>
        <w:t>Similarity</w:t>
      </w:r>
      <w:proofErr w:type="spellEnd"/>
      <w:r w:rsidRPr="00216C8D">
        <w:rPr>
          <w:lang w:val="uk-UA"/>
        </w:rPr>
        <w:t xml:space="preserve"> на наявність запозичень із текстів, присутніх в базах університету,</w:t>
      </w:r>
      <w:r w:rsidRPr="00216C8D">
        <w:rPr>
          <w:spacing w:val="1"/>
          <w:lang w:val="uk-UA"/>
        </w:rPr>
        <w:t xml:space="preserve"> </w:t>
      </w:r>
      <w:r w:rsidRPr="00216C8D">
        <w:rPr>
          <w:lang w:val="uk-UA"/>
        </w:rPr>
        <w:t>базах інших вищих навчальних закладів та в Інтернеті.</w:t>
      </w:r>
      <w:r w:rsidR="00965BBB" w:rsidRPr="00216C8D">
        <w:rPr>
          <w:lang w:val="uk-UA"/>
        </w:rPr>
        <w:t xml:space="preserve"> Налаштування системи перевірки схожості текстів – вилучати джерела з </w:t>
      </w:r>
      <w:r w:rsidR="00965BBB" w:rsidRPr="00216C8D">
        <w:rPr>
          <w:spacing w:val="-67"/>
          <w:lang w:val="uk-UA"/>
        </w:rPr>
        <w:t xml:space="preserve"> </w:t>
      </w:r>
      <w:r w:rsidR="00965BBB" w:rsidRPr="00216C8D">
        <w:rPr>
          <w:lang w:val="uk-UA"/>
        </w:rPr>
        <w:t>відсотком</w:t>
      </w:r>
      <w:r w:rsidR="00965BBB" w:rsidRPr="00216C8D">
        <w:rPr>
          <w:spacing w:val="-2"/>
          <w:lang w:val="uk-UA"/>
        </w:rPr>
        <w:t xml:space="preserve"> </w:t>
      </w:r>
      <w:r w:rsidR="00965BBB" w:rsidRPr="00216C8D">
        <w:rPr>
          <w:lang w:val="uk-UA"/>
        </w:rPr>
        <w:t>збігів:</w:t>
      </w:r>
      <w:r w:rsidR="00965BBB" w:rsidRPr="00216C8D">
        <w:rPr>
          <w:spacing w:val="-2"/>
          <w:lang w:val="uk-UA"/>
        </w:rPr>
        <w:t xml:space="preserve"> </w:t>
      </w:r>
      <w:r w:rsidR="00965BBB" w:rsidRPr="00216C8D">
        <w:rPr>
          <w:lang w:val="uk-UA"/>
        </w:rPr>
        <w:t>10</w:t>
      </w:r>
      <w:r w:rsidR="00965BBB" w:rsidRPr="00216C8D">
        <w:rPr>
          <w:spacing w:val="-1"/>
          <w:lang w:val="uk-UA"/>
        </w:rPr>
        <w:t xml:space="preserve"> </w:t>
      </w:r>
      <w:r w:rsidR="00965BBB" w:rsidRPr="00216C8D">
        <w:rPr>
          <w:lang w:val="uk-UA"/>
        </w:rPr>
        <w:t>слів. Рекомендована</w:t>
      </w:r>
      <w:r w:rsidR="00965BBB" w:rsidRPr="00216C8D">
        <w:rPr>
          <w:spacing w:val="-14"/>
          <w:lang w:val="uk-UA"/>
        </w:rPr>
        <w:t xml:space="preserve"> </w:t>
      </w:r>
      <w:r w:rsidR="00965BBB" w:rsidRPr="00216C8D">
        <w:rPr>
          <w:lang w:val="uk-UA"/>
        </w:rPr>
        <w:t>схожість</w:t>
      </w:r>
      <w:r w:rsidR="00965BBB" w:rsidRPr="00216C8D">
        <w:rPr>
          <w:spacing w:val="-14"/>
          <w:lang w:val="uk-UA"/>
        </w:rPr>
        <w:t xml:space="preserve"> </w:t>
      </w:r>
      <w:r w:rsidR="00965BBB" w:rsidRPr="00216C8D">
        <w:rPr>
          <w:lang w:val="uk-UA"/>
        </w:rPr>
        <w:t>до</w:t>
      </w:r>
      <w:r w:rsidR="00965BBB" w:rsidRPr="00216C8D">
        <w:rPr>
          <w:spacing w:val="-14"/>
          <w:lang w:val="uk-UA"/>
        </w:rPr>
        <w:t xml:space="preserve"> </w:t>
      </w:r>
      <w:r w:rsidR="00965BBB" w:rsidRPr="00216C8D">
        <w:rPr>
          <w:lang w:val="uk-UA"/>
        </w:rPr>
        <w:t>30%</w:t>
      </w:r>
      <w:r w:rsidR="00965BBB" w:rsidRPr="00216C8D">
        <w:rPr>
          <w:spacing w:val="-13"/>
          <w:lang w:val="uk-UA"/>
        </w:rPr>
        <w:t xml:space="preserve"> </w:t>
      </w:r>
      <w:r w:rsidR="00965BBB" w:rsidRPr="00216C8D">
        <w:rPr>
          <w:lang w:val="uk-UA"/>
        </w:rPr>
        <w:t>. Рекомендований</w:t>
      </w:r>
      <w:r w:rsidR="00965BBB" w:rsidRPr="00216C8D">
        <w:rPr>
          <w:spacing w:val="-10"/>
          <w:lang w:val="uk-UA"/>
        </w:rPr>
        <w:t xml:space="preserve"> </w:t>
      </w:r>
      <w:r w:rsidR="00965BBB" w:rsidRPr="00216C8D">
        <w:rPr>
          <w:lang w:val="uk-UA"/>
        </w:rPr>
        <w:t>показник</w:t>
      </w:r>
      <w:r w:rsidR="00965BBB" w:rsidRPr="00216C8D">
        <w:rPr>
          <w:spacing w:val="-10"/>
          <w:lang w:val="uk-UA"/>
        </w:rPr>
        <w:t xml:space="preserve"> </w:t>
      </w:r>
      <w:r w:rsidR="00965BBB" w:rsidRPr="00216C8D">
        <w:rPr>
          <w:lang w:val="uk-UA"/>
        </w:rPr>
        <w:t>схожості</w:t>
      </w:r>
      <w:r w:rsidR="00965BBB" w:rsidRPr="00216C8D">
        <w:rPr>
          <w:spacing w:val="-10"/>
          <w:lang w:val="uk-UA"/>
        </w:rPr>
        <w:t xml:space="preserve"> </w:t>
      </w:r>
      <w:r w:rsidR="00965BBB" w:rsidRPr="00216C8D">
        <w:rPr>
          <w:lang w:val="uk-UA"/>
        </w:rPr>
        <w:t>за</w:t>
      </w:r>
      <w:r w:rsidR="00965BBB" w:rsidRPr="00216C8D">
        <w:rPr>
          <w:spacing w:val="-10"/>
          <w:lang w:val="uk-UA"/>
        </w:rPr>
        <w:t xml:space="preserve"> 1 </w:t>
      </w:r>
      <w:r w:rsidR="00965BBB" w:rsidRPr="00216C8D">
        <w:rPr>
          <w:lang w:val="uk-UA"/>
        </w:rPr>
        <w:lastRenderedPageBreak/>
        <w:t>джерелом -</w:t>
      </w:r>
      <w:r w:rsidR="00965BBB" w:rsidRPr="00216C8D">
        <w:rPr>
          <w:spacing w:val="-10"/>
          <w:lang w:val="uk-UA"/>
        </w:rPr>
        <w:t xml:space="preserve"> </w:t>
      </w:r>
      <w:r w:rsidR="00965BBB" w:rsidRPr="00216C8D">
        <w:rPr>
          <w:lang w:val="uk-UA"/>
        </w:rPr>
        <w:t>не</w:t>
      </w:r>
      <w:r w:rsidR="00965BBB" w:rsidRPr="00216C8D">
        <w:rPr>
          <w:spacing w:val="-10"/>
          <w:lang w:val="uk-UA"/>
        </w:rPr>
        <w:t xml:space="preserve"> </w:t>
      </w:r>
      <w:r w:rsidR="00965BBB" w:rsidRPr="00216C8D">
        <w:rPr>
          <w:lang w:val="uk-UA"/>
        </w:rPr>
        <w:t>більше</w:t>
      </w:r>
      <w:r w:rsidR="00965BBB" w:rsidRPr="00216C8D">
        <w:rPr>
          <w:spacing w:val="-10"/>
          <w:lang w:val="uk-UA"/>
        </w:rPr>
        <w:t xml:space="preserve"> </w:t>
      </w:r>
      <w:r w:rsidR="00965BBB" w:rsidRPr="00216C8D">
        <w:rPr>
          <w:lang w:val="uk-UA"/>
        </w:rPr>
        <w:t>ніж</w:t>
      </w:r>
      <w:r w:rsidR="00965BBB" w:rsidRPr="00216C8D">
        <w:rPr>
          <w:spacing w:val="-10"/>
          <w:lang w:val="uk-UA"/>
        </w:rPr>
        <w:t xml:space="preserve"> </w:t>
      </w:r>
      <w:r w:rsidR="00965BBB" w:rsidRPr="00216C8D">
        <w:rPr>
          <w:lang w:val="uk-UA"/>
        </w:rPr>
        <w:t>5</w:t>
      </w:r>
      <w:r w:rsidR="00965BBB" w:rsidRPr="00216C8D">
        <w:rPr>
          <w:spacing w:val="-9"/>
          <w:lang w:val="uk-UA"/>
        </w:rPr>
        <w:t xml:space="preserve"> </w:t>
      </w:r>
      <w:r w:rsidR="00965BBB" w:rsidRPr="00216C8D">
        <w:rPr>
          <w:lang w:val="uk-UA"/>
        </w:rPr>
        <w:t>%. Показник</w:t>
      </w:r>
      <w:r w:rsidR="00965BBB" w:rsidRPr="00216C8D">
        <w:rPr>
          <w:spacing w:val="1"/>
          <w:lang w:val="uk-UA"/>
        </w:rPr>
        <w:t xml:space="preserve"> </w:t>
      </w:r>
      <w:r w:rsidR="00965BBB" w:rsidRPr="00216C8D">
        <w:rPr>
          <w:lang w:val="uk-UA"/>
        </w:rPr>
        <w:t>цитат</w:t>
      </w:r>
      <w:r w:rsidR="00965BBB" w:rsidRPr="00216C8D">
        <w:rPr>
          <w:spacing w:val="1"/>
          <w:lang w:val="uk-UA"/>
        </w:rPr>
        <w:t xml:space="preserve"> </w:t>
      </w:r>
      <w:r w:rsidR="00122FC3" w:rsidRPr="00216C8D">
        <w:rPr>
          <w:lang w:val="uk-UA"/>
        </w:rPr>
        <w:t>–</w:t>
      </w:r>
      <w:r w:rsidR="00965BBB" w:rsidRPr="00216C8D">
        <w:rPr>
          <w:lang w:val="uk-UA"/>
        </w:rPr>
        <w:t xml:space="preserve"> мають</w:t>
      </w:r>
      <w:r w:rsidR="00122FC3" w:rsidRPr="00216C8D">
        <w:rPr>
          <w:lang w:val="uk-UA"/>
        </w:rPr>
        <w:t xml:space="preserve"> </w:t>
      </w:r>
      <w:r w:rsidR="00965BBB" w:rsidRPr="00216C8D">
        <w:rPr>
          <w:lang w:val="uk-UA"/>
        </w:rPr>
        <w:t>бути присутні; показник залежить від теми</w:t>
      </w:r>
      <w:r w:rsidR="00965BBB" w:rsidRPr="00216C8D">
        <w:rPr>
          <w:spacing w:val="1"/>
          <w:lang w:val="uk-UA"/>
        </w:rPr>
        <w:t xml:space="preserve"> </w:t>
      </w:r>
      <w:r w:rsidR="00965BBB" w:rsidRPr="00216C8D">
        <w:rPr>
          <w:lang w:val="uk-UA"/>
        </w:rPr>
        <w:t>роботи</w:t>
      </w:r>
      <w:r w:rsidR="00CF042D">
        <w:rPr>
          <w:lang w:val="uk-UA"/>
        </w:rPr>
        <w:t xml:space="preserve"> (Таблиця 1.1)</w:t>
      </w:r>
      <w:r w:rsidR="00965BBB" w:rsidRPr="00216C8D">
        <w:rPr>
          <w:lang w:val="uk-UA"/>
        </w:rPr>
        <w:t>.</w:t>
      </w:r>
    </w:p>
    <w:p w14:paraId="628AA9D1" w14:textId="691885DD" w:rsidR="00F3198C" w:rsidRDefault="00F3198C" w:rsidP="00216C8D">
      <w:pPr>
        <w:ind w:left="0"/>
        <w:jc w:val="right"/>
        <w:rPr>
          <w:i/>
          <w:lang w:val="ru-RU"/>
        </w:rPr>
      </w:pPr>
      <w:proofErr w:type="spellStart"/>
      <w:r w:rsidRPr="00216C8D">
        <w:rPr>
          <w:i/>
          <w:lang w:val="ru-RU"/>
        </w:rPr>
        <w:t>Таблиця</w:t>
      </w:r>
      <w:proofErr w:type="spellEnd"/>
      <w:r w:rsidRPr="00216C8D">
        <w:rPr>
          <w:i/>
          <w:spacing w:val="-11"/>
          <w:lang w:val="ru-RU"/>
        </w:rPr>
        <w:t xml:space="preserve"> </w:t>
      </w:r>
      <w:r w:rsidRPr="00216C8D">
        <w:rPr>
          <w:i/>
          <w:lang w:val="ru-RU"/>
        </w:rPr>
        <w:t>1</w:t>
      </w:r>
      <w:r w:rsidR="00B175C0">
        <w:rPr>
          <w:i/>
          <w:lang w:val="ru-RU"/>
        </w:rPr>
        <w:t>.1</w:t>
      </w:r>
    </w:p>
    <w:p w14:paraId="6CD4569C" w14:textId="77777777" w:rsidR="00475FF1" w:rsidRPr="00216C8D" w:rsidRDefault="00475FF1" w:rsidP="00216C8D">
      <w:pPr>
        <w:ind w:left="0"/>
        <w:jc w:val="right"/>
        <w:rPr>
          <w:i/>
          <w:lang w:val="ru-RU"/>
        </w:rPr>
      </w:pPr>
    </w:p>
    <w:p w14:paraId="7CA1B002" w14:textId="6D5EA576" w:rsidR="00F3198C" w:rsidRDefault="00F3198C" w:rsidP="00475FF1">
      <w:pPr>
        <w:pStyle w:val="2"/>
        <w:ind w:left="0"/>
        <w:jc w:val="center"/>
        <w:rPr>
          <w:b/>
          <w:bCs/>
        </w:rPr>
      </w:pPr>
      <w:proofErr w:type="spellStart"/>
      <w:r w:rsidRPr="00216C8D">
        <w:rPr>
          <w:b/>
          <w:bCs/>
        </w:rPr>
        <w:t>Налаштування</w:t>
      </w:r>
      <w:proofErr w:type="spellEnd"/>
      <w:r w:rsidRPr="00216C8D">
        <w:rPr>
          <w:b/>
          <w:bCs/>
          <w:spacing w:val="-11"/>
        </w:rPr>
        <w:t xml:space="preserve"> </w:t>
      </w:r>
      <w:proofErr w:type="spellStart"/>
      <w:r w:rsidRPr="00216C8D">
        <w:rPr>
          <w:b/>
          <w:bCs/>
        </w:rPr>
        <w:t>системи</w:t>
      </w:r>
      <w:proofErr w:type="spellEnd"/>
      <w:r w:rsidRPr="00216C8D">
        <w:rPr>
          <w:b/>
          <w:bCs/>
          <w:spacing w:val="-11"/>
        </w:rPr>
        <w:t xml:space="preserve"> </w:t>
      </w:r>
      <w:proofErr w:type="spellStart"/>
      <w:r w:rsidRPr="00216C8D">
        <w:rPr>
          <w:b/>
          <w:bCs/>
        </w:rPr>
        <w:t>перевірки</w:t>
      </w:r>
      <w:proofErr w:type="spellEnd"/>
      <w:r w:rsidRPr="00216C8D">
        <w:rPr>
          <w:b/>
          <w:bCs/>
          <w:spacing w:val="-10"/>
        </w:rPr>
        <w:t xml:space="preserve"> </w:t>
      </w:r>
      <w:r w:rsidRPr="00216C8D">
        <w:rPr>
          <w:b/>
          <w:bCs/>
        </w:rPr>
        <w:t>та</w:t>
      </w:r>
      <w:r w:rsidRPr="00216C8D">
        <w:rPr>
          <w:b/>
          <w:bCs/>
          <w:spacing w:val="-11"/>
        </w:rPr>
        <w:t xml:space="preserve"> </w:t>
      </w:r>
      <w:proofErr w:type="spellStart"/>
      <w:r w:rsidRPr="00216C8D">
        <w:rPr>
          <w:b/>
          <w:bCs/>
        </w:rPr>
        <w:t>рекомендовані</w:t>
      </w:r>
      <w:proofErr w:type="spellEnd"/>
      <w:r w:rsidRPr="00216C8D">
        <w:rPr>
          <w:b/>
          <w:bCs/>
          <w:spacing w:val="-11"/>
        </w:rPr>
        <w:t xml:space="preserve"> </w:t>
      </w:r>
      <w:proofErr w:type="spellStart"/>
      <w:r w:rsidRPr="00216C8D">
        <w:rPr>
          <w:b/>
          <w:bCs/>
        </w:rPr>
        <w:t>показники</w:t>
      </w:r>
      <w:proofErr w:type="spellEnd"/>
    </w:p>
    <w:p w14:paraId="62FE9979" w14:textId="5C52AFAA" w:rsidR="00216C8D" w:rsidRDefault="00216C8D" w:rsidP="00216C8D">
      <w:pPr>
        <w:rPr>
          <w:lang w:val="ru-RU" w:eastAsia="ru-RU"/>
        </w:rPr>
      </w:pPr>
    </w:p>
    <w:tbl>
      <w:tblPr>
        <w:tblStyle w:val="a8"/>
        <w:tblW w:w="0" w:type="auto"/>
        <w:tblInd w:w="10" w:type="dxa"/>
        <w:tblLook w:val="04A0" w:firstRow="1" w:lastRow="0" w:firstColumn="1" w:lastColumn="0" w:noHBand="0" w:noVBand="1"/>
      </w:tblPr>
      <w:tblGrid>
        <w:gridCol w:w="2045"/>
        <w:gridCol w:w="1902"/>
        <w:gridCol w:w="1699"/>
        <w:gridCol w:w="1557"/>
        <w:gridCol w:w="1961"/>
      </w:tblGrid>
      <w:tr w:rsidR="00B175C0" w:rsidRPr="00D20F7B" w14:paraId="15D6C58A" w14:textId="77777777" w:rsidTr="00B175C0">
        <w:tc>
          <w:tcPr>
            <w:tcW w:w="2045" w:type="dxa"/>
          </w:tcPr>
          <w:p w14:paraId="4CA6EBAE" w14:textId="77777777" w:rsidR="00216C8D" w:rsidRPr="00B175C0" w:rsidRDefault="00216C8D" w:rsidP="00216C8D">
            <w:pPr>
              <w:pStyle w:val="TableParagraph"/>
              <w:spacing w:line="237" w:lineRule="exact"/>
              <w:ind w:right="25"/>
              <w:jc w:val="center"/>
              <w:rPr>
                <w:color w:val="000000"/>
                <w:sz w:val="20"/>
                <w:szCs w:val="20"/>
                <w:lang w:val="uk-UA" w:eastAsia="en-US" w:bidi="ar-SA"/>
              </w:rPr>
            </w:pPr>
            <w:r w:rsidRPr="00B175C0">
              <w:rPr>
                <w:color w:val="000000"/>
                <w:sz w:val="20"/>
                <w:szCs w:val="20"/>
                <w:lang w:val="uk-UA" w:eastAsia="en-US" w:bidi="ar-SA"/>
              </w:rPr>
              <w:t>Академічні</w:t>
            </w:r>
          </w:p>
          <w:p w14:paraId="3AAC5AF6" w14:textId="77777777" w:rsidR="00216C8D" w:rsidRPr="00B175C0" w:rsidRDefault="00216C8D" w:rsidP="00216C8D">
            <w:pPr>
              <w:pStyle w:val="TableParagraph"/>
              <w:spacing w:line="233" w:lineRule="exact"/>
              <w:ind w:right="25"/>
              <w:jc w:val="center"/>
              <w:rPr>
                <w:color w:val="000000"/>
                <w:sz w:val="20"/>
                <w:szCs w:val="20"/>
                <w:lang w:val="uk-UA" w:eastAsia="en-US" w:bidi="ar-SA"/>
              </w:rPr>
            </w:pPr>
            <w:r w:rsidRPr="00B175C0">
              <w:rPr>
                <w:color w:val="000000"/>
                <w:sz w:val="20"/>
                <w:szCs w:val="20"/>
                <w:lang w:val="uk-UA" w:eastAsia="en-US" w:bidi="ar-SA"/>
              </w:rPr>
              <w:t>тексти, які</w:t>
            </w:r>
          </w:p>
          <w:p w14:paraId="012A66AA" w14:textId="77777777" w:rsidR="00216C8D" w:rsidRPr="00B175C0" w:rsidRDefault="00216C8D" w:rsidP="00216C8D">
            <w:pPr>
              <w:pStyle w:val="TableParagraph"/>
              <w:spacing w:line="233" w:lineRule="exact"/>
              <w:ind w:right="25"/>
              <w:jc w:val="center"/>
              <w:rPr>
                <w:color w:val="000000"/>
                <w:sz w:val="20"/>
                <w:szCs w:val="20"/>
                <w:lang w:val="uk-UA" w:eastAsia="en-US" w:bidi="ar-SA"/>
              </w:rPr>
            </w:pPr>
            <w:r w:rsidRPr="00B175C0">
              <w:rPr>
                <w:color w:val="000000"/>
                <w:sz w:val="20"/>
                <w:szCs w:val="20"/>
                <w:lang w:val="uk-UA" w:eastAsia="en-US" w:bidi="ar-SA"/>
              </w:rPr>
              <w:t>підлягають</w:t>
            </w:r>
          </w:p>
          <w:p w14:paraId="1354F274" w14:textId="71FE3834" w:rsidR="00216C8D" w:rsidRPr="00B175C0" w:rsidRDefault="00216C8D" w:rsidP="00216C8D">
            <w:pPr>
              <w:ind w:left="0" w:right="25" w:firstLine="0"/>
              <w:jc w:val="center"/>
              <w:rPr>
                <w:sz w:val="20"/>
                <w:szCs w:val="20"/>
                <w:lang w:val="ru-RU" w:eastAsia="ru-RU"/>
              </w:rPr>
            </w:pPr>
            <w:r w:rsidRPr="00B175C0">
              <w:rPr>
                <w:sz w:val="20"/>
                <w:szCs w:val="20"/>
                <w:lang w:val="uk-UA"/>
              </w:rPr>
              <w:t>перевірці</w:t>
            </w:r>
          </w:p>
        </w:tc>
        <w:tc>
          <w:tcPr>
            <w:tcW w:w="1902" w:type="dxa"/>
          </w:tcPr>
          <w:p w14:paraId="3CE5FFFE" w14:textId="0AD2B80F" w:rsidR="00216C8D" w:rsidRPr="00B175C0" w:rsidRDefault="00216C8D" w:rsidP="00216C8D">
            <w:pPr>
              <w:ind w:left="0" w:firstLine="0"/>
              <w:jc w:val="center"/>
              <w:rPr>
                <w:sz w:val="20"/>
                <w:szCs w:val="20"/>
                <w:lang w:val="ru-RU" w:eastAsia="ru-RU"/>
              </w:rPr>
            </w:pPr>
            <w:r w:rsidRPr="00B175C0">
              <w:rPr>
                <w:sz w:val="20"/>
                <w:szCs w:val="20"/>
                <w:lang w:val="uk-UA"/>
              </w:rPr>
              <w:t>Відповідальність</w:t>
            </w:r>
          </w:p>
        </w:tc>
        <w:tc>
          <w:tcPr>
            <w:tcW w:w="1699" w:type="dxa"/>
          </w:tcPr>
          <w:p w14:paraId="0849B0D9" w14:textId="77777777" w:rsidR="00216C8D" w:rsidRPr="00B175C0" w:rsidRDefault="00216C8D" w:rsidP="00216C8D">
            <w:pPr>
              <w:pStyle w:val="TableParagraph"/>
              <w:spacing w:line="237" w:lineRule="exact"/>
              <w:ind w:left="110" w:right="103"/>
              <w:jc w:val="center"/>
              <w:rPr>
                <w:color w:val="000000"/>
                <w:sz w:val="20"/>
                <w:szCs w:val="20"/>
                <w:lang w:val="uk-UA" w:eastAsia="en-US" w:bidi="ar-SA"/>
              </w:rPr>
            </w:pPr>
            <w:r w:rsidRPr="00B175C0">
              <w:rPr>
                <w:color w:val="000000"/>
                <w:sz w:val="20"/>
                <w:szCs w:val="20"/>
                <w:lang w:val="uk-UA" w:eastAsia="en-US" w:bidi="ar-SA"/>
              </w:rPr>
              <w:t>Ліміт</w:t>
            </w:r>
          </w:p>
          <w:p w14:paraId="0E12247D" w14:textId="77777777" w:rsidR="00216C8D" w:rsidRPr="00B175C0" w:rsidRDefault="00216C8D" w:rsidP="00216C8D">
            <w:pPr>
              <w:pStyle w:val="TableParagraph"/>
              <w:spacing w:line="233" w:lineRule="exact"/>
              <w:ind w:left="110" w:right="103"/>
              <w:jc w:val="center"/>
              <w:rPr>
                <w:color w:val="000000"/>
                <w:sz w:val="20"/>
                <w:szCs w:val="20"/>
                <w:lang w:val="uk-UA" w:eastAsia="en-US" w:bidi="ar-SA"/>
              </w:rPr>
            </w:pPr>
            <w:r w:rsidRPr="00B175C0">
              <w:rPr>
                <w:color w:val="000000"/>
                <w:sz w:val="20"/>
                <w:szCs w:val="20"/>
                <w:lang w:val="uk-UA" w:eastAsia="en-US" w:bidi="ar-SA"/>
              </w:rPr>
              <w:t>кількості слів,</w:t>
            </w:r>
          </w:p>
          <w:p w14:paraId="690E96F7" w14:textId="77777777" w:rsidR="00216C8D" w:rsidRPr="00B175C0" w:rsidRDefault="00216C8D" w:rsidP="00216C8D">
            <w:pPr>
              <w:pStyle w:val="TableParagraph"/>
              <w:spacing w:line="233" w:lineRule="exact"/>
              <w:ind w:left="110" w:right="103"/>
              <w:jc w:val="center"/>
              <w:rPr>
                <w:color w:val="000000"/>
                <w:sz w:val="20"/>
                <w:szCs w:val="20"/>
                <w:lang w:val="uk-UA" w:eastAsia="en-US" w:bidi="ar-SA"/>
              </w:rPr>
            </w:pPr>
            <w:proofErr w:type="spellStart"/>
            <w:r w:rsidRPr="00B175C0">
              <w:rPr>
                <w:color w:val="000000"/>
                <w:sz w:val="20"/>
                <w:szCs w:val="20"/>
                <w:lang w:val="uk-UA" w:eastAsia="en-US" w:bidi="ar-SA"/>
              </w:rPr>
              <w:t>перевищенн</w:t>
            </w:r>
            <w:proofErr w:type="spellEnd"/>
            <w:r w:rsidRPr="00B175C0">
              <w:rPr>
                <w:color w:val="000000"/>
                <w:sz w:val="20"/>
                <w:szCs w:val="20"/>
                <w:lang w:val="uk-UA" w:eastAsia="en-US" w:bidi="ar-SA"/>
              </w:rPr>
              <w:t xml:space="preserve"> я</w:t>
            </w:r>
          </w:p>
          <w:p w14:paraId="6FC26D7A" w14:textId="77777777" w:rsidR="00216C8D" w:rsidRPr="00B175C0" w:rsidRDefault="00216C8D" w:rsidP="00216C8D">
            <w:pPr>
              <w:pStyle w:val="TableParagraph"/>
              <w:spacing w:line="233" w:lineRule="exact"/>
              <w:ind w:left="110" w:right="103"/>
              <w:jc w:val="center"/>
              <w:rPr>
                <w:color w:val="000000"/>
                <w:sz w:val="20"/>
                <w:szCs w:val="20"/>
                <w:lang w:val="uk-UA" w:eastAsia="en-US" w:bidi="ar-SA"/>
              </w:rPr>
            </w:pPr>
            <w:r w:rsidRPr="00B175C0">
              <w:rPr>
                <w:color w:val="000000"/>
                <w:sz w:val="20"/>
                <w:szCs w:val="20"/>
                <w:lang w:val="uk-UA" w:eastAsia="en-US" w:bidi="ar-SA"/>
              </w:rPr>
              <w:t>якого активує</w:t>
            </w:r>
          </w:p>
          <w:p w14:paraId="10EEC2CE" w14:textId="77777777" w:rsidR="00216C8D" w:rsidRPr="00B175C0" w:rsidRDefault="00216C8D" w:rsidP="00216C8D">
            <w:pPr>
              <w:pStyle w:val="TableParagraph"/>
              <w:spacing w:line="233" w:lineRule="exact"/>
              <w:ind w:left="110" w:right="103"/>
              <w:jc w:val="center"/>
              <w:rPr>
                <w:color w:val="000000"/>
                <w:sz w:val="20"/>
                <w:szCs w:val="20"/>
                <w:lang w:val="uk-UA" w:eastAsia="en-US" w:bidi="ar-SA"/>
              </w:rPr>
            </w:pPr>
            <w:r w:rsidRPr="00B175C0">
              <w:rPr>
                <w:color w:val="000000"/>
                <w:sz w:val="20"/>
                <w:szCs w:val="20"/>
                <w:lang w:val="uk-UA" w:eastAsia="en-US" w:bidi="ar-SA"/>
              </w:rPr>
              <w:t>сигнал</w:t>
            </w:r>
          </w:p>
          <w:p w14:paraId="5E9A816C" w14:textId="32B41874" w:rsidR="00216C8D" w:rsidRPr="00B175C0" w:rsidRDefault="00216C8D" w:rsidP="00216C8D">
            <w:pPr>
              <w:ind w:left="110" w:right="103" w:firstLine="0"/>
              <w:jc w:val="center"/>
              <w:rPr>
                <w:sz w:val="20"/>
                <w:szCs w:val="20"/>
                <w:lang w:val="ru-RU" w:eastAsia="ru-RU"/>
              </w:rPr>
            </w:pPr>
            <w:r w:rsidRPr="00B175C0">
              <w:rPr>
                <w:sz w:val="20"/>
                <w:szCs w:val="20"/>
                <w:lang w:val="uk-UA"/>
              </w:rPr>
              <w:t>схожості</w:t>
            </w:r>
          </w:p>
        </w:tc>
        <w:tc>
          <w:tcPr>
            <w:tcW w:w="1557" w:type="dxa"/>
          </w:tcPr>
          <w:p w14:paraId="0D5C2DA6" w14:textId="77777777" w:rsidR="00216C8D" w:rsidRPr="00B175C0" w:rsidRDefault="00216C8D" w:rsidP="00216C8D">
            <w:pPr>
              <w:pStyle w:val="TableParagraph"/>
              <w:spacing w:line="237" w:lineRule="exact"/>
              <w:ind w:right="70"/>
              <w:jc w:val="center"/>
              <w:rPr>
                <w:color w:val="000000"/>
                <w:sz w:val="20"/>
                <w:szCs w:val="20"/>
                <w:lang w:val="uk-UA" w:eastAsia="en-US" w:bidi="ar-SA"/>
              </w:rPr>
            </w:pPr>
            <w:proofErr w:type="spellStart"/>
            <w:r w:rsidRPr="00B175C0">
              <w:rPr>
                <w:color w:val="000000"/>
                <w:sz w:val="20"/>
                <w:szCs w:val="20"/>
                <w:lang w:val="uk-UA" w:eastAsia="en-US" w:bidi="ar-SA"/>
              </w:rPr>
              <w:t>Рекомендов</w:t>
            </w:r>
            <w:proofErr w:type="spellEnd"/>
          </w:p>
          <w:p w14:paraId="244FF27A" w14:textId="77777777" w:rsidR="00216C8D" w:rsidRPr="00B175C0" w:rsidRDefault="00216C8D" w:rsidP="00216C8D">
            <w:pPr>
              <w:pStyle w:val="TableParagraph"/>
              <w:spacing w:line="233" w:lineRule="exact"/>
              <w:ind w:right="70"/>
              <w:jc w:val="center"/>
              <w:rPr>
                <w:color w:val="000000"/>
                <w:sz w:val="20"/>
                <w:szCs w:val="20"/>
                <w:lang w:val="uk-UA" w:eastAsia="en-US" w:bidi="ar-SA"/>
              </w:rPr>
            </w:pPr>
            <w:proofErr w:type="spellStart"/>
            <w:r w:rsidRPr="00B175C0">
              <w:rPr>
                <w:color w:val="000000"/>
                <w:sz w:val="20"/>
                <w:szCs w:val="20"/>
                <w:lang w:val="uk-UA" w:eastAsia="en-US" w:bidi="ar-SA"/>
              </w:rPr>
              <w:t>ана</w:t>
            </w:r>
            <w:proofErr w:type="spellEnd"/>
            <w:r w:rsidRPr="00B175C0">
              <w:rPr>
                <w:color w:val="000000"/>
                <w:sz w:val="20"/>
                <w:szCs w:val="20"/>
                <w:lang w:val="uk-UA" w:eastAsia="en-US" w:bidi="ar-SA"/>
              </w:rPr>
              <w:t xml:space="preserve"> схожість</w:t>
            </w:r>
          </w:p>
          <w:p w14:paraId="2A15FC80" w14:textId="77777777" w:rsidR="00216C8D" w:rsidRPr="00B175C0" w:rsidRDefault="00216C8D" w:rsidP="00216C8D">
            <w:pPr>
              <w:pStyle w:val="TableParagraph"/>
              <w:spacing w:line="233" w:lineRule="exact"/>
              <w:ind w:right="70"/>
              <w:jc w:val="center"/>
              <w:rPr>
                <w:color w:val="000000"/>
                <w:sz w:val="20"/>
                <w:szCs w:val="20"/>
                <w:lang w:val="uk-UA" w:eastAsia="en-US" w:bidi="ar-SA"/>
              </w:rPr>
            </w:pPr>
            <w:r w:rsidRPr="00B175C0">
              <w:rPr>
                <w:color w:val="000000"/>
                <w:sz w:val="20"/>
                <w:szCs w:val="20"/>
                <w:lang w:val="uk-UA" w:eastAsia="en-US" w:bidi="ar-SA"/>
              </w:rPr>
              <w:t>(порогове</w:t>
            </w:r>
          </w:p>
          <w:p w14:paraId="28848D99" w14:textId="77777777" w:rsidR="00216C8D" w:rsidRPr="00B175C0" w:rsidRDefault="00216C8D" w:rsidP="00216C8D">
            <w:pPr>
              <w:pStyle w:val="TableParagraph"/>
              <w:spacing w:line="233" w:lineRule="exact"/>
              <w:ind w:right="70"/>
              <w:jc w:val="center"/>
              <w:rPr>
                <w:color w:val="000000"/>
                <w:sz w:val="20"/>
                <w:szCs w:val="20"/>
                <w:lang w:val="uk-UA" w:eastAsia="en-US" w:bidi="ar-SA"/>
              </w:rPr>
            </w:pPr>
            <w:r w:rsidRPr="00B175C0">
              <w:rPr>
                <w:color w:val="000000"/>
                <w:sz w:val="20"/>
                <w:szCs w:val="20"/>
                <w:lang w:val="uk-UA" w:eastAsia="en-US" w:bidi="ar-SA"/>
              </w:rPr>
              <w:t>значення).</w:t>
            </w:r>
          </w:p>
          <w:p w14:paraId="0038EAEC" w14:textId="77777777" w:rsidR="00216C8D" w:rsidRPr="00B175C0" w:rsidRDefault="00216C8D" w:rsidP="00216C8D">
            <w:pPr>
              <w:pStyle w:val="TableParagraph"/>
              <w:spacing w:line="233" w:lineRule="exact"/>
              <w:ind w:right="70"/>
              <w:jc w:val="center"/>
              <w:rPr>
                <w:color w:val="000000"/>
                <w:sz w:val="20"/>
                <w:szCs w:val="20"/>
                <w:lang w:val="uk-UA" w:eastAsia="en-US" w:bidi="ar-SA"/>
              </w:rPr>
            </w:pPr>
            <w:proofErr w:type="spellStart"/>
            <w:r w:rsidRPr="00B175C0">
              <w:rPr>
                <w:color w:val="000000"/>
                <w:sz w:val="20"/>
                <w:szCs w:val="20"/>
                <w:lang w:val="uk-UA" w:eastAsia="en-US" w:bidi="ar-SA"/>
              </w:rPr>
              <w:t>Overall</w:t>
            </w:r>
            <w:proofErr w:type="spellEnd"/>
          </w:p>
          <w:p w14:paraId="6863F761" w14:textId="22990606" w:rsidR="00216C8D" w:rsidRPr="00B175C0" w:rsidRDefault="00216C8D" w:rsidP="00216C8D">
            <w:pPr>
              <w:ind w:left="0" w:right="70" w:firstLine="0"/>
              <w:jc w:val="center"/>
              <w:rPr>
                <w:sz w:val="20"/>
                <w:szCs w:val="20"/>
                <w:lang w:val="ru-RU" w:eastAsia="ru-RU"/>
              </w:rPr>
            </w:pPr>
            <w:proofErr w:type="spellStart"/>
            <w:r w:rsidRPr="00B175C0">
              <w:rPr>
                <w:sz w:val="20"/>
                <w:szCs w:val="20"/>
                <w:lang w:val="uk-UA"/>
              </w:rPr>
              <w:t>Similarity</w:t>
            </w:r>
            <w:proofErr w:type="spellEnd"/>
          </w:p>
        </w:tc>
        <w:tc>
          <w:tcPr>
            <w:tcW w:w="1961" w:type="dxa"/>
          </w:tcPr>
          <w:p w14:paraId="2AC223E5" w14:textId="77777777" w:rsidR="00216C8D" w:rsidRPr="00B175C0" w:rsidRDefault="00216C8D" w:rsidP="00216C8D">
            <w:pPr>
              <w:pStyle w:val="TableParagraph"/>
              <w:spacing w:line="237" w:lineRule="exact"/>
              <w:ind w:left="73" w:right="71"/>
              <w:jc w:val="center"/>
              <w:rPr>
                <w:color w:val="000000"/>
                <w:sz w:val="20"/>
                <w:szCs w:val="20"/>
                <w:lang w:val="uk-UA" w:eastAsia="en-US" w:bidi="ar-SA"/>
              </w:rPr>
            </w:pPr>
            <w:r w:rsidRPr="00B175C0">
              <w:rPr>
                <w:color w:val="000000"/>
                <w:sz w:val="20"/>
                <w:szCs w:val="20"/>
                <w:lang w:val="uk-UA" w:eastAsia="en-US" w:bidi="ar-SA"/>
              </w:rPr>
              <w:t>Рекомендований</w:t>
            </w:r>
          </w:p>
          <w:p w14:paraId="74E7D776" w14:textId="77777777" w:rsidR="00216C8D" w:rsidRPr="00B175C0" w:rsidRDefault="00216C8D" w:rsidP="00216C8D">
            <w:pPr>
              <w:pStyle w:val="TableParagraph"/>
              <w:spacing w:line="233" w:lineRule="exact"/>
              <w:ind w:left="73" w:right="71"/>
              <w:jc w:val="center"/>
              <w:rPr>
                <w:color w:val="000000"/>
                <w:sz w:val="20"/>
                <w:szCs w:val="20"/>
                <w:lang w:val="uk-UA" w:eastAsia="en-US" w:bidi="ar-SA"/>
              </w:rPr>
            </w:pPr>
            <w:r w:rsidRPr="00B175C0">
              <w:rPr>
                <w:color w:val="000000"/>
                <w:sz w:val="20"/>
                <w:szCs w:val="20"/>
                <w:lang w:val="uk-UA" w:eastAsia="en-US" w:bidi="ar-SA"/>
              </w:rPr>
              <w:t>показник схожості</w:t>
            </w:r>
          </w:p>
          <w:p w14:paraId="5E163AB3" w14:textId="7D41D0CF" w:rsidR="00216C8D" w:rsidRPr="00B175C0" w:rsidRDefault="00216C8D" w:rsidP="00216C8D">
            <w:pPr>
              <w:ind w:left="73" w:right="71" w:firstLine="0"/>
              <w:jc w:val="center"/>
              <w:rPr>
                <w:sz w:val="20"/>
                <w:szCs w:val="20"/>
                <w:lang w:val="ru-RU" w:eastAsia="ru-RU"/>
              </w:rPr>
            </w:pPr>
            <w:r w:rsidRPr="00B175C0">
              <w:rPr>
                <w:sz w:val="20"/>
                <w:szCs w:val="20"/>
                <w:lang w:val="uk-UA"/>
              </w:rPr>
              <w:t>за 1 джерелом</w:t>
            </w:r>
          </w:p>
        </w:tc>
      </w:tr>
      <w:tr w:rsidR="00216C8D" w:rsidRPr="00B175C0" w14:paraId="2B057A14" w14:textId="77777777" w:rsidTr="00B175C0">
        <w:tc>
          <w:tcPr>
            <w:tcW w:w="2045" w:type="dxa"/>
          </w:tcPr>
          <w:p w14:paraId="59F71C7E" w14:textId="77777777" w:rsidR="00216C8D" w:rsidRPr="00B175C0" w:rsidRDefault="00216C8D" w:rsidP="00216C8D">
            <w:pPr>
              <w:pStyle w:val="TableParagraph"/>
              <w:spacing w:line="257" w:lineRule="exact"/>
              <w:ind w:right="25"/>
              <w:rPr>
                <w:color w:val="000000"/>
                <w:sz w:val="20"/>
                <w:szCs w:val="20"/>
                <w:lang w:val="uk-UA" w:eastAsia="en-US" w:bidi="ar-SA"/>
              </w:rPr>
            </w:pPr>
            <w:r w:rsidRPr="00B175C0">
              <w:rPr>
                <w:color w:val="000000"/>
                <w:sz w:val="20"/>
                <w:szCs w:val="20"/>
                <w:lang w:val="uk-UA" w:eastAsia="en-US" w:bidi="ar-SA"/>
              </w:rPr>
              <w:t>Кваліфікаційні</w:t>
            </w:r>
          </w:p>
          <w:p w14:paraId="780CE8F5" w14:textId="77777777" w:rsidR="00216C8D" w:rsidRPr="00B175C0" w:rsidRDefault="00216C8D" w:rsidP="00216C8D">
            <w:pPr>
              <w:pStyle w:val="TableParagraph"/>
              <w:spacing w:line="256" w:lineRule="exact"/>
              <w:ind w:right="25"/>
              <w:rPr>
                <w:color w:val="000000"/>
                <w:sz w:val="20"/>
                <w:szCs w:val="20"/>
                <w:lang w:val="uk-UA" w:eastAsia="en-US" w:bidi="ar-SA"/>
              </w:rPr>
            </w:pPr>
            <w:r w:rsidRPr="00B175C0">
              <w:rPr>
                <w:color w:val="000000"/>
                <w:sz w:val="20"/>
                <w:szCs w:val="20"/>
                <w:lang w:val="uk-UA" w:eastAsia="en-US" w:bidi="ar-SA"/>
              </w:rPr>
              <w:t>роботи ОР</w:t>
            </w:r>
          </w:p>
          <w:p w14:paraId="6B64F0CF" w14:textId="22520162" w:rsidR="00216C8D" w:rsidRPr="00B175C0" w:rsidRDefault="00216C8D" w:rsidP="00216C8D">
            <w:pPr>
              <w:ind w:left="0" w:right="25" w:firstLine="0"/>
              <w:jc w:val="left"/>
              <w:rPr>
                <w:sz w:val="20"/>
                <w:szCs w:val="20"/>
                <w:lang w:val="ru-RU" w:eastAsia="ru-RU"/>
              </w:rPr>
            </w:pPr>
            <w:r w:rsidRPr="00B175C0">
              <w:rPr>
                <w:sz w:val="20"/>
                <w:szCs w:val="20"/>
                <w:lang w:val="uk-UA"/>
              </w:rPr>
              <w:t>"Магістр"</w:t>
            </w:r>
          </w:p>
        </w:tc>
        <w:tc>
          <w:tcPr>
            <w:tcW w:w="1902" w:type="dxa"/>
          </w:tcPr>
          <w:p w14:paraId="66978694" w14:textId="77777777" w:rsidR="00216C8D" w:rsidRPr="00B175C0" w:rsidRDefault="00216C8D" w:rsidP="00216C8D">
            <w:pPr>
              <w:pStyle w:val="TableParagraph"/>
              <w:spacing w:line="257" w:lineRule="exact"/>
              <w:ind w:right="15"/>
              <w:rPr>
                <w:color w:val="000000"/>
                <w:sz w:val="20"/>
                <w:szCs w:val="20"/>
                <w:lang w:val="uk-UA" w:eastAsia="en-US" w:bidi="ar-SA"/>
              </w:rPr>
            </w:pPr>
            <w:r w:rsidRPr="00B175C0">
              <w:rPr>
                <w:color w:val="000000"/>
                <w:sz w:val="20"/>
                <w:szCs w:val="20"/>
                <w:lang w:val="uk-UA" w:eastAsia="en-US" w:bidi="ar-SA"/>
              </w:rPr>
              <w:t>Перевіряються</w:t>
            </w:r>
          </w:p>
          <w:p w14:paraId="5E12BB99" w14:textId="77777777" w:rsidR="00216C8D" w:rsidRPr="00B175C0" w:rsidRDefault="00216C8D" w:rsidP="00216C8D">
            <w:pPr>
              <w:pStyle w:val="TableParagraph"/>
              <w:spacing w:line="256" w:lineRule="exact"/>
              <w:ind w:right="15"/>
              <w:rPr>
                <w:color w:val="000000"/>
                <w:sz w:val="20"/>
                <w:szCs w:val="20"/>
                <w:lang w:val="uk-UA" w:eastAsia="en-US" w:bidi="ar-SA"/>
              </w:rPr>
            </w:pPr>
            <w:r w:rsidRPr="00B175C0">
              <w:rPr>
                <w:color w:val="000000"/>
                <w:sz w:val="20"/>
                <w:szCs w:val="20"/>
                <w:lang w:val="uk-UA" w:eastAsia="en-US" w:bidi="ar-SA"/>
              </w:rPr>
              <w:t>відповідальними</w:t>
            </w:r>
          </w:p>
          <w:p w14:paraId="0FB3C2A3" w14:textId="77777777" w:rsidR="00216C8D" w:rsidRPr="00B175C0" w:rsidRDefault="00216C8D" w:rsidP="00216C8D">
            <w:pPr>
              <w:pStyle w:val="TableParagraph"/>
              <w:spacing w:line="256" w:lineRule="exact"/>
              <w:ind w:right="15"/>
              <w:rPr>
                <w:color w:val="000000"/>
                <w:sz w:val="20"/>
                <w:szCs w:val="20"/>
                <w:lang w:val="uk-UA" w:eastAsia="en-US" w:bidi="ar-SA"/>
              </w:rPr>
            </w:pPr>
            <w:r w:rsidRPr="00B175C0">
              <w:rPr>
                <w:color w:val="000000"/>
                <w:sz w:val="20"/>
                <w:szCs w:val="20"/>
                <w:lang w:val="uk-UA" w:eastAsia="en-US" w:bidi="ar-SA"/>
              </w:rPr>
              <w:t>від випускаючих</w:t>
            </w:r>
          </w:p>
          <w:p w14:paraId="1A771F73" w14:textId="4505EFD9" w:rsidR="00216C8D" w:rsidRPr="00B175C0" w:rsidRDefault="00216C8D" w:rsidP="00216C8D">
            <w:pPr>
              <w:ind w:left="0" w:firstLine="0"/>
              <w:jc w:val="left"/>
              <w:rPr>
                <w:sz w:val="20"/>
                <w:szCs w:val="20"/>
                <w:lang w:val="ru-RU" w:eastAsia="ru-RU"/>
              </w:rPr>
            </w:pPr>
            <w:r w:rsidRPr="00B175C0">
              <w:rPr>
                <w:sz w:val="20"/>
                <w:szCs w:val="20"/>
                <w:lang w:val="uk-UA"/>
              </w:rPr>
              <w:t>кафедр</w:t>
            </w:r>
          </w:p>
        </w:tc>
        <w:tc>
          <w:tcPr>
            <w:tcW w:w="1699" w:type="dxa"/>
          </w:tcPr>
          <w:p w14:paraId="0204C695" w14:textId="77777777" w:rsidR="00475FD1" w:rsidRPr="00B175C0" w:rsidRDefault="00475FD1" w:rsidP="00216C8D">
            <w:pPr>
              <w:ind w:left="110" w:right="103" w:firstLine="0"/>
              <w:jc w:val="center"/>
              <w:rPr>
                <w:sz w:val="20"/>
                <w:szCs w:val="20"/>
                <w:lang w:val="uk-UA"/>
              </w:rPr>
            </w:pPr>
          </w:p>
          <w:p w14:paraId="66FE4821" w14:textId="27F52121" w:rsidR="00216C8D" w:rsidRPr="00B175C0" w:rsidRDefault="00216C8D" w:rsidP="00216C8D">
            <w:pPr>
              <w:ind w:left="110" w:right="103" w:firstLine="0"/>
              <w:jc w:val="center"/>
              <w:rPr>
                <w:sz w:val="20"/>
                <w:szCs w:val="20"/>
                <w:lang w:val="ru-RU" w:eastAsia="ru-RU"/>
              </w:rPr>
            </w:pPr>
            <w:r w:rsidRPr="00B175C0">
              <w:rPr>
                <w:sz w:val="20"/>
                <w:szCs w:val="20"/>
                <w:lang w:val="uk-UA"/>
              </w:rPr>
              <w:t>10</w:t>
            </w:r>
          </w:p>
        </w:tc>
        <w:tc>
          <w:tcPr>
            <w:tcW w:w="1557" w:type="dxa"/>
          </w:tcPr>
          <w:p w14:paraId="01C6569D" w14:textId="77777777" w:rsidR="00475FD1" w:rsidRPr="00B175C0" w:rsidRDefault="00475FD1" w:rsidP="00216C8D">
            <w:pPr>
              <w:ind w:left="0" w:right="70" w:firstLine="0"/>
              <w:jc w:val="center"/>
              <w:rPr>
                <w:sz w:val="20"/>
                <w:szCs w:val="20"/>
                <w:lang w:val="uk-UA"/>
              </w:rPr>
            </w:pPr>
          </w:p>
          <w:p w14:paraId="44221386" w14:textId="0C430292" w:rsidR="00216C8D" w:rsidRPr="00B175C0" w:rsidRDefault="00216C8D" w:rsidP="00216C8D">
            <w:pPr>
              <w:ind w:left="0" w:right="70" w:firstLine="0"/>
              <w:jc w:val="center"/>
              <w:rPr>
                <w:sz w:val="20"/>
                <w:szCs w:val="20"/>
                <w:lang w:val="ru-RU" w:eastAsia="ru-RU"/>
              </w:rPr>
            </w:pPr>
            <w:r w:rsidRPr="00B175C0">
              <w:rPr>
                <w:sz w:val="20"/>
                <w:szCs w:val="20"/>
                <w:lang w:val="uk-UA"/>
              </w:rPr>
              <w:t>До 30%</w:t>
            </w:r>
          </w:p>
        </w:tc>
        <w:tc>
          <w:tcPr>
            <w:tcW w:w="1961" w:type="dxa"/>
          </w:tcPr>
          <w:p w14:paraId="54226F05" w14:textId="77777777" w:rsidR="00475FD1" w:rsidRPr="00B175C0" w:rsidRDefault="00475FD1" w:rsidP="00216C8D">
            <w:pPr>
              <w:ind w:left="73" w:right="71" w:firstLine="0"/>
              <w:jc w:val="center"/>
              <w:rPr>
                <w:sz w:val="20"/>
                <w:szCs w:val="20"/>
                <w:lang w:val="uk-UA"/>
              </w:rPr>
            </w:pPr>
          </w:p>
          <w:p w14:paraId="6A53C6FB" w14:textId="30F578A7" w:rsidR="00216C8D" w:rsidRPr="00B175C0" w:rsidRDefault="00216C8D" w:rsidP="00216C8D">
            <w:pPr>
              <w:ind w:left="73" w:right="71" w:firstLine="0"/>
              <w:jc w:val="center"/>
              <w:rPr>
                <w:sz w:val="20"/>
                <w:szCs w:val="20"/>
                <w:lang w:val="ru-RU" w:eastAsia="ru-RU"/>
              </w:rPr>
            </w:pPr>
            <w:r w:rsidRPr="00B175C0">
              <w:rPr>
                <w:sz w:val="20"/>
                <w:szCs w:val="20"/>
                <w:lang w:val="uk-UA"/>
              </w:rPr>
              <w:t>Не більше ніж 5%</w:t>
            </w:r>
          </w:p>
        </w:tc>
      </w:tr>
    </w:tbl>
    <w:p w14:paraId="21A3E936" w14:textId="77777777" w:rsidR="00216C8D" w:rsidRPr="00216C8D" w:rsidRDefault="00216C8D" w:rsidP="00216C8D">
      <w:pPr>
        <w:rPr>
          <w:lang w:val="ru-RU" w:eastAsia="ru-RU"/>
        </w:rPr>
      </w:pPr>
    </w:p>
    <w:p w14:paraId="4889F919" w14:textId="3F31E37D" w:rsidR="00FD2A37" w:rsidRPr="00216C8D" w:rsidRDefault="00FD2A37" w:rsidP="00965BBB">
      <w:pPr>
        <w:pStyle w:val="af2"/>
        <w:spacing w:after="0" w:line="360" w:lineRule="auto"/>
        <w:ind w:right="305" w:firstLine="707"/>
        <w:rPr>
          <w:lang w:val="uk-UA"/>
        </w:rPr>
      </w:pPr>
      <w:r w:rsidRPr="00216C8D">
        <w:rPr>
          <w:lang w:val="uk-UA"/>
        </w:rPr>
        <w:t>Учасники освітнього</w:t>
      </w:r>
      <w:r w:rsidRPr="00216C8D">
        <w:rPr>
          <w:spacing w:val="1"/>
          <w:lang w:val="uk-UA"/>
        </w:rPr>
        <w:t xml:space="preserve"> </w:t>
      </w:r>
      <w:r w:rsidRPr="00216C8D">
        <w:rPr>
          <w:lang w:val="uk-UA"/>
        </w:rPr>
        <w:t>процесу</w:t>
      </w:r>
      <w:r w:rsidRPr="00216C8D">
        <w:rPr>
          <w:spacing w:val="1"/>
          <w:lang w:val="uk-UA"/>
        </w:rPr>
        <w:t xml:space="preserve"> </w:t>
      </w:r>
      <w:r w:rsidRPr="00216C8D">
        <w:rPr>
          <w:lang w:val="uk-UA"/>
        </w:rPr>
        <w:t>отримують</w:t>
      </w:r>
      <w:r w:rsidRPr="00216C8D">
        <w:rPr>
          <w:spacing w:val="1"/>
          <w:lang w:val="uk-UA"/>
        </w:rPr>
        <w:t xml:space="preserve"> </w:t>
      </w:r>
      <w:r w:rsidRPr="00216C8D">
        <w:rPr>
          <w:lang w:val="uk-UA"/>
        </w:rPr>
        <w:t>індивідуальний</w:t>
      </w:r>
      <w:r w:rsidRPr="00216C8D">
        <w:rPr>
          <w:spacing w:val="1"/>
          <w:lang w:val="uk-UA"/>
        </w:rPr>
        <w:t xml:space="preserve"> </w:t>
      </w:r>
      <w:r w:rsidRPr="00216C8D">
        <w:rPr>
          <w:lang w:val="uk-UA"/>
        </w:rPr>
        <w:t>доступ</w:t>
      </w:r>
      <w:r w:rsidRPr="00216C8D">
        <w:rPr>
          <w:spacing w:val="1"/>
          <w:lang w:val="uk-UA"/>
        </w:rPr>
        <w:t xml:space="preserve"> </w:t>
      </w:r>
      <w:r w:rsidRPr="00216C8D">
        <w:rPr>
          <w:lang w:val="uk-UA"/>
        </w:rPr>
        <w:t>до</w:t>
      </w:r>
      <w:r w:rsidRPr="00216C8D">
        <w:rPr>
          <w:spacing w:val="1"/>
          <w:lang w:val="uk-UA"/>
        </w:rPr>
        <w:t xml:space="preserve"> </w:t>
      </w:r>
      <w:r w:rsidRPr="00216C8D">
        <w:rPr>
          <w:lang w:val="uk-UA"/>
        </w:rPr>
        <w:t>системи</w:t>
      </w:r>
      <w:r w:rsidRPr="00216C8D">
        <w:rPr>
          <w:spacing w:val="1"/>
          <w:lang w:val="uk-UA"/>
        </w:rPr>
        <w:t xml:space="preserve"> </w:t>
      </w:r>
      <w:r w:rsidRPr="00216C8D">
        <w:rPr>
          <w:lang w:val="uk-UA"/>
        </w:rPr>
        <w:t>для</w:t>
      </w:r>
      <w:r w:rsidRPr="00216C8D">
        <w:rPr>
          <w:spacing w:val="1"/>
          <w:lang w:val="uk-UA"/>
        </w:rPr>
        <w:t xml:space="preserve"> </w:t>
      </w:r>
      <w:r w:rsidRPr="00216C8D">
        <w:rPr>
          <w:lang w:val="uk-UA"/>
        </w:rPr>
        <w:t>самостійної</w:t>
      </w:r>
      <w:r w:rsidRPr="00216C8D">
        <w:rPr>
          <w:spacing w:val="1"/>
          <w:lang w:val="uk-UA"/>
        </w:rPr>
        <w:t xml:space="preserve"> </w:t>
      </w:r>
      <w:r w:rsidRPr="00216C8D">
        <w:rPr>
          <w:lang w:val="uk-UA"/>
        </w:rPr>
        <w:t>перевірки</w:t>
      </w:r>
      <w:r w:rsidRPr="00216C8D">
        <w:rPr>
          <w:spacing w:val="-2"/>
          <w:lang w:val="uk-UA"/>
        </w:rPr>
        <w:t xml:space="preserve"> </w:t>
      </w:r>
      <w:r w:rsidRPr="00216C8D">
        <w:rPr>
          <w:lang w:val="uk-UA"/>
        </w:rPr>
        <w:t>власних</w:t>
      </w:r>
      <w:r w:rsidRPr="00216C8D">
        <w:rPr>
          <w:spacing w:val="-1"/>
          <w:lang w:val="uk-UA"/>
        </w:rPr>
        <w:t xml:space="preserve"> </w:t>
      </w:r>
      <w:r w:rsidRPr="00216C8D">
        <w:rPr>
          <w:lang w:val="uk-UA"/>
        </w:rPr>
        <w:t>текстів.</w:t>
      </w:r>
    </w:p>
    <w:p w14:paraId="7CA584BF" w14:textId="501F299C" w:rsidR="00B175C0" w:rsidRDefault="00965BBB" w:rsidP="00965BBB">
      <w:pPr>
        <w:widowControl w:val="0"/>
        <w:spacing w:after="0" w:line="360" w:lineRule="auto"/>
        <w:ind w:left="0" w:right="17" w:firstLine="709"/>
        <w:rPr>
          <w:lang w:val="uk-UA"/>
        </w:rPr>
      </w:pPr>
      <w:r w:rsidRPr="00216C8D">
        <w:rPr>
          <w:bCs/>
          <w:szCs w:val="28"/>
          <w:lang w:val="uk-UA"/>
        </w:rPr>
        <w:t xml:space="preserve">У відповідності із «Положенням про виявлення та запобігання академічному плагіату у Чернівецькому національному університеті імені Юрія Федьковича», затвердженого Вченою радою (Протокол №12 від 02.09.2024 р.) рівень оригінальності кваліфікаційної роботи магістра визначається за критеріями, наведеними у </w:t>
      </w:r>
      <w:r w:rsidR="00CF042D">
        <w:rPr>
          <w:bCs/>
          <w:szCs w:val="28"/>
          <w:lang w:val="uk-UA"/>
        </w:rPr>
        <w:t>Т</w:t>
      </w:r>
      <w:r w:rsidRPr="00216C8D">
        <w:rPr>
          <w:bCs/>
          <w:szCs w:val="28"/>
          <w:lang w:val="uk-UA"/>
        </w:rPr>
        <w:t>аблиці 1.</w:t>
      </w:r>
      <w:r w:rsidR="00B175C0">
        <w:rPr>
          <w:bCs/>
          <w:szCs w:val="28"/>
          <w:lang w:val="uk-UA"/>
        </w:rPr>
        <w:t>2</w:t>
      </w:r>
      <w:r w:rsidRPr="00216C8D">
        <w:rPr>
          <w:bCs/>
          <w:szCs w:val="28"/>
          <w:lang w:val="uk-UA"/>
        </w:rPr>
        <w:t>.</w:t>
      </w:r>
      <w:r w:rsidR="00B175C0" w:rsidRPr="00B175C0">
        <w:rPr>
          <w:lang w:val="uk-UA"/>
        </w:rPr>
        <w:t xml:space="preserve"> </w:t>
      </w:r>
    </w:p>
    <w:p w14:paraId="72A6D734" w14:textId="77777777" w:rsidR="00B175C0" w:rsidRDefault="00B175C0" w:rsidP="00B175C0">
      <w:pPr>
        <w:pStyle w:val="af2"/>
        <w:spacing w:after="0" w:line="360" w:lineRule="auto"/>
        <w:ind w:right="-30" w:firstLine="707"/>
        <w:rPr>
          <w:lang w:val="uk-UA"/>
        </w:rPr>
      </w:pPr>
      <w:r w:rsidRPr="00216C8D">
        <w:rPr>
          <w:lang w:val="uk-UA"/>
        </w:rPr>
        <w:t>За умови відповідності кваліфікаційної роботи вимогам щодо змісту та оформлення, а також вимогам академічної доброчесності, успішного проходження попереднього захисту, завідувач випускової кафедри робить на титульному аркуші відповідну відмітку.</w:t>
      </w:r>
      <w:r w:rsidRPr="00B175C0">
        <w:rPr>
          <w:lang w:val="uk-UA"/>
        </w:rPr>
        <w:t xml:space="preserve"> </w:t>
      </w:r>
    </w:p>
    <w:p w14:paraId="297D0B5C" w14:textId="18D9B2A3" w:rsidR="00B175C0" w:rsidRPr="00216C8D" w:rsidRDefault="00B175C0" w:rsidP="00B175C0">
      <w:pPr>
        <w:pStyle w:val="af2"/>
        <w:spacing w:after="0" w:line="360" w:lineRule="auto"/>
        <w:ind w:right="-30" w:firstLine="707"/>
        <w:rPr>
          <w:lang w:val="uk-UA"/>
        </w:rPr>
      </w:pPr>
      <w:r w:rsidRPr="00216C8D">
        <w:rPr>
          <w:lang w:val="uk-UA"/>
        </w:rPr>
        <w:t>Несвоєчасно подану на кафедру або таку, яка не відповідає встановленим вимогам роботу, до захисту не допускають. До захисту також не допускають роботи здобувачів, які не виконали навчальну програму  і на момент подання кваліфікаційної роботи до захисту мають академічну заборгованість.</w:t>
      </w:r>
    </w:p>
    <w:p w14:paraId="0025B5BE" w14:textId="25A18788" w:rsidR="00B175C0" w:rsidRDefault="00B175C0" w:rsidP="00B175C0">
      <w:pPr>
        <w:pStyle w:val="af2"/>
        <w:spacing w:after="0" w:line="360" w:lineRule="auto"/>
        <w:ind w:right="-30" w:firstLine="707"/>
        <w:rPr>
          <w:lang w:val="uk-UA"/>
        </w:rPr>
      </w:pPr>
      <w:r w:rsidRPr="00216C8D">
        <w:rPr>
          <w:lang w:val="uk-UA"/>
        </w:rPr>
        <w:t>Закінчену кваліфікаційну роботу, підписану здобувачем, представляють науковому керівнику, який складає відгук про неї</w:t>
      </w:r>
      <w:r>
        <w:rPr>
          <w:lang w:val="uk-UA"/>
        </w:rPr>
        <w:t xml:space="preserve">. </w:t>
      </w:r>
    </w:p>
    <w:p w14:paraId="40D943EC" w14:textId="0C1FCDDE" w:rsidR="00B175C0" w:rsidRDefault="00B175C0" w:rsidP="00B175C0">
      <w:pPr>
        <w:pStyle w:val="af2"/>
        <w:spacing w:after="0" w:line="360" w:lineRule="auto"/>
        <w:ind w:right="-30" w:firstLine="707"/>
        <w:rPr>
          <w:lang w:val="uk-UA"/>
        </w:rPr>
      </w:pPr>
      <w:r w:rsidRPr="00216C8D">
        <w:rPr>
          <w:lang w:val="uk-UA"/>
        </w:rPr>
        <w:lastRenderedPageBreak/>
        <w:t>Захист кваліфікаційної роботи відбувається у встановлені кафедрою терміни в присутності членів ДЕК, до складу якої входять провідні викладачі. Очолює ДЕК визнаний фахівець тієї галузі, в межах якої виконувались дослідження.</w:t>
      </w:r>
    </w:p>
    <w:p w14:paraId="4207D1BA" w14:textId="5E42A1B0" w:rsidR="00B175C0" w:rsidRDefault="00B175C0" w:rsidP="00B175C0">
      <w:pPr>
        <w:pStyle w:val="af2"/>
        <w:spacing w:after="0" w:line="360" w:lineRule="auto"/>
        <w:ind w:right="-30" w:firstLine="707"/>
        <w:rPr>
          <w:lang w:val="uk-UA"/>
        </w:rPr>
      </w:pPr>
      <w:r w:rsidRPr="00216C8D">
        <w:rPr>
          <w:lang w:val="uk-UA"/>
        </w:rPr>
        <w:t xml:space="preserve">До захисту кожен здобувач вищої освіти має підготувати доповідь (на 5-7 хв.) та презентацію, в яких відобразити власні наукові здобутки. По закінченні доповіді магістрант відповідає на запитання членів ДЕК. </w:t>
      </w:r>
    </w:p>
    <w:p w14:paraId="3D41D31A" w14:textId="77777777" w:rsidR="00475FF1" w:rsidRPr="00216C8D" w:rsidRDefault="00475FF1" w:rsidP="00B175C0">
      <w:pPr>
        <w:pStyle w:val="af2"/>
        <w:spacing w:after="0" w:line="360" w:lineRule="auto"/>
        <w:ind w:right="-30" w:firstLine="707"/>
        <w:rPr>
          <w:lang w:val="uk-UA"/>
        </w:rPr>
      </w:pPr>
    </w:p>
    <w:p w14:paraId="487A37A9" w14:textId="78B20D74" w:rsidR="00965BBB" w:rsidRPr="00216C8D" w:rsidRDefault="00965BBB" w:rsidP="00965BBB">
      <w:pPr>
        <w:spacing w:after="0" w:line="240" w:lineRule="auto"/>
        <w:ind w:left="0" w:right="0" w:firstLine="0"/>
        <w:jc w:val="right"/>
        <w:rPr>
          <w:i/>
          <w:lang w:val="uk-UA"/>
        </w:rPr>
      </w:pPr>
      <w:r w:rsidRPr="00216C8D">
        <w:rPr>
          <w:i/>
          <w:lang w:val="uk-UA"/>
        </w:rPr>
        <w:t>Таблиця 1.</w:t>
      </w:r>
      <w:r w:rsidR="00B175C0">
        <w:rPr>
          <w:i/>
          <w:lang w:val="uk-UA"/>
        </w:rPr>
        <w:t>2</w:t>
      </w:r>
    </w:p>
    <w:p w14:paraId="13B61A26" w14:textId="77777777" w:rsidR="00965BBB" w:rsidRPr="00B175C0" w:rsidRDefault="00965BBB" w:rsidP="00965BBB">
      <w:pPr>
        <w:spacing w:after="0" w:line="240" w:lineRule="auto"/>
        <w:ind w:left="0" w:right="0" w:firstLine="0"/>
        <w:jc w:val="center"/>
        <w:rPr>
          <w:b/>
          <w:bCs/>
          <w:iCs/>
          <w:lang w:val="uk-UA"/>
        </w:rPr>
      </w:pPr>
      <w:r w:rsidRPr="00B175C0">
        <w:rPr>
          <w:b/>
          <w:bCs/>
          <w:iCs/>
          <w:lang w:val="uk-UA"/>
        </w:rPr>
        <w:t>Рівень оригінальності твору</w:t>
      </w:r>
    </w:p>
    <w:tbl>
      <w:tblPr>
        <w:tblStyle w:val="TableNormal"/>
        <w:tblpPr w:leftFromText="180" w:rightFromText="180" w:vertAnchor="page" w:horzAnchor="margin" w:tblpY="509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1701"/>
        <w:gridCol w:w="1985"/>
        <w:gridCol w:w="1984"/>
        <w:gridCol w:w="1276"/>
      </w:tblGrid>
      <w:tr w:rsidR="00B175C0" w:rsidRPr="00D20F7B" w14:paraId="40C54988" w14:textId="77777777" w:rsidTr="00475FF1">
        <w:trPr>
          <w:trHeight w:val="513"/>
        </w:trPr>
        <w:tc>
          <w:tcPr>
            <w:tcW w:w="1413" w:type="dxa"/>
            <w:vMerge w:val="restart"/>
            <w:tcBorders>
              <w:bottom w:val="single" w:sz="4" w:space="0" w:color="auto"/>
            </w:tcBorders>
          </w:tcPr>
          <w:p w14:paraId="377C3E49" w14:textId="77777777" w:rsidR="00B175C0" w:rsidRPr="00216C8D" w:rsidRDefault="00B175C0" w:rsidP="00475FF1">
            <w:pPr>
              <w:pStyle w:val="TableParagraph"/>
              <w:ind w:left="142" w:right="143"/>
              <w:jc w:val="both"/>
              <w:rPr>
                <w:lang w:val="uk-UA" w:eastAsia="x-none" w:bidi="ar-SA"/>
              </w:rPr>
            </w:pPr>
            <w:r w:rsidRPr="00216C8D">
              <w:rPr>
                <w:lang w:val="uk-UA" w:eastAsia="x-none" w:bidi="ar-SA"/>
              </w:rPr>
              <w:t>Академічні тексти, які</w:t>
            </w:r>
          </w:p>
          <w:p w14:paraId="346E56A7" w14:textId="77777777" w:rsidR="00B175C0" w:rsidRPr="00216C8D" w:rsidRDefault="00B175C0" w:rsidP="00475FF1">
            <w:pPr>
              <w:pStyle w:val="TableParagraph"/>
              <w:ind w:left="142" w:right="143"/>
              <w:jc w:val="both"/>
              <w:rPr>
                <w:lang w:val="uk-UA" w:eastAsia="x-none" w:bidi="ar-SA"/>
              </w:rPr>
            </w:pPr>
            <w:r w:rsidRPr="00216C8D">
              <w:rPr>
                <w:lang w:val="uk-UA" w:eastAsia="x-none" w:bidi="ar-SA"/>
              </w:rPr>
              <w:lastRenderedPageBreak/>
              <w:t>підлягають перевірці</w:t>
            </w:r>
          </w:p>
        </w:tc>
        <w:tc>
          <w:tcPr>
            <w:tcW w:w="1417" w:type="dxa"/>
            <w:vMerge w:val="restart"/>
            <w:tcBorders>
              <w:bottom w:val="single" w:sz="4" w:space="0" w:color="auto"/>
            </w:tcBorders>
          </w:tcPr>
          <w:p w14:paraId="07FF203C" w14:textId="77777777" w:rsidR="00B175C0" w:rsidRPr="00216C8D" w:rsidRDefault="00B175C0" w:rsidP="00475FF1">
            <w:pPr>
              <w:pStyle w:val="TableParagraph"/>
              <w:ind w:left="142" w:right="143"/>
              <w:jc w:val="both"/>
              <w:rPr>
                <w:lang w:val="uk-UA" w:eastAsia="x-none" w:bidi="ar-SA"/>
              </w:rPr>
            </w:pPr>
            <w:r w:rsidRPr="00216C8D">
              <w:rPr>
                <w:lang w:val="uk-UA" w:eastAsia="x-none" w:bidi="ar-SA"/>
              </w:rPr>
              <w:lastRenderedPageBreak/>
              <w:t>Показники</w:t>
            </w:r>
          </w:p>
          <w:p w14:paraId="61844FEC" w14:textId="77777777" w:rsidR="00B175C0" w:rsidRPr="00216C8D" w:rsidRDefault="00B175C0" w:rsidP="00475FF1">
            <w:pPr>
              <w:pStyle w:val="TableParagraph"/>
              <w:ind w:left="142" w:right="143"/>
              <w:jc w:val="both"/>
              <w:rPr>
                <w:lang w:val="uk-UA" w:eastAsia="x-none" w:bidi="ar-SA"/>
              </w:rPr>
            </w:pPr>
            <w:proofErr w:type="spellStart"/>
            <w:r w:rsidRPr="00216C8D">
              <w:rPr>
                <w:lang w:val="uk-UA" w:eastAsia="x-none" w:bidi="ar-SA"/>
              </w:rPr>
              <w:t>Рекомендо-</w:t>
            </w:r>
            <w:r w:rsidRPr="00216C8D">
              <w:rPr>
                <w:lang w:val="uk-UA" w:eastAsia="x-none" w:bidi="ar-SA"/>
              </w:rPr>
              <w:lastRenderedPageBreak/>
              <w:t>ваної</w:t>
            </w:r>
            <w:proofErr w:type="spellEnd"/>
          </w:p>
          <w:p w14:paraId="2BFAFE6E" w14:textId="77777777" w:rsidR="00B175C0" w:rsidRPr="00216C8D" w:rsidRDefault="00B175C0" w:rsidP="00475FF1">
            <w:pPr>
              <w:pStyle w:val="TableParagraph"/>
              <w:ind w:left="142" w:right="143"/>
              <w:jc w:val="both"/>
              <w:rPr>
                <w:lang w:val="uk-UA" w:eastAsia="x-none" w:bidi="ar-SA"/>
              </w:rPr>
            </w:pPr>
            <w:r w:rsidRPr="00216C8D">
              <w:rPr>
                <w:lang w:val="uk-UA" w:eastAsia="x-none" w:bidi="ar-SA"/>
              </w:rPr>
              <w:t>схожості</w:t>
            </w:r>
          </w:p>
          <w:p w14:paraId="56FF98CD" w14:textId="77777777" w:rsidR="00B175C0" w:rsidRPr="00216C8D" w:rsidRDefault="00B175C0" w:rsidP="00475FF1">
            <w:pPr>
              <w:pStyle w:val="TableParagraph"/>
              <w:ind w:left="142" w:right="143"/>
              <w:jc w:val="both"/>
              <w:rPr>
                <w:lang w:val="uk-UA" w:eastAsia="x-none" w:bidi="ar-SA"/>
              </w:rPr>
            </w:pPr>
            <w:r w:rsidRPr="00216C8D">
              <w:rPr>
                <w:lang w:val="uk-UA" w:eastAsia="x-none" w:bidi="ar-SA"/>
              </w:rPr>
              <w:t>(порогове</w:t>
            </w:r>
          </w:p>
          <w:p w14:paraId="2695DE52" w14:textId="77777777" w:rsidR="00B175C0" w:rsidRPr="00216C8D" w:rsidRDefault="00B175C0" w:rsidP="00475FF1">
            <w:pPr>
              <w:pStyle w:val="TableParagraph"/>
              <w:ind w:left="142" w:right="143"/>
              <w:jc w:val="both"/>
              <w:rPr>
                <w:lang w:val="uk-UA" w:eastAsia="x-none" w:bidi="ar-SA"/>
              </w:rPr>
            </w:pPr>
            <w:r w:rsidRPr="00216C8D">
              <w:rPr>
                <w:lang w:val="uk-UA" w:eastAsia="x-none" w:bidi="ar-SA"/>
              </w:rPr>
              <w:t>значення).</w:t>
            </w:r>
          </w:p>
          <w:p w14:paraId="5E7EAE34" w14:textId="77777777" w:rsidR="00B175C0" w:rsidRPr="00216C8D" w:rsidRDefault="00B175C0" w:rsidP="00475FF1">
            <w:pPr>
              <w:pStyle w:val="TableParagraph"/>
              <w:ind w:left="142" w:right="143"/>
              <w:jc w:val="both"/>
              <w:rPr>
                <w:lang w:val="uk-UA" w:eastAsia="x-none" w:bidi="ar-SA"/>
              </w:rPr>
            </w:pPr>
            <w:proofErr w:type="spellStart"/>
            <w:r w:rsidRPr="00216C8D">
              <w:rPr>
                <w:lang w:val="uk-UA" w:eastAsia="x-none" w:bidi="ar-SA"/>
              </w:rPr>
              <w:t>Overall</w:t>
            </w:r>
            <w:proofErr w:type="spellEnd"/>
          </w:p>
          <w:p w14:paraId="3CEDE67E" w14:textId="77777777" w:rsidR="00B175C0" w:rsidRPr="00216C8D" w:rsidRDefault="00B175C0" w:rsidP="00475FF1">
            <w:pPr>
              <w:pStyle w:val="TableParagraph"/>
              <w:ind w:left="142" w:right="143"/>
              <w:jc w:val="both"/>
              <w:rPr>
                <w:lang w:val="uk-UA" w:eastAsia="x-none" w:bidi="ar-SA"/>
              </w:rPr>
            </w:pPr>
            <w:proofErr w:type="spellStart"/>
            <w:r w:rsidRPr="00216C8D">
              <w:rPr>
                <w:lang w:val="uk-UA" w:eastAsia="x-none" w:bidi="ar-SA"/>
              </w:rPr>
              <w:t>Similarity</w:t>
            </w:r>
            <w:proofErr w:type="spellEnd"/>
          </w:p>
        </w:tc>
        <w:tc>
          <w:tcPr>
            <w:tcW w:w="6946" w:type="dxa"/>
            <w:gridSpan w:val="4"/>
            <w:tcBorders>
              <w:bottom w:val="single" w:sz="4" w:space="0" w:color="auto"/>
            </w:tcBorders>
          </w:tcPr>
          <w:p w14:paraId="0DB0554E" w14:textId="77777777" w:rsidR="00B175C0" w:rsidRPr="00216C8D" w:rsidRDefault="00B175C0" w:rsidP="00475FF1">
            <w:pPr>
              <w:pStyle w:val="TableParagraph"/>
              <w:ind w:left="142" w:right="143"/>
              <w:jc w:val="center"/>
              <w:rPr>
                <w:lang w:val="uk-UA" w:eastAsia="x-none" w:bidi="ar-SA"/>
              </w:rPr>
            </w:pPr>
            <w:r w:rsidRPr="00216C8D">
              <w:rPr>
                <w:lang w:val="uk-UA" w:eastAsia="x-none" w:bidi="ar-SA"/>
              </w:rPr>
              <w:lastRenderedPageBreak/>
              <w:t>Рівень оригінальності твору (у відсотках)</w:t>
            </w:r>
          </w:p>
        </w:tc>
      </w:tr>
      <w:tr w:rsidR="00B175C0" w:rsidRPr="00216C8D" w14:paraId="17C36468" w14:textId="77777777" w:rsidTr="00475FF1">
        <w:trPr>
          <w:trHeight w:val="1736"/>
        </w:trPr>
        <w:tc>
          <w:tcPr>
            <w:tcW w:w="1413" w:type="dxa"/>
            <w:vMerge/>
          </w:tcPr>
          <w:p w14:paraId="6BA2C916" w14:textId="77777777" w:rsidR="00B175C0" w:rsidRPr="00216C8D" w:rsidRDefault="00B175C0" w:rsidP="00475FF1">
            <w:pPr>
              <w:spacing w:after="0" w:line="240" w:lineRule="auto"/>
              <w:ind w:left="142" w:right="143"/>
              <w:rPr>
                <w:color w:val="auto"/>
                <w:sz w:val="22"/>
                <w:lang w:val="uk-UA" w:eastAsia="x-none"/>
              </w:rPr>
            </w:pPr>
          </w:p>
        </w:tc>
        <w:tc>
          <w:tcPr>
            <w:tcW w:w="1417" w:type="dxa"/>
            <w:vMerge/>
            <w:tcBorders>
              <w:bottom w:val="single" w:sz="4" w:space="0" w:color="auto"/>
            </w:tcBorders>
          </w:tcPr>
          <w:p w14:paraId="5F09334C" w14:textId="77777777" w:rsidR="00B175C0" w:rsidRPr="00216C8D" w:rsidRDefault="00B175C0" w:rsidP="00475FF1">
            <w:pPr>
              <w:pStyle w:val="TableParagraph"/>
              <w:ind w:left="142" w:right="143"/>
              <w:jc w:val="both"/>
              <w:rPr>
                <w:lang w:val="uk-UA" w:eastAsia="x-none"/>
              </w:rPr>
            </w:pPr>
          </w:p>
        </w:tc>
        <w:tc>
          <w:tcPr>
            <w:tcW w:w="1701" w:type="dxa"/>
          </w:tcPr>
          <w:p w14:paraId="7F01D06F" w14:textId="77777777" w:rsidR="00B175C0" w:rsidRPr="00216C8D" w:rsidRDefault="00B175C0" w:rsidP="00475FF1">
            <w:pPr>
              <w:pStyle w:val="TableParagraph"/>
              <w:ind w:left="142"/>
              <w:jc w:val="center"/>
              <w:rPr>
                <w:lang w:val="uk-UA" w:eastAsia="x-none" w:bidi="ar-SA"/>
              </w:rPr>
            </w:pPr>
            <w:r w:rsidRPr="00216C8D">
              <w:rPr>
                <w:lang w:val="uk-UA" w:eastAsia="x-none" w:bidi="ar-SA"/>
              </w:rPr>
              <w:t>Високий</w:t>
            </w:r>
          </w:p>
        </w:tc>
        <w:tc>
          <w:tcPr>
            <w:tcW w:w="1985" w:type="dxa"/>
          </w:tcPr>
          <w:p w14:paraId="03A62CC3" w14:textId="77777777" w:rsidR="00B175C0" w:rsidRPr="00216C8D" w:rsidRDefault="00B175C0" w:rsidP="00475FF1">
            <w:pPr>
              <w:pStyle w:val="TableParagraph"/>
              <w:ind w:left="142" w:right="143"/>
              <w:jc w:val="center"/>
              <w:rPr>
                <w:lang w:val="uk-UA" w:eastAsia="x-none" w:bidi="ar-SA"/>
              </w:rPr>
            </w:pPr>
            <w:r w:rsidRPr="00216C8D">
              <w:rPr>
                <w:lang w:val="uk-UA" w:eastAsia="x-none" w:bidi="ar-SA"/>
              </w:rPr>
              <w:t>Задовільний</w:t>
            </w:r>
          </w:p>
        </w:tc>
        <w:tc>
          <w:tcPr>
            <w:tcW w:w="1984" w:type="dxa"/>
          </w:tcPr>
          <w:p w14:paraId="190FE0D3" w14:textId="77777777" w:rsidR="00B175C0" w:rsidRPr="00216C8D" w:rsidRDefault="00B175C0" w:rsidP="00475FF1">
            <w:pPr>
              <w:pStyle w:val="TableParagraph"/>
              <w:ind w:left="142" w:right="143"/>
              <w:jc w:val="center"/>
              <w:rPr>
                <w:lang w:val="uk-UA" w:eastAsia="x-none" w:bidi="ar-SA"/>
              </w:rPr>
            </w:pPr>
            <w:r w:rsidRPr="00216C8D">
              <w:rPr>
                <w:lang w:val="uk-UA" w:eastAsia="x-none" w:bidi="ar-SA"/>
              </w:rPr>
              <w:t>Низький</w:t>
            </w:r>
          </w:p>
        </w:tc>
        <w:tc>
          <w:tcPr>
            <w:tcW w:w="1276" w:type="dxa"/>
          </w:tcPr>
          <w:p w14:paraId="1130CA09" w14:textId="77777777" w:rsidR="00B175C0" w:rsidRPr="00216C8D" w:rsidRDefault="00B175C0" w:rsidP="00475FF1">
            <w:pPr>
              <w:pStyle w:val="TableParagraph"/>
              <w:ind w:left="3" w:right="143"/>
              <w:jc w:val="center"/>
              <w:rPr>
                <w:lang w:val="uk-UA" w:eastAsia="x-none" w:bidi="ar-SA"/>
              </w:rPr>
            </w:pPr>
            <w:proofErr w:type="spellStart"/>
            <w:r w:rsidRPr="00216C8D">
              <w:rPr>
                <w:lang w:val="uk-UA" w:eastAsia="x-none" w:bidi="ar-SA"/>
              </w:rPr>
              <w:t>Неприйнят-ний</w:t>
            </w:r>
            <w:proofErr w:type="spellEnd"/>
          </w:p>
        </w:tc>
      </w:tr>
      <w:tr w:rsidR="00B175C0" w:rsidRPr="00216C8D" w14:paraId="3F7A0567" w14:textId="77777777" w:rsidTr="00475FF1">
        <w:trPr>
          <w:trHeight w:val="4808"/>
        </w:trPr>
        <w:tc>
          <w:tcPr>
            <w:tcW w:w="1413" w:type="dxa"/>
          </w:tcPr>
          <w:p w14:paraId="3DEFB8E8" w14:textId="77777777" w:rsidR="00B175C0" w:rsidRPr="00216C8D" w:rsidRDefault="00B175C0" w:rsidP="00475FF1">
            <w:pPr>
              <w:pStyle w:val="TableParagraph"/>
              <w:ind w:left="142" w:right="143"/>
              <w:rPr>
                <w:lang w:val="uk-UA" w:eastAsia="x-none" w:bidi="ar-SA"/>
              </w:rPr>
            </w:pPr>
          </w:p>
        </w:tc>
        <w:tc>
          <w:tcPr>
            <w:tcW w:w="1417" w:type="dxa"/>
          </w:tcPr>
          <w:p w14:paraId="30956EEE" w14:textId="77777777" w:rsidR="00B175C0" w:rsidRPr="00216C8D" w:rsidRDefault="00B175C0" w:rsidP="00475FF1">
            <w:pPr>
              <w:pStyle w:val="TableParagraph"/>
              <w:ind w:left="142" w:right="143"/>
              <w:rPr>
                <w:lang w:val="uk-UA" w:eastAsia="x-none" w:bidi="ar-SA"/>
              </w:rPr>
            </w:pPr>
          </w:p>
        </w:tc>
        <w:tc>
          <w:tcPr>
            <w:tcW w:w="1701" w:type="dxa"/>
          </w:tcPr>
          <w:p w14:paraId="6FCD6159" w14:textId="77777777" w:rsidR="00B175C0" w:rsidRPr="00216C8D" w:rsidRDefault="00B175C0" w:rsidP="00475FF1">
            <w:pPr>
              <w:pStyle w:val="TableParagraph"/>
              <w:ind w:left="142"/>
              <w:jc w:val="both"/>
              <w:rPr>
                <w:lang w:val="uk-UA" w:eastAsia="x-none" w:bidi="ar-SA"/>
              </w:rPr>
            </w:pPr>
            <w:r w:rsidRPr="00216C8D">
              <w:rPr>
                <w:lang w:val="uk-UA" w:eastAsia="x-none" w:bidi="ar-SA"/>
              </w:rPr>
              <w:t>Текст вважається</w:t>
            </w:r>
          </w:p>
          <w:p w14:paraId="351C78B6" w14:textId="77777777" w:rsidR="00B175C0" w:rsidRPr="00216C8D" w:rsidRDefault="00B175C0" w:rsidP="00475FF1">
            <w:pPr>
              <w:pStyle w:val="TableParagraph"/>
              <w:ind w:left="142"/>
              <w:jc w:val="both"/>
              <w:rPr>
                <w:lang w:val="uk-UA" w:eastAsia="x-none" w:bidi="ar-SA"/>
              </w:rPr>
            </w:pPr>
            <w:r w:rsidRPr="00216C8D">
              <w:rPr>
                <w:lang w:val="uk-UA" w:eastAsia="x-none" w:bidi="ar-SA"/>
              </w:rPr>
              <w:t xml:space="preserve">оригінальним </w:t>
            </w:r>
          </w:p>
          <w:p w14:paraId="204FAED1" w14:textId="77777777" w:rsidR="00B175C0" w:rsidRPr="00216C8D" w:rsidRDefault="00B175C0" w:rsidP="00475FF1">
            <w:pPr>
              <w:pStyle w:val="TableParagraph"/>
              <w:ind w:left="142"/>
              <w:jc w:val="both"/>
              <w:rPr>
                <w:lang w:val="uk-UA" w:eastAsia="x-none" w:bidi="ar-SA"/>
              </w:rPr>
            </w:pPr>
            <w:r w:rsidRPr="00216C8D">
              <w:rPr>
                <w:lang w:val="uk-UA" w:eastAsia="x-none" w:bidi="ar-SA"/>
              </w:rPr>
              <w:t>та не</w:t>
            </w:r>
          </w:p>
          <w:p w14:paraId="2BF25374" w14:textId="77777777" w:rsidR="00B175C0" w:rsidRPr="00216C8D" w:rsidRDefault="00B175C0" w:rsidP="00475FF1">
            <w:pPr>
              <w:pStyle w:val="TableParagraph"/>
              <w:ind w:left="142"/>
              <w:jc w:val="both"/>
              <w:rPr>
                <w:lang w:val="uk-UA" w:eastAsia="x-none" w:bidi="ar-SA"/>
              </w:rPr>
            </w:pPr>
            <w:r w:rsidRPr="00216C8D">
              <w:rPr>
                <w:lang w:val="uk-UA" w:eastAsia="x-none" w:bidi="ar-SA"/>
              </w:rPr>
              <w:t>потребує</w:t>
            </w:r>
          </w:p>
          <w:p w14:paraId="0A786694" w14:textId="77777777" w:rsidR="00B175C0" w:rsidRPr="00216C8D" w:rsidRDefault="00B175C0" w:rsidP="00475FF1">
            <w:pPr>
              <w:pStyle w:val="TableParagraph"/>
              <w:ind w:left="142"/>
              <w:jc w:val="both"/>
              <w:rPr>
                <w:lang w:val="uk-UA" w:eastAsia="x-none" w:bidi="ar-SA"/>
              </w:rPr>
            </w:pPr>
            <w:r w:rsidRPr="00216C8D">
              <w:rPr>
                <w:lang w:val="uk-UA" w:eastAsia="x-none" w:bidi="ar-SA"/>
              </w:rPr>
              <w:t>додаткових дій</w:t>
            </w:r>
          </w:p>
          <w:p w14:paraId="480402A6" w14:textId="77777777" w:rsidR="00B175C0" w:rsidRPr="00216C8D" w:rsidRDefault="00B175C0" w:rsidP="00475FF1">
            <w:pPr>
              <w:pStyle w:val="TableParagraph"/>
              <w:ind w:left="142"/>
              <w:jc w:val="both"/>
              <w:rPr>
                <w:lang w:val="uk-UA" w:eastAsia="x-none" w:bidi="ar-SA"/>
              </w:rPr>
            </w:pPr>
            <w:r w:rsidRPr="00216C8D">
              <w:rPr>
                <w:lang w:val="uk-UA" w:eastAsia="x-none" w:bidi="ar-SA"/>
              </w:rPr>
              <w:t>щодо запобігання</w:t>
            </w:r>
          </w:p>
          <w:p w14:paraId="5CE66DB3" w14:textId="77777777" w:rsidR="00B175C0" w:rsidRPr="00216C8D" w:rsidRDefault="00B175C0" w:rsidP="00475FF1">
            <w:pPr>
              <w:pStyle w:val="TableParagraph"/>
              <w:ind w:left="142"/>
              <w:jc w:val="both"/>
              <w:rPr>
                <w:lang w:val="uk-UA" w:eastAsia="x-none" w:bidi="ar-SA"/>
              </w:rPr>
            </w:pPr>
            <w:r w:rsidRPr="00216C8D">
              <w:rPr>
                <w:lang w:val="uk-UA" w:eastAsia="x-none" w:bidi="ar-SA"/>
              </w:rPr>
              <w:t>неправомірним</w:t>
            </w:r>
          </w:p>
          <w:p w14:paraId="0F0B4C3D" w14:textId="77777777" w:rsidR="00B175C0" w:rsidRPr="00216C8D" w:rsidRDefault="00B175C0" w:rsidP="00475FF1">
            <w:pPr>
              <w:pStyle w:val="TableParagraph"/>
              <w:ind w:left="142"/>
              <w:jc w:val="both"/>
              <w:rPr>
                <w:lang w:val="uk-UA" w:eastAsia="x-none" w:bidi="ar-SA"/>
              </w:rPr>
            </w:pPr>
            <w:r w:rsidRPr="00216C8D">
              <w:rPr>
                <w:lang w:val="uk-UA" w:eastAsia="x-none" w:bidi="ar-SA"/>
              </w:rPr>
              <w:t>запозиченням.</w:t>
            </w:r>
          </w:p>
        </w:tc>
        <w:tc>
          <w:tcPr>
            <w:tcW w:w="1985" w:type="dxa"/>
          </w:tcPr>
          <w:p w14:paraId="3F787C54" w14:textId="77777777" w:rsidR="00B175C0" w:rsidRPr="00216C8D" w:rsidRDefault="00B175C0" w:rsidP="00475FF1">
            <w:pPr>
              <w:pStyle w:val="TableParagraph"/>
              <w:ind w:left="142" w:right="143"/>
              <w:jc w:val="both"/>
              <w:rPr>
                <w:lang w:val="uk-UA" w:eastAsia="x-none" w:bidi="ar-SA"/>
              </w:rPr>
            </w:pPr>
            <w:r w:rsidRPr="00216C8D">
              <w:rPr>
                <w:lang w:val="uk-UA" w:eastAsia="x-none" w:bidi="ar-SA"/>
              </w:rPr>
              <w:t>Наявні окремі ознаки</w:t>
            </w:r>
          </w:p>
          <w:p w14:paraId="0C4676E3" w14:textId="77777777" w:rsidR="00B175C0" w:rsidRPr="00216C8D" w:rsidRDefault="00B175C0" w:rsidP="00475FF1">
            <w:pPr>
              <w:pStyle w:val="TableParagraph"/>
              <w:ind w:left="142" w:right="143"/>
              <w:jc w:val="both"/>
              <w:rPr>
                <w:lang w:val="uk-UA" w:eastAsia="x-none" w:bidi="ar-SA"/>
              </w:rPr>
            </w:pPr>
            <w:r w:rsidRPr="00216C8D">
              <w:rPr>
                <w:lang w:val="uk-UA" w:eastAsia="x-none" w:bidi="ar-SA"/>
              </w:rPr>
              <w:t>академічного плагіату.</w:t>
            </w:r>
          </w:p>
          <w:p w14:paraId="064BAA2D" w14:textId="77777777" w:rsidR="00B175C0" w:rsidRPr="00216C8D" w:rsidRDefault="00B175C0" w:rsidP="00475FF1">
            <w:pPr>
              <w:pStyle w:val="TableParagraph"/>
              <w:ind w:left="142" w:right="143"/>
              <w:jc w:val="both"/>
              <w:rPr>
                <w:lang w:val="uk-UA" w:eastAsia="x-none" w:bidi="ar-SA"/>
              </w:rPr>
            </w:pPr>
            <w:r w:rsidRPr="00216C8D">
              <w:rPr>
                <w:lang w:val="uk-UA" w:eastAsia="x-none" w:bidi="ar-SA"/>
              </w:rPr>
              <w:t>Слід пересвідчитись у</w:t>
            </w:r>
          </w:p>
          <w:p w14:paraId="1FCC2D4F" w14:textId="77777777" w:rsidR="00B175C0" w:rsidRPr="00216C8D" w:rsidRDefault="00B175C0" w:rsidP="00475FF1">
            <w:pPr>
              <w:pStyle w:val="TableParagraph"/>
              <w:ind w:left="142" w:right="143"/>
              <w:jc w:val="both"/>
              <w:rPr>
                <w:lang w:val="uk-UA" w:eastAsia="x-none" w:bidi="ar-SA"/>
              </w:rPr>
            </w:pPr>
            <w:r w:rsidRPr="00216C8D">
              <w:rPr>
                <w:lang w:val="uk-UA" w:eastAsia="x-none" w:bidi="ar-SA"/>
              </w:rPr>
              <w:t>наявності посилань на</w:t>
            </w:r>
          </w:p>
          <w:p w14:paraId="76F2E293" w14:textId="77777777" w:rsidR="00B175C0" w:rsidRPr="00216C8D" w:rsidRDefault="00B175C0" w:rsidP="00475FF1">
            <w:pPr>
              <w:pStyle w:val="TableParagraph"/>
              <w:ind w:left="142" w:right="143"/>
              <w:jc w:val="both"/>
              <w:rPr>
                <w:lang w:val="uk-UA" w:eastAsia="x-none" w:bidi="ar-SA"/>
              </w:rPr>
            </w:pPr>
            <w:r w:rsidRPr="00216C8D">
              <w:rPr>
                <w:lang w:val="uk-UA" w:eastAsia="x-none" w:bidi="ar-SA"/>
              </w:rPr>
              <w:t>першоджерела для</w:t>
            </w:r>
          </w:p>
          <w:p w14:paraId="5EEB080D" w14:textId="77777777" w:rsidR="00B175C0" w:rsidRPr="00216C8D" w:rsidRDefault="00B175C0" w:rsidP="00475FF1">
            <w:pPr>
              <w:pStyle w:val="TableParagraph"/>
              <w:ind w:left="142" w:right="143"/>
              <w:jc w:val="both"/>
              <w:rPr>
                <w:lang w:val="uk-UA" w:eastAsia="x-none" w:bidi="ar-SA"/>
              </w:rPr>
            </w:pPr>
            <w:r w:rsidRPr="00216C8D">
              <w:rPr>
                <w:lang w:val="uk-UA" w:eastAsia="x-none" w:bidi="ar-SA"/>
              </w:rPr>
              <w:t>цитованих фрагментів.</w:t>
            </w:r>
          </w:p>
          <w:p w14:paraId="79A0D53A" w14:textId="77777777" w:rsidR="00B175C0" w:rsidRPr="00216C8D" w:rsidRDefault="00B175C0" w:rsidP="00475FF1">
            <w:pPr>
              <w:pStyle w:val="TableParagraph"/>
              <w:ind w:left="142" w:right="143"/>
              <w:jc w:val="both"/>
              <w:rPr>
                <w:lang w:val="uk-UA" w:eastAsia="x-none" w:bidi="ar-SA"/>
              </w:rPr>
            </w:pPr>
            <w:r w:rsidRPr="00216C8D">
              <w:rPr>
                <w:lang w:val="uk-UA" w:eastAsia="x-none" w:bidi="ar-SA"/>
              </w:rPr>
              <w:t>Необхідність</w:t>
            </w:r>
          </w:p>
          <w:p w14:paraId="2A21119A" w14:textId="77777777" w:rsidR="00B175C0" w:rsidRPr="00216C8D" w:rsidRDefault="00B175C0" w:rsidP="00475FF1">
            <w:pPr>
              <w:pStyle w:val="TableParagraph"/>
              <w:ind w:left="142" w:right="143"/>
              <w:jc w:val="both"/>
              <w:rPr>
                <w:lang w:val="uk-UA" w:eastAsia="x-none" w:bidi="ar-SA"/>
              </w:rPr>
            </w:pPr>
            <w:r w:rsidRPr="00216C8D">
              <w:rPr>
                <w:lang w:val="uk-UA" w:eastAsia="x-none" w:bidi="ar-SA"/>
              </w:rPr>
              <w:t>повторної перевірки</w:t>
            </w:r>
          </w:p>
          <w:p w14:paraId="51ACFA6A" w14:textId="77777777" w:rsidR="00B175C0" w:rsidRPr="00216C8D" w:rsidRDefault="00B175C0" w:rsidP="00475FF1">
            <w:pPr>
              <w:pStyle w:val="TableParagraph"/>
              <w:ind w:left="142" w:right="143"/>
              <w:jc w:val="both"/>
              <w:rPr>
                <w:lang w:val="uk-UA" w:eastAsia="x-none" w:bidi="ar-SA"/>
              </w:rPr>
            </w:pPr>
            <w:r w:rsidRPr="00216C8D">
              <w:rPr>
                <w:lang w:val="uk-UA" w:eastAsia="x-none" w:bidi="ar-SA"/>
              </w:rPr>
              <w:t>визначається</w:t>
            </w:r>
          </w:p>
          <w:p w14:paraId="740F9A8F" w14:textId="77777777" w:rsidR="00B175C0" w:rsidRPr="00216C8D" w:rsidRDefault="00B175C0" w:rsidP="00475FF1">
            <w:pPr>
              <w:pStyle w:val="TableParagraph"/>
              <w:ind w:left="142" w:right="143"/>
              <w:jc w:val="both"/>
              <w:rPr>
                <w:lang w:val="uk-UA" w:eastAsia="x-none" w:bidi="ar-SA"/>
              </w:rPr>
            </w:pPr>
            <w:r w:rsidRPr="00216C8D">
              <w:rPr>
                <w:lang w:val="uk-UA" w:eastAsia="x-none" w:bidi="ar-SA"/>
              </w:rPr>
              <w:t>Експертною радою.</w:t>
            </w:r>
          </w:p>
        </w:tc>
        <w:tc>
          <w:tcPr>
            <w:tcW w:w="1984" w:type="dxa"/>
          </w:tcPr>
          <w:p w14:paraId="15A948ED" w14:textId="77777777" w:rsidR="00B175C0" w:rsidRPr="00216C8D" w:rsidRDefault="00B175C0" w:rsidP="00475FF1">
            <w:pPr>
              <w:pStyle w:val="TableParagraph"/>
              <w:ind w:left="142" w:right="143"/>
              <w:rPr>
                <w:lang w:val="uk-UA" w:eastAsia="x-none" w:bidi="ar-SA"/>
              </w:rPr>
            </w:pPr>
            <w:r w:rsidRPr="00216C8D">
              <w:rPr>
                <w:lang w:val="uk-UA" w:eastAsia="x-none" w:bidi="ar-SA"/>
              </w:rPr>
              <w:t>Наявні певні ознаки</w:t>
            </w:r>
          </w:p>
          <w:p w14:paraId="1A5F7202" w14:textId="77777777" w:rsidR="00B175C0" w:rsidRPr="00216C8D" w:rsidRDefault="00B175C0" w:rsidP="00475FF1">
            <w:pPr>
              <w:pStyle w:val="TableParagraph"/>
              <w:ind w:left="142" w:right="143"/>
              <w:rPr>
                <w:lang w:val="uk-UA" w:eastAsia="x-none" w:bidi="ar-SA"/>
              </w:rPr>
            </w:pPr>
            <w:r w:rsidRPr="00216C8D">
              <w:rPr>
                <w:lang w:val="uk-UA" w:eastAsia="x-none" w:bidi="ar-SA"/>
              </w:rPr>
              <w:t>академічного плагіату,</w:t>
            </w:r>
          </w:p>
          <w:p w14:paraId="5AA57C42" w14:textId="77777777" w:rsidR="00B175C0" w:rsidRPr="00216C8D" w:rsidRDefault="00B175C0" w:rsidP="00475FF1">
            <w:pPr>
              <w:pStyle w:val="TableParagraph"/>
              <w:ind w:left="142" w:right="143"/>
              <w:rPr>
                <w:lang w:val="uk-UA" w:eastAsia="x-none" w:bidi="ar-SA"/>
              </w:rPr>
            </w:pPr>
            <w:r w:rsidRPr="00216C8D">
              <w:rPr>
                <w:lang w:val="uk-UA" w:eastAsia="x-none" w:bidi="ar-SA"/>
              </w:rPr>
              <w:t>але матеріал може бути</w:t>
            </w:r>
          </w:p>
          <w:p w14:paraId="199CDF66" w14:textId="77777777" w:rsidR="00B175C0" w:rsidRPr="00216C8D" w:rsidRDefault="00B175C0" w:rsidP="00475FF1">
            <w:pPr>
              <w:pStyle w:val="TableParagraph"/>
              <w:ind w:left="142" w:right="143"/>
              <w:rPr>
                <w:lang w:val="uk-UA" w:eastAsia="x-none" w:bidi="ar-SA"/>
              </w:rPr>
            </w:pPr>
            <w:r w:rsidRPr="00216C8D">
              <w:rPr>
                <w:lang w:val="uk-UA" w:eastAsia="x-none" w:bidi="ar-SA"/>
              </w:rPr>
              <w:t>прийнятий за умови</w:t>
            </w:r>
          </w:p>
          <w:p w14:paraId="3233035A" w14:textId="77777777" w:rsidR="00B175C0" w:rsidRPr="00216C8D" w:rsidRDefault="00B175C0" w:rsidP="00475FF1">
            <w:pPr>
              <w:pStyle w:val="TableParagraph"/>
              <w:ind w:left="142" w:right="143"/>
              <w:rPr>
                <w:lang w:val="uk-UA" w:eastAsia="x-none" w:bidi="ar-SA"/>
              </w:rPr>
            </w:pPr>
            <w:r w:rsidRPr="00216C8D">
              <w:rPr>
                <w:lang w:val="uk-UA" w:eastAsia="x-none" w:bidi="ar-SA"/>
              </w:rPr>
              <w:t>доопрацювання з</w:t>
            </w:r>
          </w:p>
          <w:p w14:paraId="6A146F7B" w14:textId="77777777" w:rsidR="00B175C0" w:rsidRPr="00216C8D" w:rsidRDefault="00B175C0" w:rsidP="00475FF1">
            <w:pPr>
              <w:pStyle w:val="TableParagraph"/>
              <w:ind w:left="142" w:right="143"/>
              <w:rPr>
                <w:lang w:val="uk-UA" w:eastAsia="x-none" w:bidi="ar-SA"/>
              </w:rPr>
            </w:pPr>
            <w:r w:rsidRPr="00216C8D">
              <w:rPr>
                <w:lang w:val="uk-UA" w:eastAsia="x-none" w:bidi="ar-SA"/>
              </w:rPr>
              <w:t>обов’язковою</w:t>
            </w:r>
          </w:p>
          <w:p w14:paraId="2D05AF15" w14:textId="77777777" w:rsidR="00B175C0" w:rsidRPr="00216C8D" w:rsidRDefault="00B175C0" w:rsidP="00475FF1">
            <w:pPr>
              <w:pStyle w:val="TableParagraph"/>
              <w:ind w:left="142" w:right="143"/>
              <w:rPr>
                <w:lang w:val="uk-UA" w:eastAsia="x-none" w:bidi="ar-SA"/>
              </w:rPr>
            </w:pPr>
            <w:r w:rsidRPr="00216C8D">
              <w:rPr>
                <w:lang w:val="uk-UA" w:eastAsia="x-none" w:bidi="ar-SA"/>
              </w:rPr>
              <w:t>наступною перевіркою</w:t>
            </w:r>
          </w:p>
          <w:p w14:paraId="4E1A7399" w14:textId="77777777" w:rsidR="00B175C0" w:rsidRPr="00216C8D" w:rsidRDefault="00B175C0" w:rsidP="00475FF1">
            <w:pPr>
              <w:pStyle w:val="TableParagraph"/>
              <w:ind w:left="142" w:right="143"/>
              <w:rPr>
                <w:lang w:val="uk-UA" w:eastAsia="x-none" w:bidi="ar-SA"/>
              </w:rPr>
            </w:pPr>
            <w:r w:rsidRPr="00216C8D">
              <w:rPr>
                <w:lang w:val="uk-UA" w:eastAsia="x-none" w:bidi="ar-SA"/>
              </w:rPr>
              <w:t>на оригінальність</w:t>
            </w:r>
          </w:p>
          <w:p w14:paraId="67D18C8C" w14:textId="77777777" w:rsidR="00B175C0" w:rsidRPr="00216C8D" w:rsidRDefault="00B175C0" w:rsidP="00475FF1">
            <w:pPr>
              <w:pStyle w:val="TableParagraph"/>
              <w:ind w:left="142" w:right="143"/>
              <w:rPr>
                <w:lang w:val="uk-UA" w:eastAsia="x-none" w:bidi="ar-SA"/>
              </w:rPr>
            </w:pPr>
            <w:r w:rsidRPr="00216C8D">
              <w:rPr>
                <w:lang w:val="uk-UA" w:eastAsia="x-none" w:bidi="ar-SA"/>
              </w:rPr>
              <w:t>доопрацьованого твору.</w:t>
            </w:r>
          </w:p>
        </w:tc>
        <w:tc>
          <w:tcPr>
            <w:tcW w:w="1276" w:type="dxa"/>
          </w:tcPr>
          <w:p w14:paraId="6D09BA23" w14:textId="77777777" w:rsidR="00B175C0" w:rsidRPr="00216C8D" w:rsidRDefault="00B175C0" w:rsidP="00475FF1">
            <w:pPr>
              <w:pStyle w:val="TableParagraph"/>
              <w:ind w:left="3" w:right="141"/>
              <w:jc w:val="both"/>
              <w:rPr>
                <w:lang w:val="uk-UA" w:eastAsia="x-none" w:bidi="ar-SA"/>
              </w:rPr>
            </w:pPr>
            <w:r w:rsidRPr="00216C8D">
              <w:rPr>
                <w:lang w:val="uk-UA" w:eastAsia="x-none" w:bidi="ar-SA"/>
              </w:rPr>
              <w:t>Наявні</w:t>
            </w:r>
          </w:p>
          <w:p w14:paraId="2936C468" w14:textId="77777777" w:rsidR="00B175C0" w:rsidRPr="00216C8D" w:rsidRDefault="00B175C0" w:rsidP="00475FF1">
            <w:pPr>
              <w:pStyle w:val="TableParagraph"/>
              <w:ind w:left="3" w:right="141"/>
              <w:jc w:val="both"/>
              <w:rPr>
                <w:lang w:val="uk-UA" w:eastAsia="x-none" w:bidi="ar-SA"/>
              </w:rPr>
            </w:pPr>
            <w:r w:rsidRPr="00216C8D">
              <w:rPr>
                <w:lang w:val="uk-UA" w:eastAsia="x-none" w:bidi="ar-SA"/>
              </w:rPr>
              <w:t>істотні</w:t>
            </w:r>
          </w:p>
          <w:p w14:paraId="35198EA4" w14:textId="77777777" w:rsidR="00B175C0" w:rsidRPr="00216C8D" w:rsidRDefault="00B175C0" w:rsidP="00475FF1">
            <w:pPr>
              <w:pStyle w:val="TableParagraph"/>
              <w:ind w:left="3" w:right="141"/>
              <w:jc w:val="both"/>
              <w:rPr>
                <w:lang w:val="uk-UA" w:eastAsia="x-none" w:bidi="ar-SA"/>
              </w:rPr>
            </w:pPr>
            <w:r w:rsidRPr="00216C8D">
              <w:rPr>
                <w:lang w:val="uk-UA" w:eastAsia="x-none" w:bidi="ar-SA"/>
              </w:rPr>
              <w:t>ознаки</w:t>
            </w:r>
          </w:p>
          <w:p w14:paraId="308200A5" w14:textId="77777777" w:rsidR="00B175C0" w:rsidRPr="00216C8D" w:rsidRDefault="00B175C0" w:rsidP="00475FF1">
            <w:pPr>
              <w:pStyle w:val="TableParagraph"/>
              <w:ind w:left="3" w:right="141"/>
              <w:jc w:val="both"/>
              <w:rPr>
                <w:lang w:val="uk-UA" w:eastAsia="x-none" w:bidi="ar-SA"/>
              </w:rPr>
            </w:pPr>
            <w:r w:rsidRPr="00216C8D">
              <w:rPr>
                <w:lang w:val="uk-UA" w:eastAsia="x-none" w:bidi="ar-SA"/>
              </w:rPr>
              <w:t>плагіату.</w:t>
            </w:r>
          </w:p>
          <w:p w14:paraId="065F9655" w14:textId="77777777" w:rsidR="00B175C0" w:rsidRPr="00216C8D" w:rsidRDefault="00B175C0" w:rsidP="00475FF1">
            <w:pPr>
              <w:pStyle w:val="TableParagraph"/>
              <w:ind w:left="3" w:right="141"/>
              <w:jc w:val="both"/>
              <w:rPr>
                <w:lang w:val="uk-UA" w:eastAsia="x-none" w:bidi="ar-SA"/>
              </w:rPr>
            </w:pPr>
            <w:r w:rsidRPr="00216C8D">
              <w:rPr>
                <w:lang w:val="uk-UA" w:eastAsia="x-none" w:bidi="ar-SA"/>
              </w:rPr>
              <w:t>Матеріал до</w:t>
            </w:r>
          </w:p>
          <w:p w14:paraId="1C16ECEF" w14:textId="77777777" w:rsidR="00B175C0" w:rsidRPr="00216C8D" w:rsidRDefault="00B175C0" w:rsidP="00475FF1">
            <w:pPr>
              <w:pStyle w:val="TableParagraph"/>
              <w:ind w:left="3" w:right="141"/>
              <w:jc w:val="both"/>
              <w:rPr>
                <w:lang w:val="uk-UA" w:eastAsia="x-none" w:bidi="ar-SA"/>
              </w:rPr>
            </w:pPr>
            <w:r w:rsidRPr="00216C8D">
              <w:rPr>
                <w:lang w:val="uk-UA" w:eastAsia="x-none" w:bidi="ar-SA"/>
              </w:rPr>
              <w:t>розгляду не</w:t>
            </w:r>
          </w:p>
          <w:p w14:paraId="368C4D30" w14:textId="77777777" w:rsidR="00B175C0" w:rsidRPr="00216C8D" w:rsidRDefault="00B175C0" w:rsidP="00475FF1">
            <w:pPr>
              <w:pStyle w:val="TableParagraph"/>
              <w:ind w:left="3" w:right="141"/>
              <w:jc w:val="both"/>
              <w:rPr>
                <w:lang w:val="uk-UA" w:eastAsia="x-none" w:bidi="ar-SA"/>
              </w:rPr>
            </w:pPr>
            <w:proofErr w:type="spellStart"/>
            <w:r w:rsidRPr="00216C8D">
              <w:rPr>
                <w:lang w:val="uk-UA" w:eastAsia="x-none" w:bidi="ar-SA"/>
              </w:rPr>
              <w:t>приймаєть-ся</w:t>
            </w:r>
            <w:proofErr w:type="spellEnd"/>
            <w:r w:rsidRPr="00216C8D">
              <w:rPr>
                <w:lang w:val="uk-UA" w:eastAsia="x-none" w:bidi="ar-SA"/>
              </w:rPr>
              <w:t>.</w:t>
            </w:r>
          </w:p>
        </w:tc>
      </w:tr>
      <w:tr w:rsidR="00B175C0" w:rsidRPr="00216C8D" w14:paraId="7B3C65DB" w14:textId="77777777" w:rsidTr="00475FF1">
        <w:trPr>
          <w:trHeight w:val="412"/>
        </w:trPr>
        <w:tc>
          <w:tcPr>
            <w:tcW w:w="1413" w:type="dxa"/>
          </w:tcPr>
          <w:p w14:paraId="472E0786" w14:textId="77777777" w:rsidR="00B175C0" w:rsidRPr="00216C8D" w:rsidRDefault="00B175C0" w:rsidP="00475FF1">
            <w:pPr>
              <w:pStyle w:val="TableParagraph"/>
              <w:ind w:left="142" w:right="143"/>
              <w:jc w:val="both"/>
              <w:rPr>
                <w:lang w:val="uk-UA" w:eastAsia="x-none" w:bidi="ar-SA"/>
              </w:rPr>
            </w:pPr>
            <w:proofErr w:type="spellStart"/>
            <w:r w:rsidRPr="00216C8D">
              <w:rPr>
                <w:lang w:val="uk-UA" w:eastAsia="x-none" w:bidi="ar-SA"/>
              </w:rPr>
              <w:t>Кваліфіка-ційні</w:t>
            </w:r>
            <w:proofErr w:type="spellEnd"/>
            <w:r w:rsidRPr="00216C8D">
              <w:rPr>
                <w:lang w:val="uk-UA" w:eastAsia="x-none" w:bidi="ar-SA"/>
              </w:rPr>
              <w:t xml:space="preserve"> роботи ОР "Магістр»</w:t>
            </w:r>
          </w:p>
        </w:tc>
        <w:tc>
          <w:tcPr>
            <w:tcW w:w="1417" w:type="dxa"/>
          </w:tcPr>
          <w:p w14:paraId="4BE387FB" w14:textId="77777777" w:rsidR="00B175C0" w:rsidRPr="00216C8D" w:rsidRDefault="00B175C0" w:rsidP="00475FF1">
            <w:pPr>
              <w:pStyle w:val="TableParagraph"/>
              <w:ind w:left="142" w:right="143"/>
              <w:jc w:val="center"/>
              <w:rPr>
                <w:lang w:val="uk-UA" w:eastAsia="x-none" w:bidi="ar-SA"/>
              </w:rPr>
            </w:pPr>
            <w:r w:rsidRPr="00216C8D">
              <w:rPr>
                <w:lang w:val="uk-UA" w:eastAsia="x-none" w:bidi="ar-SA"/>
              </w:rPr>
              <w:t>до 30%</w:t>
            </w:r>
          </w:p>
        </w:tc>
        <w:tc>
          <w:tcPr>
            <w:tcW w:w="1701" w:type="dxa"/>
          </w:tcPr>
          <w:p w14:paraId="72E47C07" w14:textId="77777777" w:rsidR="00B175C0" w:rsidRPr="00216C8D" w:rsidRDefault="00B175C0" w:rsidP="00475FF1">
            <w:pPr>
              <w:pStyle w:val="TableParagraph"/>
              <w:ind w:left="142"/>
              <w:jc w:val="center"/>
              <w:rPr>
                <w:lang w:val="uk-UA" w:eastAsia="x-none" w:bidi="ar-SA"/>
              </w:rPr>
            </w:pPr>
            <w:r w:rsidRPr="00216C8D">
              <w:rPr>
                <w:lang w:val="uk-UA" w:eastAsia="x-none" w:bidi="ar-SA"/>
              </w:rPr>
              <w:t>понад 70%</w:t>
            </w:r>
          </w:p>
        </w:tc>
        <w:tc>
          <w:tcPr>
            <w:tcW w:w="1985" w:type="dxa"/>
          </w:tcPr>
          <w:p w14:paraId="4276FC33" w14:textId="77777777" w:rsidR="00B175C0" w:rsidRPr="00216C8D" w:rsidRDefault="00B175C0" w:rsidP="00475FF1">
            <w:pPr>
              <w:pStyle w:val="TableParagraph"/>
              <w:ind w:left="142" w:right="143"/>
              <w:jc w:val="center"/>
              <w:rPr>
                <w:lang w:val="uk-UA" w:eastAsia="x-none" w:bidi="ar-SA"/>
              </w:rPr>
            </w:pPr>
            <w:r w:rsidRPr="00216C8D">
              <w:rPr>
                <w:lang w:val="uk-UA" w:eastAsia="x-none" w:bidi="ar-SA"/>
              </w:rPr>
              <w:t>від 60 до 70 %</w:t>
            </w:r>
          </w:p>
        </w:tc>
        <w:tc>
          <w:tcPr>
            <w:tcW w:w="1984" w:type="dxa"/>
          </w:tcPr>
          <w:p w14:paraId="69B5FA7B" w14:textId="77777777" w:rsidR="00B175C0" w:rsidRPr="00216C8D" w:rsidRDefault="00B175C0" w:rsidP="00475FF1">
            <w:pPr>
              <w:pStyle w:val="TableParagraph"/>
              <w:ind w:left="142" w:right="143"/>
              <w:jc w:val="center"/>
              <w:rPr>
                <w:lang w:val="uk-UA" w:eastAsia="x-none" w:bidi="ar-SA"/>
              </w:rPr>
            </w:pPr>
            <w:r w:rsidRPr="00216C8D">
              <w:rPr>
                <w:lang w:val="uk-UA" w:eastAsia="x-none" w:bidi="ar-SA"/>
              </w:rPr>
              <w:t>від 50 до 60 %</w:t>
            </w:r>
          </w:p>
        </w:tc>
        <w:tc>
          <w:tcPr>
            <w:tcW w:w="1276" w:type="dxa"/>
          </w:tcPr>
          <w:p w14:paraId="0557253E" w14:textId="77777777" w:rsidR="00B175C0" w:rsidRPr="00216C8D" w:rsidRDefault="00B175C0" w:rsidP="00475FF1">
            <w:pPr>
              <w:pStyle w:val="TableParagraph"/>
              <w:ind w:left="3" w:right="141"/>
              <w:rPr>
                <w:lang w:val="uk-UA" w:eastAsia="x-none" w:bidi="ar-SA"/>
              </w:rPr>
            </w:pPr>
            <w:r w:rsidRPr="00216C8D">
              <w:rPr>
                <w:lang w:val="uk-UA" w:eastAsia="x-none" w:bidi="ar-SA"/>
              </w:rPr>
              <w:t>менше 50%</w:t>
            </w:r>
          </w:p>
        </w:tc>
      </w:tr>
    </w:tbl>
    <w:p w14:paraId="40C4DF5F" w14:textId="214C5115" w:rsidR="006E7288" w:rsidRDefault="006E7288" w:rsidP="00475FF1">
      <w:pPr>
        <w:widowControl w:val="0"/>
        <w:spacing w:after="0" w:line="360" w:lineRule="auto"/>
        <w:ind w:left="0" w:right="0" w:firstLine="0"/>
        <w:rPr>
          <w:b/>
          <w:sz w:val="32"/>
          <w:szCs w:val="32"/>
          <w:lang w:val="uk-UA"/>
        </w:rPr>
      </w:pPr>
    </w:p>
    <w:p w14:paraId="37F4B222" w14:textId="77777777" w:rsidR="00475FF1" w:rsidRDefault="00475FF1">
      <w:pPr>
        <w:spacing w:after="0" w:line="240" w:lineRule="auto"/>
        <w:ind w:left="0" w:right="0" w:firstLine="0"/>
        <w:jc w:val="left"/>
        <w:rPr>
          <w:b/>
          <w:bCs/>
          <w:szCs w:val="20"/>
          <w:lang w:val="uk-UA" w:eastAsia="ru-RU"/>
        </w:rPr>
      </w:pPr>
      <w:r>
        <w:rPr>
          <w:b/>
          <w:bCs/>
          <w:lang w:val="uk-UA"/>
        </w:rPr>
        <w:br w:type="page"/>
      </w:r>
    </w:p>
    <w:p w14:paraId="5BBA233D" w14:textId="64160051" w:rsidR="006E7288" w:rsidRPr="00475FF1" w:rsidRDefault="006E7288" w:rsidP="00475FF1">
      <w:pPr>
        <w:pStyle w:val="2"/>
        <w:numPr>
          <w:ilvl w:val="0"/>
          <w:numId w:val="24"/>
        </w:numPr>
        <w:spacing w:after="0" w:line="360" w:lineRule="auto"/>
        <w:rPr>
          <w:b/>
          <w:bCs/>
          <w:caps/>
          <w:lang w:val="uk-UA"/>
        </w:rPr>
      </w:pPr>
      <w:r w:rsidRPr="00475FF1">
        <w:rPr>
          <w:b/>
          <w:bCs/>
          <w:caps/>
          <w:lang w:val="uk-UA"/>
        </w:rPr>
        <w:lastRenderedPageBreak/>
        <w:t>Структура кваліфікаційної роботи магістра</w:t>
      </w:r>
    </w:p>
    <w:p w14:paraId="0EE6D24D" w14:textId="67A3657D" w:rsidR="006E7288" w:rsidRPr="00216C8D" w:rsidRDefault="006E7288" w:rsidP="006E7288">
      <w:pPr>
        <w:widowControl w:val="0"/>
        <w:spacing w:after="0" w:line="360" w:lineRule="auto"/>
        <w:ind w:left="0" w:right="0" w:firstLine="709"/>
        <w:rPr>
          <w:szCs w:val="28"/>
          <w:lang w:val="uk-UA"/>
        </w:rPr>
      </w:pPr>
      <w:r w:rsidRPr="00216C8D">
        <w:rPr>
          <w:szCs w:val="28"/>
          <w:lang w:val="uk-UA"/>
        </w:rPr>
        <w:t>Кваліфікаційна робота магістра – це результат науково-дослідницької діяльності, заснованої на аналізі складних наукових завдань та їх вирішенні з використанням авторських підходів та розробок.</w:t>
      </w:r>
    </w:p>
    <w:p w14:paraId="481E801B" w14:textId="4D172EED" w:rsidR="006E7288" w:rsidRPr="00216C8D" w:rsidRDefault="006E7288" w:rsidP="006E7288">
      <w:pPr>
        <w:widowControl w:val="0"/>
        <w:tabs>
          <w:tab w:val="left" w:pos="993"/>
        </w:tabs>
        <w:spacing w:after="0" w:line="360" w:lineRule="auto"/>
        <w:ind w:left="0" w:right="0" w:firstLine="709"/>
        <w:rPr>
          <w:color w:val="282D3C"/>
          <w:szCs w:val="28"/>
          <w:lang w:val="uk-UA"/>
        </w:rPr>
      </w:pPr>
      <w:r w:rsidRPr="00216C8D">
        <w:rPr>
          <w:szCs w:val="28"/>
          <w:lang w:val="uk-UA"/>
        </w:rPr>
        <w:t xml:space="preserve">При оформленні робіт необхідно дотримуватись чітко визначених вимог. </w:t>
      </w:r>
      <w:r w:rsidRPr="00216C8D">
        <w:rPr>
          <w:color w:val="282D3C"/>
          <w:szCs w:val="28"/>
          <w:lang w:val="uk-UA"/>
        </w:rPr>
        <w:t xml:space="preserve">Вимоги до </w:t>
      </w:r>
      <w:r w:rsidR="00F10A43" w:rsidRPr="00216C8D">
        <w:rPr>
          <w:color w:val="282D3C"/>
          <w:szCs w:val="28"/>
          <w:lang w:val="uk-UA"/>
        </w:rPr>
        <w:t xml:space="preserve">кваліфікаційної роботи магістра </w:t>
      </w:r>
      <w:r w:rsidR="00624D35">
        <w:rPr>
          <w:color w:val="282D3C"/>
          <w:szCs w:val="28"/>
          <w:lang w:val="uk-UA"/>
        </w:rPr>
        <w:t>у відповідності із</w:t>
      </w:r>
      <w:r w:rsidRPr="00216C8D">
        <w:rPr>
          <w:color w:val="282D3C"/>
          <w:szCs w:val="28"/>
          <w:lang w:val="uk-UA"/>
        </w:rPr>
        <w:t xml:space="preserve"> </w:t>
      </w:r>
      <w:r w:rsidR="00624D35">
        <w:rPr>
          <w:color w:val="282D3C"/>
          <w:szCs w:val="28"/>
          <w:lang w:val="uk-UA"/>
        </w:rPr>
        <w:t>Д</w:t>
      </w:r>
      <w:r w:rsidRPr="00216C8D">
        <w:rPr>
          <w:color w:val="282D3C"/>
          <w:szCs w:val="28"/>
          <w:lang w:val="uk-UA"/>
        </w:rPr>
        <w:t>ержавним стандартом стосуються, в першу чергу, змісту. Робота повинна містити:</w:t>
      </w:r>
    </w:p>
    <w:p w14:paraId="5525651F" w14:textId="5D4B3EC8" w:rsidR="006E7288" w:rsidRPr="00841F8D" w:rsidRDefault="006E7288" w:rsidP="00BB06D3">
      <w:pPr>
        <w:numPr>
          <w:ilvl w:val="0"/>
          <w:numId w:val="14"/>
        </w:numPr>
        <w:shd w:val="clear" w:color="auto" w:fill="FFFFFF"/>
        <w:tabs>
          <w:tab w:val="left" w:pos="993"/>
        </w:tabs>
        <w:spacing w:after="0" w:line="360" w:lineRule="auto"/>
        <w:ind w:left="0" w:firstLine="709"/>
        <w:textAlignment w:val="baseline"/>
        <w:rPr>
          <w:color w:val="282D3C"/>
          <w:szCs w:val="28"/>
          <w:lang w:val="uk-UA"/>
        </w:rPr>
      </w:pPr>
      <w:r w:rsidRPr="00841F8D">
        <w:rPr>
          <w:color w:val="282D3C"/>
          <w:szCs w:val="28"/>
          <w:lang w:val="uk-UA"/>
        </w:rPr>
        <w:t>Титульний аркуш (Додаток Б.)</w:t>
      </w:r>
    </w:p>
    <w:p w14:paraId="3165915A" w14:textId="213EC48E" w:rsidR="00DF7806" w:rsidRPr="00841F8D" w:rsidRDefault="00DF7806" w:rsidP="00BB06D3">
      <w:pPr>
        <w:numPr>
          <w:ilvl w:val="0"/>
          <w:numId w:val="14"/>
        </w:numPr>
        <w:shd w:val="clear" w:color="auto" w:fill="FFFFFF"/>
        <w:tabs>
          <w:tab w:val="left" w:pos="993"/>
        </w:tabs>
        <w:spacing w:after="0" w:line="360" w:lineRule="auto"/>
        <w:ind w:left="0" w:firstLine="709"/>
        <w:textAlignment w:val="baseline"/>
        <w:rPr>
          <w:color w:val="282D3C"/>
          <w:szCs w:val="28"/>
          <w:lang w:val="uk-UA"/>
        </w:rPr>
      </w:pPr>
      <w:r w:rsidRPr="00841F8D">
        <w:rPr>
          <w:color w:val="282D3C"/>
          <w:szCs w:val="28"/>
          <w:lang w:val="uk-UA"/>
        </w:rPr>
        <w:t>Анотацію</w:t>
      </w:r>
    </w:p>
    <w:p w14:paraId="16A543E2" w14:textId="77777777" w:rsidR="006E7288" w:rsidRPr="00841F8D" w:rsidRDefault="006E7288" w:rsidP="00BB06D3">
      <w:pPr>
        <w:numPr>
          <w:ilvl w:val="0"/>
          <w:numId w:val="14"/>
        </w:numPr>
        <w:shd w:val="clear" w:color="auto" w:fill="FFFFFF"/>
        <w:tabs>
          <w:tab w:val="left" w:pos="993"/>
        </w:tabs>
        <w:spacing w:after="0" w:line="360" w:lineRule="auto"/>
        <w:ind w:left="0" w:firstLine="709"/>
        <w:textAlignment w:val="baseline"/>
        <w:rPr>
          <w:color w:val="282D3C"/>
          <w:szCs w:val="28"/>
          <w:lang w:val="uk-UA"/>
        </w:rPr>
      </w:pPr>
      <w:r w:rsidRPr="00841F8D">
        <w:rPr>
          <w:color w:val="282D3C"/>
          <w:szCs w:val="28"/>
          <w:lang w:val="uk-UA"/>
        </w:rPr>
        <w:t>Зміст (Додаток В)</w:t>
      </w:r>
    </w:p>
    <w:p w14:paraId="5D2A04F9" w14:textId="77777777" w:rsidR="006E7288" w:rsidRPr="00216C8D" w:rsidRDefault="006E7288" w:rsidP="00BB06D3">
      <w:pPr>
        <w:numPr>
          <w:ilvl w:val="0"/>
          <w:numId w:val="14"/>
        </w:numPr>
        <w:shd w:val="clear" w:color="auto" w:fill="FFFFFF"/>
        <w:tabs>
          <w:tab w:val="left" w:pos="993"/>
        </w:tabs>
        <w:spacing w:after="0" w:line="360" w:lineRule="auto"/>
        <w:ind w:left="0" w:firstLine="709"/>
        <w:textAlignment w:val="baseline"/>
        <w:rPr>
          <w:color w:val="282D3C"/>
          <w:szCs w:val="28"/>
          <w:lang w:val="uk-UA"/>
        </w:rPr>
      </w:pPr>
      <w:r w:rsidRPr="00216C8D">
        <w:rPr>
          <w:color w:val="282D3C"/>
          <w:szCs w:val="28"/>
          <w:lang w:val="uk-UA"/>
        </w:rPr>
        <w:t>Перелік умовних скорочень (за необхідності) (Додаток Д)</w:t>
      </w:r>
    </w:p>
    <w:p w14:paraId="300DB66D" w14:textId="77777777" w:rsidR="006E7288" w:rsidRPr="00216C8D" w:rsidRDefault="006E7288" w:rsidP="00BB06D3">
      <w:pPr>
        <w:numPr>
          <w:ilvl w:val="0"/>
          <w:numId w:val="14"/>
        </w:numPr>
        <w:shd w:val="clear" w:color="auto" w:fill="FFFFFF"/>
        <w:tabs>
          <w:tab w:val="left" w:pos="993"/>
        </w:tabs>
        <w:spacing w:after="0" w:line="360" w:lineRule="auto"/>
        <w:ind w:left="0" w:firstLine="709"/>
        <w:textAlignment w:val="baseline"/>
        <w:rPr>
          <w:color w:val="282D3C"/>
          <w:szCs w:val="28"/>
          <w:lang w:val="uk-UA"/>
        </w:rPr>
      </w:pPr>
      <w:r w:rsidRPr="00216C8D">
        <w:rPr>
          <w:color w:val="282D3C"/>
          <w:szCs w:val="28"/>
          <w:lang w:val="uk-UA"/>
        </w:rPr>
        <w:t>Вступ (3-5 сторінок)</w:t>
      </w:r>
    </w:p>
    <w:p w14:paraId="191C31A4" w14:textId="3A190F45" w:rsidR="006E7288" w:rsidRPr="00216C8D" w:rsidRDefault="006E7288" w:rsidP="00BB06D3">
      <w:pPr>
        <w:numPr>
          <w:ilvl w:val="0"/>
          <w:numId w:val="14"/>
        </w:numPr>
        <w:shd w:val="clear" w:color="auto" w:fill="FFFFFF"/>
        <w:tabs>
          <w:tab w:val="left" w:pos="993"/>
        </w:tabs>
        <w:spacing w:after="0" w:line="360" w:lineRule="auto"/>
        <w:ind w:left="0" w:firstLine="709"/>
        <w:textAlignment w:val="baseline"/>
        <w:rPr>
          <w:color w:val="282D3C"/>
          <w:szCs w:val="28"/>
          <w:lang w:val="uk-UA"/>
        </w:rPr>
      </w:pPr>
      <w:r w:rsidRPr="00216C8D">
        <w:rPr>
          <w:color w:val="282D3C"/>
          <w:szCs w:val="28"/>
          <w:lang w:val="uk-UA"/>
        </w:rPr>
        <w:t>Основні розділи:</w:t>
      </w:r>
    </w:p>
    <w:p w14:paraId="6E6BABB2" w14:textId="5D70A083" w:rsidR="006E7288" w:rsidRPr="00216C8D" w:rsidRDefault="006E7288" w:rsidP="006E7288">
      <w:pPr>
        <w:shd w:val="clear" w:color="auto" w:fill="FFFFFF"/>
        <w:tabs>
          <w:tab w:val="left" w:pos="993"/>
        </w:tabs>
        <w:spacing w:after="0" w:line="360" w:lineRule="auto"/>
        <w:ind w:left="709" w:firstLine="0"/>
        <w:textAlignment w:val="baseline"/>
        <w:rPr>
          <w:color w:val="282D3C"/>
          <w:szCs w:val="28"/>
          <w:lang w:val="uk-UA"/>
        </w:rPr>
      </w:pPr>
      <w:r w:rsidRPr="00216C8D">
        <w:rPr>
          <w:color w:val="282D3C"/>
          <w:szCs w:val="28"/>
          <w:lang w:val="uk-UA"/>
        </w:rPr>
        <w:t xml:space="preserve">Розділ 1. Стан питання (за результатами </w:t>
      </w:r>
      <w:r w:rsidR="00FF0757">
        <w:rPr>
          <w:color w:val="282D3C"/>
          <w:szCs w:val="28"/>
          <w:lang w:val="uk-UA"/>
        </w:rPr>
        <w:t>аналізу літературних джерел) (15 – 20</w:t>
      </w:r>
      <w:bookmarkStart w:id="1" w:name="_GoBack"/>
      <w:bookmarkEnd w:id="1"/>
      <w:r w:rsidRPr="00216C8D">
        <w:rPr>
          <w:color w:val="282D3C"/>
          <w:szCs w:val="28"/>
          <w:lang w:val="uk-UA"/>
        </w:rPr>
        <w:t xml:space="preserve">  сторінок)</w:t>
      </w:r>
    </w:p>
    <w:p w14:paraId="6CB72AE1" w14:textId="076DC301" w:rsidR="006E7288" w:rsidRPr="00216C8D" w:rsidRDefault="006E7288" w:rsidP="006E7288">
      <w:pPr>
        <w:shd w:val="clear" w:color="auto" w:fill="FFFFFF"/>
        <w:tabs>
          <w:tab w:val="left" w:pos="993"/>
        </w:tabs>
        <w:spacing w:after="0" w:line="360" w:lineRule="auto"/>
        <w:ind w:left="709" w:firstLine="0"/>
        <w:textAlignment w:val="baseline"/>
        <w:rPr>
          <w:color w:val="282D3C"/>
          <w:szCs w:val="28"/>
          <w:lang w:val="uk-UA"/>
        </w:rPr>
      </w:pPr>
      <w:r w:rsidRPr="00216C8D">
        <w:rPr>
          <w:color w:val="282D3C"/>
          <w:szCs w:val="28"/>
          <w:lang w:val="uk-UA"/>
        </w:rPr>
        <w:t>Розділ 2. Методи та організація дослідження (5 – 8 сторінок).</w:t>
      </w:r>
    </w:p>
    <w:p w14:paraId="18DEB962" w14:textId="79144677" w:rsidR="006E7288" w:rsidRPr="00216C8D" w:rsidRDefault="006E7288" w:rsidP="006E7288">
      <w:pPr>
        <w:shd w:val="clear" w:color="auto" w:fill="FFFFFF"/>
        <w:tabs>
          <w:tab w:val="left" w:pos="993"/>
        </w:tabs>
        <w:spacing w:after="0" w:line="360" w:lineRule="auto"/>
        <w:ind w:left="709" w:firstLine="0"/>
        <w:textAlignment w:val="baseline"/>
        <w:rPr>
          <w:color w:val="282D3C"/>
          <w:szCs w:val="28"/>
          <w:lang w:val="uk-UA"/>
        </w:rPr>
      </w:pPr>
      <w:r w:rsidRPr="00216C8D">
        <w:rPr>
          <w:color w:val="282D3C"/>
          <w:szCs w:val="28"/>
          <w:lang w:val="uk-UA"/>
        </w:rPr>
        <w:t>Розділ 3. Аналіз та узагальн</w:t>
      </w:r>
      <w:r w:rsidR="00FF0757">
        <w:rPr>
          <w:color w:val="282D3C"/>
          <w:szCs w:val="28"/>
          <w:lang w:val="uk-UA"/>
        </w:rPr>
        <w:t>ення результатів дослідження (10 – 15</w:t>
      </w:r>
      <w:r w:rsidRPr="00216C8D">
        <w:rPr>
          <w:color w:val="282D3C"/>
          <w:szCs w:val="28"/>
          <w:lang w:val="uk-UA"/>
        </w:rPr>
        <w:t xml:space="preserve"> сторінок).</w:t>
      </w:r>
    </w:p>
    <w:p w14:paraId="69A92356" w14:textId="435A4674" w:rsidR="006E7288" w:rsidRPr="00216C8D" w:rsidRDefault="006E7288" w:rsidP="00BB06D3">
      <w:pPr>
        <w:numPr>
          <w:ilvl w:val="0"/>
          <w:numId w:val="14"/>
        </w:numPr>
        <w:shd w:val="clear" w:color="auto" w:fill="FFFFFF"/>
        <w:tabs>
          <w:tab w:val="left" w:pos="993"/>
        </w:tabs>
        <w:spacing w:after="0" w:line="360" w:lineRule="auto"/>
        <w:ind w:left="0" w:firstLine="709"/>
        <w:textAlignment w:val="baseline"/>
        <w:rPr>
          <w:color w:val="282D3C"/>
          <w:szCs w:val="28"/>
          <w:lang w:val="uk-UA"/>
        </w:rPr>
      </w:pPr>
      <w:r w:rsidRPr="00216C8D">
        <w:rPr>
          <w:color w:val="282D3C"/>
          <w:szCs w:val="28"/>
          <w:lang w:val="uk-UA"/>
        </w:rPr>
        <w:t>Висновки (1 – 2 сторінки).</w:t>
      </w:r>
    </w:p>
    <w:p w14:paraId="794D987B" w14:textId="582B7306" w:rsidR="006E7288" w:rsidRPr="00216C8D" w:rsidRDefault="006E7288" w:rsidP="00BB06D3">
      <w:pPr>
        <w:numPr>
          <w:ilvl w:val="0"/>
          <w:numId w:val="14"/>
        </w:numPr>
        <w:shd w:val="clear" w:color="auto" w:fill="FFFFFF"/>
        <w:tabs>
          <w:tab w:val="left" w:pos="993"/>
        </w:tabs>
        <w:spacing w:after="0" w:line="360" w:lineRule="auto"/>
        <w:ind w:left="0" w:firstLine="709"/>
        <w:textAlignment w:val="baseline"/>
        <w:rPr>
          <w:color w:val="282D3C"/>
          <w:szCs w:val="28"/>
          <w:lang w:val="uk-UA"/>
        </w:rPr>
      </w:pPr>
      <w:r w:rsidRPr="00216C8D">
        <w:rPr>
          <w:color w:val="282D3C"/>
          <w:szCs w:val="28"/>
          <w:lang w:val="uk-UA"/>
        </w:rPr>
        <w:t>Практичні рекомендації (1 – 2 сторінки).</w:t>
      </w:r>
    </w:p>
    <w:p w14:paraId="18BD9461" w14:textId="64A5224B" w:rsidR="006E7288" w:rsidRPr="00216C8D" w:rsidRDefault="00C75BA3" w:rsidP="00BB06D3">
      <w:pPr>
        <w:numPr>
          <w:ilvl w:val="0"/>
          <w:numId w:val="14"/>
        </w:numPr>
        <w:shd w:val="clear" w:color="auto" w:fill="FFFFFF"/>
        <w:tabs>
          <w:tab w:val="left" w:pos="993"/>
        </w:tabs>
        <w:spacing w:after="0" w:line="360" w:lineRule="auto"/>
        <w:ind w:left="0" w:firstLine="709"/>
        <w:textAlignment w:val="baseline"/>
        <w:rPr>
          <w:color w:val="282D3C"/>
          <w:szCs w:val="28"/>
          <w:lang w:val="uk-UA"/>
        </w:rPr>
      </w:pPr>
      <w:r>
        <w:rPr>
          <w:color w:val="282D3C"/>
          <w:szCs w:val="28"/>
          <w:lang w:val="uk-UA"/>
        </w:rPr>
        <w:t>Список використаних джерел (40 – 5</w:t>
      </w:r>
      <w:r w:rsidR="006E7288" w:rsidRPr="00216C8D">
        <w:rPr>
          <w:color w:val="282D3C"/>
          <w:szCs w:val="28"/>
          <w:lang w:val="uk-UA"/>
        </w:rPr>
        <w:t>0 найменувань) (Додаток Е).</w:t>
      </w:r>
    </w:p>
    <w:p w14:paraId="290BA252" w14:textId="77777777" w:rsidR="006E7288" w:rsidRPr="00216C8D" w:rsidRDefault="006E7288" w:rsidP="00BB06D3">
      <w:pPr>
        <w:widowControl w:val="0"/>
        <w:numPr>
          <w:ilvl w:val="0"/>
          <w:numId w:val="14"/>
        </w:numPr>
        <w:shd w:val="clear" w:color="auto" w:fill="FFFFFF"/>
        <w:tabs>
          <w:tab w:val="left" w:pos="993"/>
        </w:tabs>
        <w:spacing w:after="0" w:line="360" w:lineRule="auto"/>
        <w:ind w:left="0" w:right="0" w:firstLine="709"/>
        <w:textAlignment w:val="baseline"/>
        <w:rPr>
          <w:i/>
          <w:iCs/>
          <w:szCs w:val="28"/>
          <w:lang w:val="uk-UA"/>
        </w:rPr>
      </w:pPr>
      <w:r w:rsidRPr="00216C8D">
        <w:rPr>
          <w:color w:val="282D3C"/>
          <w:szCs w:val="28"/>
          <w:lang w:val="uk-UA"/>
        </w:rPr>
        <w:t xml:space="preserve">Додатки (за необхідності) </w:t>
      </w:r>
    </w:p>
    <w:p w14:paraId="5C910288" w14:textId="205765D2" w:rsidR="006E7288" w:rsidRPr="00216C8D" w:rsidRDefault="006E7288" w:rsidP="006E7288">
      <w:pPr>
        <w:widowControl w:val="0"/>
        <w:shd w:val="clear" w:color="auto" w:fill="FFFFFF"/>
        <w:tabs>
          <w:tab w:val="left" w:pos="993"/>
        </w:tabs>
        <w:spacing w:after="0" w:line="360" w:lineRule="auto"/>
        <w:ind w:left="709" w:right="0" w:firstLine="0"/>
        <w:textAlignment w:val="baseline"/>
        <w:rPr>
          <w:szCs w:val="28"/>
          <w:lang w:val="uk-UA"/>
        </w:rPr>
      </w:pPr>
      <w:r w:rsidRPr="00216C8D">
        <w:rPr>
          <w:szCs w:val="28"/>
          <w:lang w:val="uk-UA"/>
        </w:rPr>
        <w:t xml:space="preserve">Загальний обсяг роботи повинен становити </w:t>
      </w:r>
      <w:r w:rsidR="0065316A">
        <w:rPr>
          <w:szCs w:val="28"/>
          <w:lang w:val="uk-UA"/>
        </w:rPr>
        <w:t>40 – 5</w:t>
      </w:r>
      <w:r w:rsidRPr="00216C8D">
        <w:rPr>
          <w:szCs w:val="28"/>
          <w:lang w:val="uk-UA"/>
        </w:rPr>
        <w:t>0 сторінок основного тексту (без списку використаних джерел та додатків).</w:t>
      </w:r>
    </w:p>
    <w:p w14:paraId="306018CF" w14:textId="1738F1F5" w:rsidR="00F07738" w:rsidRPr="00216C8D" w:rsidRDefault="006E7288" w:rsidP="00283CB0">
      <w:pPr>
        <w:widowControl w:val="0"/>
        <w:spacing w:after="0" w:line="360" w:lineRule="auto"/>
        <w:ind w:left="0" w:right="17" w:firstLine="709"/>
        <w:rPr>
          <w:bCs/>
          <w:szCs w:val="28"/>
          <w:lang w:val="uk-UA"/>
        </w:rPr>
      </w:pPr>
      <w:r w:rsidRPr="00216C8D">
        <w:rPr>
          <w:bCs/>
          <w:szCs w:val="28"/>
          <w:lang w:val="uk-UA"/>
        </w:rPr>
        <w:t>Усі сторінки роботи підлягають наскрізній нумерації</w:t>
      </w:r>
      <w:r w:rsidR="00283CB0" w:rsidRPr="00216C8D">
        <w:rPr>
          <w:bCs/>
          <w:szCs w:val="28"/>
          <w:lang w:val="uk-UA"/>
        </w:rPr>
        <w:t xml:space="preserve"> (номер сторінки зазначається в правому верхньому кутку). Титульна сторінка не нумерується.</w:t>
      </w:r>
    </w:p>
    <w:p w14:paraId="7EA70902" w14:textId="71341A50" w:rsidR="00F61B55" w:rsidRPr="00216C8D" w:rsidRDefault="00283CB0" w:rsidP="00283CB0">
      <w:pPr>
        <w:widowControl w:val="0"/>
        <w:spacing w:after="0" w:line="360" w:lineRule="auto"/>
        <w:ind w:left="0" w:right="17" w:firstLine="709"/>
        <w:rPr>
          <w:bCs/>
          <w:szCs w:val="28"/>
          <w:lang w:val="uk-UA"/>
        </w:rPr>
      </w:pPr>
      <w:r w:rsidRPr="00216C8D">
        <w:rPr>
          <w:bCs/>
          <w:szCs w:val="28"/>
          <w:lang w:val="uk-UA"/>
        </w:rPr>
        <w:t xml:space="preserve">Зміст, вступ, кожний розділ, висновки, список використаних джерел та додатки повинні починатися з нової сторінки, а кожний підрозділ – через </w:t>
      </w:r>
      <w:r w:rsidRPr="00216C8D">
        <w:rPr>
          <w:bCs/>
          <w:szCs w:val="28"/>
          <w:lang w:val="uk-UA"/>
        </w:rPr>
        <w:lastRenderedPageBreak/>
        <w:t>два інтервали після закінчення попереднього.</w:t>
      </w:r>
    </w:p>
    <w:p w14:paraId="3C6BEEE9" w14:textId="6B39070D" w:rsidR="00F61B55" w:rsidRPr="00216C8D" w:rsidRDefault="00F61B55" w:rsidP="00ED4907">
      <w:pPr>
        <w:widowControl w:val="0"/>
        <w:spacing w:after="0" w:line="360" w:lineRule="auto"/>
        <w:ind w:left="0" w:right="0" w:firstLine="0"/>
        <w:jc w:val="center"/>
        <w:rPr>
          <w:b/>
          <w:sz w:val="32"/>
          <w:szCs w:val="32"/>
          <w:lang w:val="uk-UA"/>
        </w:rPr>
      </w:pPr>
      <w:r w:rsidRPr="00216C8D">
        <w:rPr>
          <w:bCs/>
          <w:szCs w:val="28"/>
          <w:lang w:val="uk-UA"/>
        </w:rPr>
        <w:br w:type="page"/>
      </w:r>
      <w:r w:rsidRPr="00216C8D">
        <w:rPr>
          <w:b/>
          <w:sz w:val="32"/>
          <w:szCs w:val="32"/>
          <w:lang w:val="uk-UA"/>
        </w:rPr>
        <w:lastRenderedPageBreak/>
        <w:t xml:space="preserve">3. ВИМОГИ ДО ЗМІСТУ </w:t>
      </w:r>
      <w:r w:rsidR="005C7E0A" w:rsidRPr="00216C8D">
        <w:rPr>
          <w:b/>
          <w:sz w:val="32"/>
          <w:szCs w:val="32"/>
          <w:lang w:val="uk-UA"/>
        </w:rPr>
        <w:t xml:space="preserve">КВАЛІФІКАЦІЙНОЇ </w:t>
      </w:r>
      <w:r w:rsidRPr="00216C8D">
        <w:rPr>
          <w:b/>
          <w:sz w:val="32"/>
          <w:szCs w:val="32"/>
          <w:lang w:val="uk-UA"/>
        </w:rPr>
        <w:t>РОБОТИ</w:t>
      </w:r>
      <w:r w:rsidR="005C7E0A" w:rsidRPr="00216C8D">
        <w:rPr>
          <w:b/>
          <w:sz w:val="32"/>
          <w:szCs w:val="32"/>
          <w:lang w:val="uk-UA"/>
        </w:rPr>
        <w:t xml:space="preserve"> МАГІСТРА</w:t>
      </w:r>
    </w:p>
    <w:p w14:paraId="13B9413B" w14:textId="77777777" w:rsidR="00F61B55" w:rsidRPr="00216C8D" w:rsidRDefault="00F61B55" w:rsidP="00F61B55">
      <w:pPr>
        <w:widowControl w:val="0"/>
        <w:spacing w:after="0" w:line="360" w:lineRule="auto"/>
        <w:ind w:left="0" w:right="0" w:firstLine="709"/>
        <w:jc w:val="center"/>
        <w:rPr>
          <w:sz w:val="32"/>
          <w:szCs w:val="32"/>
          <w:lang w:val="uk-UA"/>
        </w:rPr>
      </w:pPr>
      <w:r w:rsidRPr="00216C8D">
        <w:rPr>
          <w:b/>
          <w:sz w:val="32"/>
          <w:szCs w:val="32"/>
          <w:lang w:val="uk-UA"/>
        </w:rPr>
        <w:t xml:space="preserve"> </w:t>
      </w:r>
    </w:p>
    <w:p w14:paraId="45082D14" w14:textId="2AB460BD" w:rsidR="00F61B55" w:rsidRPr="00216C8D" w:rsidRDefault="00F61B55" w:rsidP="00F61B55">
      <w:pPr>
        <w:widowControl w:val="0"/>
        <w:spacing w:after="0" w:line="360" w:lineRule="auto"/>
        <w:ind w:left="0" w:right="0" w:firstLine="709"/>
        <w:rPr>
          <w:szCs w:val="28"/>
          <w:lang w:val="uk-UA"/>
        </w:rPr>
      </w:pPr>
      <w:r w:rsidRPr="00841F8D">
        <w:rPr>
          <w:b/>
          <w:szCs w:val="28"/>
          <w:lang w:val="uk-UA"/>
        </w:rPr>
        <w:t>3.1. Титульний аркуш</w:t>
      </w:r>
      <w:r w:rsidRPr="00841F8D">
        <w:rPr>
          <w:szCs w:val="28"/>
          <w:lang w:val="uk-UA"/>
        </w:rPr>
        <w:t xml:space="preserve"> (Додат</w:t>
      </w:r>
      <w:r w:rsidR="008F0EC5" w:rsidRPr="00841F8D">
        <w:rPr>
          <w:szCs w:val="28"/>
          <w:lang w:val="uk-UA"/>
        </w:rPr>
        <w:t>о</w:t>
      </w:r>
      <w:r w:rsidRPr="00841F8D">
        <w:rPr>
          <w:szCs w:val="28"/>
          <w:lang w:val="uk-UA"/>
        </w:rPr>
        <w:t>к Б)</w:t>
      </w:r>
      <w:r w:rsidRPr="00216C8D">
        <w:rPr>
          <w:szCs w:val="28"/>
          <w:lang w:val="uk-UA"/>
        </w:rPr>
        <w:t xml:space="preserve"> </w:t>
      </w:r>
    </w:p>
    <w:p w14:paraId="65B63E64" w14:textId="753E1F8D"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Титульний аркуш  роботи повинен містити: </w:t>
      </w:r>
    </w:p>
    <w:p w14:paraId="1B847246" w14:textId="77777777" w:rsidR="00F61B55" w:rsidRPr="00216C8D" w:rsidRDefault="00F61B55" w:rsidP="00BB06D3">
      <w:pPr>
        <w:widowControl w:val="0"/>
        <w:numPr>
          <w:ilvl w:val="0"/>
          <w:numId w:val="17"/>
        </w:numPr>
        <w:spacing w:after="0" w:line="360" w:lineRule="auto"/>
        <w:ind w:left="0" w:right="0" w:firstLine="709"/>
        <w:rPr>
          <w:szCs w:val="28"/>
          <w:lang w:val="uk-UA"/>
        </w:rPr>
      </w:pPr>
      <w:r w:rsidRPr="00216C8D">
        <w:rPr>
          <w:szCs w:val="28"/>
          <w:lang w:val="uk-UA"/>
        </w:rPr>
        <w:t xml:space="preserve">найменування </w:t>
      </w:r>
      <w:r w:rsidRPr="00216C8D">
        <w:rPr>
          <w:szCs w:val="28"/>
          <w:lang w:val="uk-UA"/>
        </w:rPr>
        <w:tab/>
        <w:t xml:space="preserve">міністерства, </w:t>
      </w:r>
      <w:r w:rsidRPr="00216C8D">
        <w:rPr>
          <w:szCs w:val="28"/>
          <w:lang w:val="uk-UA"/>
        </w:rPr>
        <w:tab/>
        <w:t xml:space="preserve">якому </w:t>
      </w:r>
      <w:r w:rsidRPr="00216C8D">
        <w:rPr>
          <w:szCs w:val="28"/>
          <w:lang w:val="uk-UA"/>
        </w:rPr>
        <w:tab/>
        <w:t xml:space="preserve">підпорядкований </w:t>
      </w:r>
      <w:r w:rsidRPr="00216C8D">
        <w:rPr>
          <w:szCs w:val="28"/>
          <w:lang w:val="uk-UA"/>
        </w:rPr>
        <w:tab/>
        <w:t xml:space="preserve">вищий навчальний заклад; </w:t>
      </w:r>
    </w:p>
    <w:p w14:paraId="4320A924" w14:textId="77777777" w:rsidR="00F61B55" w:rsidRPr="00216C8D" w:rsidRDefault="00F61B55" w:rsidP="00BB06D3">
      <w:pPr>
        <w:widowControl w:val="0"/>
        <w:numPr>
          <w:ilvl w:val="0"/>
          <w:numId w:val="17"/>
        </w:numPr>
        <w:spacing w:after="0" w:line="360" w:lineRule="auto"/>
        <w:ind w:left="0" w:right="0" w:firstLine="709"/>
        <w:rPr>
          <w:szCs w:val="28"/>
          <w:lang w:val="uk-UA"/>
        </w:rPr>
      </w:pPr>
      <w:r w:rsidRPr="00216C8D">
        <w:rPr>
          <w:szCs w:val="28"/>
          <w:lang w:val="uk-UA"/>
        </w:rPr>
        <w:t xml:space="preserve">назву вищого навчального закладу, факультету, кафедри де вона виконана; </w:t>
      </w:r>
    </w:p>
    <w:p w14:paraId="5705AF61" w14:textId="77777777" w:rsidR="00F61B55" w:rsidRPr="00216C8D" w:rsidRDefault="00F61B55" w:rsidP="00BB06D3">
      <w:pPr>
        <w:widowControl w:val="0"/>
        <w:numPr>
          <w:ilvl w:val="0"/>
          <w:numId w:val="17"/>
        </w:numPr>
        <w:spacing w:after="0" w:line="360" w:lineRule="auto"/>
        <w:ind w:left="0" w:right="0" w:firstLine="709"/>
        <w:rPr>
          <w:szCs w:val="28"/>
          <w:lang w:val="uk-UA"/>
        </w:rPr>
      </w:pPr>
      <w:r w:rsidRPr="00216C8D">
        <w:rPr>
          <w:szCs w:val="28"/>
          <w:lang w:val="uk-UA"/>
        </w:rPr>
        <w:t xml:space="preserve">повну назву теми роботи; </w:t>
      </w:r>
    </w:p>
    <w:p w14:paraId="10260C42" w14:textId="77777777" w:rsidR="00F61B55" w:rsidRPr="00216C8D" w:rsidRDefault="00F61B55" w:rsidP="00BB06D3">
      <w:pPr>
        <w:widowControl w:val="0"/>
        <w:numPr>
          <w:ilvl w:val="0"/>
          <w:numId w:val="17"/>
        </w:numPr>
        <w:spacing w:after="0" w:line="360" w:lineRule="auto"/>
        <w:ind w:left="0" w:right="0" w:firstLine="709"/>
        <w:rPr>
          <w:szCs w:val="28"/>
          <w:lang w:val="uk-UA"/>
        </w:rPr>
      </w:pPr>
      <w:r w:rsidRPr="00216C8D">
        <w:rPr>
          <w:szCs w:val="28"/>
          <w:lang w:val="uk-UA"/>
        </w:rPr>
        <w:t>вид роботи, напрям підготовки або спеціальність;</w:t>
      </w:r>
    </w:p>
    <w:p w14:paraId="1EB108A9" w14:textId="77777777" w:rsidR="00F61B55" w:rsidRPr="00216C8D" w:rsidRDefault="00F61B55" w:rsidP="00BB06D3">
      <w:pPr>
        <w:widowControl w:val="0"/>
        <w:numPr>
          <w:ilvl w:val="0"/>
          <w:numId w:val="17"/>
        </w:numPr>
        <w:spacing w:after="0" w:line="360" w:lineRule="auto"/>
        <w:ind w:left="0" w:right="0" w:firstLine="709"/>
        <w:rPr>
          <w:szCs w:val="28"/>
          <w:lang w:val="uk-UA"/>
        </w:rPr>
      </w:pPr>
      <w:r w:rsidRPr="00216C8D">
        <w:rPr>
          <w:szCs w:val="28"/>
          <w:lang w:val="uk-UA"/>
        </w:rPr>
        <w:t xml:space="preserve">відомості про виконавця (прізвище, ім’я та по батькові); </w:t>
      </w:r>
    </w:p>
    <w:p w14:paraId="08A5F638" w14:textId="77777777" w:rsidR="00F61B55" w:rsidRPr="00216C8D" w:rsidRDefault="00F61B55" w:rsidP="00BB06D3">
      <w:pPr>
        <w:widowControl w:val="0"/>
        <w:numPr>
          <w:ilvl w:val="0"/>
          <w:numId w:val="17"/>
        </w:numPr>
        <w:spacing w:after="0" w:line="360" w:lineRule="auto"/>
        <w:ind w:left="0" w:right="0" w:firstLine="709"/>
        <w:rPr>
          <w:szCs w:val="28"/>
          <w:lang w:val="uk-UA"/>
        </w:rPr>
      </w:pPr>
      <w:r w:rsidRPr="00216C8D">
        <w:rPr>
          <w:szCs w:val="28"/>
          <w:lang w:val="uk-UA"/>
        </w:rPr>
        <w:t xml:space="preserve">відомості про наукового керівника (науковий ступінь, вчене звання, прізвище, ім’я та по батькові); </w:t>
      </w:r>
    </w:p>
    <w:p w14:paraId="61E36602" w14:textId="77777777" w:rsidR="00F61B55" w:rsidRPr="00216C8D" w:rsidRDefault="00F61B55" w:rsidP="00BB06D3">
      <w:pPr>
        <w:widowControl w:val="0"/>
        <w:numPr>
          <w:ilvl w:val="0"/>
          <w:numId w:val="17"/>
        </w:numPr>
        <w:spacing w:after="0" w:line="360" w:lineRule="auto"/>
        <w:ind w:left="0" w:right="0" w:firstLine="709"/>
        <w:rPr>
          <w:szCs w:val="28"/>
          <w:lang w:val="uk-UA"/>
        </w:rPr>
      </w:pPr>
      <w:r w:rsidRPr="00216C8D">
        <w:rPr>
          <w:szCs w:val="28"/>
          <w:lang w:val="uk-UA"/>
        </w:rPr>
        <w:t xml:space="preserve">місто і рік виконання роботи. </w:t>
      </w:r>
    </w:p>
    <w:p w14:paraId="6BCD463F"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На титульному аркуші крапок не ставлять (за винятком ініціалів). </w:t>
      </w:r>
    </w:p>
    <w:p w14:paraId="6213B9AB" w14:textId="77777777" w:rsidR="00824C42" w:rsidRPr="00216C8D" w:rsidRDefault="00824C42" w:rsidP="00824C42">
      <w:pPr>
        <w:ind w:left="744" w:right="786"/>
        <w:rPr>
          <w:szCs w:val="28"/>
          <w:lang w:val="uk-UA"/>
        </w:rPr>
      </w:pPr>
    </w:p>
    <w:p w14:paraId="0E530B46" w14:textId="057D496D" w:rsidR="00824C42" w:rsidRPr="00216C8D" w:rsidRDefault="00824C42" w:rsidP="00824C42">
      <w:pPr>
        <w:ind w:left="744" w:right="786"/>
        <w:rPr>
          <w:b/>
          <w:bCs/>
          <w:lang w:val="uk-UA"/>
        </w:rPr>
      </w:pPr>
      <w:bookmarkStart w:id="2" w:name="_Hlk181481477"/>
      <w:r w:rsidRPr="00216C8D">
        <w:rPr>
          <w:b/>
          <w:bCs/>
          <w:szCs w:val="28"/>
          <w:lang w:val="uk-UA"/>
        </w:rPr>
        <w:t xml:space="preserve">3.2. </w:t>
      </w:r>
      <w:r w:rsidRPr="00216C8D">
        <w:rPr>
          <w:b/>
          <w:bCs/>
          <w:color w:val="580000"/>
          <w:lang w:val="uk-UA"/>
        </w:rPr>
        <w:t>Анотація (</w:t>
      </w:r>
      <w:proofErr w:type="spellStart"/>
      <w:r w:rsidRPr="00216C8D">
        <w:rPr>
          <w:b/>
          <w:bCs/>
          <w:color w:val="580000"/>
          <w:lang w:val="uk-UA"/>
        </w:rPr>
        <w:t>Abstract</w:t>
      </w:r>
      <w:proofErr w:type="spellEnd"/>
      <w:r w:rsidRPr="00216C8D">
        <w:rPr>
          <w:b/>
          <w:bCs/>
          <w:color w:val="580000"/>
          <w:lang w:val="uk-UA"/>
        </w:rPr>
        <w:t>)</w:t>
      </w:r>
    </w:p>
    <w:p w14:paraId="2FDA7E12" w14:textId="27C5D3D8" w:rsidR="00F61B55" w:rsidRPr="00216C8D" w:rsidRDefault="00824C42" w:rsidP="006E4E27">
      <w:pPr>
        <w:spacing w:after="0" w:line="360" w:lineRule="auto"/>
        <w:ind w:left="11" w:right="17" w:firstLine="709"/>
        <w:contextualSpacing/>
        <w:rPr>
          <w:szCs w:val="28"/>
          <w:lang w:val="uk-UA"/>
        </w:rPr>
      </w:pPr>
      <w:r w:rsidRPr="00216C8D">
        <w:rPr>
          <w:lang w:val="uk-UA"/>
        </w:rPr>
        <w:t>Анотація</w:t>
      </w:r>
      <w:r w:rsidRPr="00216C8D">
        <w:rPr>
          <w:spacing w:val="-11"/>
          <w:lang w:val="uk-UA"/>
        </w:rPr>
        <w:t xml:space="preserve"> </w:t>
      </w:r>
      <w:r w:rsidRPr="00216C8D">
        <w:rPr>
          <w:lang w:val="uk-UA"/>
        </w:rPr>
        <w:t>розміщується</w:t>
      </w:r>
      <w:r w:rsidRPr="00216C8D">
        <w:rPr>
          <w:spacing w:val="-11"/>
          <w:lang w:val="uk-UA"/>
        </w:rPr>
        <w:t xml:space="preserve"> </w:t>
      </w:r>
      <w:r w:rsidRPr="00216C8D">
        <w:rPr>
          <w:szCs w:val="28"/>
          <w:lang w:val="uk-UA"/>
        </w:rPr>
        <w:t>після</w:t>
      </w:r>
      <w:r w:rsidRPr="00216C8D">
        <w:rPr>
          <w:spacing w:val="-10"/>
          <w:szCs w:val="28"/>
          <w:lang w:val="uk-UA"/>
        </w:rPr>
        <w:t xml:space="preserve"> </w:t>
      </w:r>
      <w:r w:rsidRPr="00216C8D">
        <w:rPr>
          <w:szCs w:val="28"/>
          <w:lang w:val="uk-UA"/>
        </w:rPr>
        <w:t>титульного</w:t>
      </w:r>
      <w:r w:rsidRPr="00216C8D">
        <w:rPr>
          <w:spacing w:val="-11"/>
          <w:szCs w:val="28"/>
          <w:lang w:val="uk-UA"/>
        </w:rPr>
        <w:t xml:space="preserve"> </w:t>
      </w:r>
      <w:r w:rsidRPr="00216C8D">
        <w:rPr>
          <w:szCs w:val="28"/>
          <w:lang w:val="uk-UA"/>
        </w:rPr>
        <w:t>аркуша</w:t>
      </w:r>
      <w:r w:rsidRPr="00216C8D">
        <w:rPr>
          <w:spacing w:val="-10"/>
          <w:szCs w:val="28"/>
          <w:lang w:val="uk-UA"/>
        </w:rPr>
        <w:t xml:space="preserve">. </w:t>
      </w:r>
      <w:r w:rsidR="008F0EC5" w:rsidRPr="00216C8D">
        <w:rPr>
          <w:spacing w:val="-10"/>
          <w:szCs w:val="28"/>
          <w:lang w:val="uk-UA"/>
        </w:rPr>
        <w:t>А</w:t>
      </w:r>
      <w:r w:rsidR="008F0EC5" w:rsidRPr="00216C8D">
        <w:rPr>
          <w:szCs w:val="28"/>
          <w:lang w:val="uk-UA"/>
        </w:rPr>
        <w:t xml:space="preserve">нотація пишеться українською й англійською мовами обсягом </w:t>
      </w:r>
      <w:r w:rsidR="006E4E27" w:rsidRPr="00216C8D">
        <w:rPr>
          <w:szCs w:val="28"/>
          <w:highlight w:val="yellow"/>
          <w:lang w:val="uk-UA"/>
        </w:rPr>
        <w:t xml:space="preserve">до </w:t>
      </w:r>
      <w:r w:rsidR="008F0EC5" w:rsidRPr="00216C8D">
        <w:rPr>
          <w:szCs w:val="28"/>
          <w:highlight w:val="yellow"/>
          <w:lang w:val="uk-UA"/>
        </w:rPr>
        <w:t>1</w:t>
      </w:r>
      <w:r w:rsidR="006E4E27" w:rsidRPr="00216C8D">
        <w:rPr>
          <w:szCs w:val="28"/>
          <w:highlight w:val="yellow"/>
          <w:lang w:val="uk-UA"/>
        </w:rPr>
        <w:t>5</w:t>
      </w:r>
      <w:r w:rsidR="008F0EC5" w:rsidRPr="00216C8D">
        <w:rPr>
          <w:szCs w:val="28"/>
          <w:highlight w:val="yellow"/>
          <w:lang w:val="uk-UA"/>
        </w:rPr>
        <w:t>00</w:t>
      </w:r>
      <w:r w:rsidR="008F0EC5" w:rsidRPr="00216C8D">
        <w:rPr>
          <w:szCs w:val="28"/>
          <w:lang w:val="uk-UA"/>
        </w:rPr>
        <w:t xml:space="preserve"> знаків, включаючи ключові слова. Анотація має відображати скорочений виклад змісту кваліфікаційної роботи. В кінці анотації подаються ключові слова (до 10</w:t>
      </w:r>
      <w:r w:rsidR="006E4E27" w:rsidRPr="00216C8D">
        <w:rPr>
          <w:szCs w:val="28"/>
          <w:lang w:val="uk-UA"/>
        </w:rPr>
        <w:t>-</w:t>
      </w:r>
      <w:r w:rsidR="008F0EC5" w:rsidRPr="00216C8D">
        <w:rPr>
          <w:szCs w:val="28"/>
          <w:lang w:val="uk-UA"/>
        </w:rPr>
        <w:t>ти слів або стійких словосполучень, що відображають специфічні особливості дослідження, зокрема, об’єкт і предмет дослідження, мету, результати дослідження). Ключові слова не мають дублювати слова з назви теми дослідження.</w:t>
      </w:r>
    </w:p>
    <w:p w14:paraId="29D22617" w14:textId="77777777" w:rsidR="002016AA" w:rsidRPr="00216C8D" w:rsidRDefault="002016AA" w:rsidP="008F0EC5">
      <w:pPr>
        <w:spacing w:after="0" w:line="276" w:lineRule="auto"/>
        <w:ind w:firstLine="709"/>
        <w:contextualSpacing/>
        <w:rPr>
          <w:szCs w:val="28"/>
          <w:lang w:val="uk-UA"/>
        </w:rPr>
      </w:pPr>
    </w:p>
    <w:p w14:paraId="6C233A06" w14:textId="58B02C16" w:rsidR="00F61B55" w:rsidRPr="00841F8D" w:rsidRDefault="00F61B55" w:rsidP="00BB06D3">
      <w:pPr>
        <w:pStyle w:val="a4"/>
        <w:widowControl w:val="0"/>
        <w:numPr>
          <w:ilvl w:val="1"/>
          <w:numId w:val="23"/>
        </w:numPr>
        <w:spacing w:after="0" w:line="360" w:lineRule="auto"/>
        <w:ind w:right="0"/>
        <w:rPr>
          <w:b/>
          <w:bCs/>
          <w:szCs w:val="28"/>
          <w:lang w:val="uk-UA"/>
        </w:rPr>
      </w:pPr>
      <w:r w:rsidRPr="00216C8D">
        <w:rPr>
          <w:b/>
          <w:bCs/>
          <w:szCs w:val="28"/>
          <w:lang w:val="uk-UA"/>
        </w:rPr>
        <w:t xml:space="preserve">Зміст </w:t>
      </w:r>
    </w:p>
    <w:p w14:paraId="1E75EEF2" w14:textId="32E73021" w:rsidR="00F61B55" w:rsidRPr="00216C8D" w:rsidRDefault="00F61B55" w:rsidP="00DB588B">
      <w:pPr>
        <w:widowControl w:val="0"/>
        <w:spacing w:after="0" w:line="360" w:lineRule="auto"/>
        <w:ind w:left="0" w:right="0" w:firstLine="709"/>
        <w:rPr>
          <w:szCs w:val="28"/>
          <w:lang w:val="uk-UA"/>
        </w:rPr>
      </w:pPr>
      <w:r w:rsidRPr="00216C8D">
        <w:rPr>
          <w:szCs w:val="28"/>
          <w:lang w:val="uk-UA"/>
        </w:rPr>
        <w:t xml:space="preserve">Зміст </w:t>
      </w:r>
      <w:r w:rsidR="00841F8D">
        <w:rPr>
          <w:szCs w:val="28"/>
          <w:lang w:val="uk-UA"/>
        </w:rPr>
        <w:t xml:space="preserve">(Додаток В) </w:t>
      </w:r>
      <w:r w:rsidRPr="00216C8D">
        <w:rPr>
          <w:szCs w:val="28"/>
          <w:lang w:val="uk-UA"/>
        </w:rPr>
        <w:t xml:space="preserve">подають на початку роботи. Зміст містить найменування та номери початкових сторінок усіх складових роботи – </w:t>
      </w:r>
      <w:r w:rsidRPr="00216C8D">
        <w:rPr>
          <w:szCs w:val="28"/>
          <w:lang w:val="uk-UA"/>
        </w:rPr>
        <w:lastRenderedPageBreak/>
        <w:t>розділів, підрозділів, пунктів (якщо вони мають заголовок), у тому числі вступу, висновків, практичних рекомендацій, списку використаної літератури, додатків.</w:t>
      </w:r>
    </w:p>
    <w:bookmarkEnd w:id="2"/>
    <w:p w14:paraId="2D5C69A5" w14:textId="77777777" w:rsidR="00F61B55" w:rsidRPr="00216C8D" w:rsidRDefault="00F61B55" w:rsidP="00DB588B">
      <w:pPr>
        <w:widowControl w:val="0"/>
        <w:spacing w:after="0" w:line="360" w:lineRule="auto"/>
        <w:ind w:left="0" w:right="0" w:firstLine="709"/>
        <w:rPr>
          <w:szCs w:val="28"/>
          <w:lang w:val="uk-UA"/>
        </w:rPr>
      </w:pPr>
      <w:r w:rsidRPr="00216C8D">
        <w:rPr>
          <w:szCs w:val="28"/>
          <w:lang w:val="uk-UA"/>
        </w:rPr>
        <w:t>Заголовки однакових ступенів рубрикації слід розміщувати один під одним: назви розділів – на одному рівні, підрозділів – на іншому.</w:t>
      </w:r>
    </w:p>
    <w:p w14:paraId="380495DB" w14:textId="77777777" w:rsidR="00F61B55" w:rsidRPr="00216C8D" w:rsidRDefault="00F61B55" w:rsidP="00DB588B">
      <w:pPr>
        <w:widowControl w:val="0"/>
        <w:spacing w:after="0" w:line="360" w:lineRule="auto"/>
        <w:ind w:left="709" w:right="0" w:firstLine="0"/>
        <w:rPr>
          <w:szCs w:val="28"/>
          <w:lang w:val="uk-UA"/>
        </w:rPr>
      </w:pPr>
    </w:p>
    <w:p w14:paraId="22F5D46B" w14:textId="01D8B510" w:rsidR="00F61B55" w:rsidRPr="00216C8D" w:rsidRDefault="00F61B55" w:rsidP="00BB06D3">
      <w:pPr>
        <w:pStyle w:val="a4"/>
        <w:widowControl w:val="0"/>
        <w:numPr>
          <w:ilvl w:val="1"/>
          <w:numId w:val="23"/>
        </w:numPr>
        <w:spacing w:after="0" w:line="360" w:lineRule="auto"/>
        <w:ind w:right="0"/>
        <w:rPr>
          <w:szCs w:val="28"/>
          <w:lang w:val="uk-UA"/>
        </w:rPr>
      </w:pPr>
      <w:r w:rsidRPr="00216C8D">
        <w:rPr>
          <w:b/>
          <w:szCs w:val="28"/>
          <w:lang w:val="uk-UA"/>
        </w:rPr>
        <w:t>Перелік умовних позначень</w:t>
      </w:r>
    </w:p>
    <w:p w14:paraId="4BE2C8E3" w14:textId="786884AA" w:rsidR="00F61B55" w:rsidRPr="00216C8D" w:rsidRDefault="00F61B55" w:rsidP="00DB588B">
      <w:pPr>
        <w:widowControl w:val="0"/>
        <w:spacing w:after="0" w:line="360" w:lineRule="auto"/>
        <w:ind w:left="0" w:right="0" w:firstLine="709"/>
        <w:rPr>
          <w:szCs w:val="28"/>
          <w:lang w:val="uk-UA"/>
        </w:rPr>
      </w:pPr>
      <w:r w:rsidRPr="00216C8D">
        <w:rPr>
          <w:szCs w:val="28"/>
          <w:lang w:val="uk-UA"/>
        </w:rPr>
        <w:t>Перелік умовних позначень, символів, одиниць, скорочень (далі – Перелік) – це необов’язковий компонент роботи. Необхідність у ньому виникає тоді, коли в роботі використано маловідомі або авторські скорочення, символи, позначення й таке інше</w:t>
      </w:r>
      <w:r w:rsidR="00841F8D">
        <w:rPr>
          <w:szCs w:val="28"/>
          <w:lang w:val="uk-UA"/>
        </w:rPr>
        <w:t xml:space="preserve"> (Додаток Д)</w:t>
      </w:r>
      <w:r w:rsidRPr="00216C8D">
        <w:rPr>
          <w:szCs w:val="28"/>
          <w:lang w:val="uk-UA"/>
        </w:rPr>
        <w:t xml:space="preserve">. </w:t>
      </w:r>
    </w:p>
    <w:p w14:paraId="56419942" w14:textId="77777777" w:rsidR="00F61B55" w:rsidRPr="00216C8D" w:rsidRDefault="00F61B55" w:rsidP="00DB588B">
      <w:pPr>
        <w:widowControl w:val="0"/>
        <w:spacing w:after="0" w:line="360" w:lineRule="auto"/>
        <w:ind w:left="0" w:right="0" w:firstLine="709"/>
        <w:rPr>
          <w:szCs w:val="28"/>
          <w:lang w:val="uk-UA"/>
        </w:rPr>
      </w:pPr>
      <w:r w:rsidRPr="00216C8D">
        <w:rPr>
          <w:szCs w:val="28"/>
          <w:lang w:val="uk-UA"/>
        </w:rPr>
        <w:t xml:space="preserve">Якщо в роботі вони повторюються менше трьох разів, то їх розшифровку подають у тексті при першому згадуванні, а не виносять в окремий Перелік. </w:t>
      </w:r>
    </w:p>
    <w:p w14:paraId="2DA16F4A" w14:textId="77777777" w:rsidR="00F61B55" w:rsidRPr="00216C8D" w:rsidRDefault="00F61B55" w:rsidP="00DB588B">
      <w:pPr>
        <w:widowControl w:val="0"/>
        <w:spacing w:after="0" w:line="360" w:lineRule="auto"/>
        <w:ind w:left="0" w:right="0" w:firstLine="709"/>
        <w:rPr>
          <w:szCs w:val="28"/>
          <w:lang w:val="uk-UA"/>
        </w:rPr>
      </w:pPr>
      <w:r w:rsidRPr="00216C8D">
        <w:rPr>
          <w:szCs w:val="28"/>
          <w:lang w:val="uk-UA"/>
        </w:rPr>
        <w:t xml:space="preserve">Перелік повинен бути поданий в роботі у вигляді окремого списку, який розміщують перед вступом. Його треба друкувати двома колонками, в яких зліва за абеткою наводять, наприклад, скорочення, справа – їх детальне розшифрування. </w:t>
      </w:r>
    </w:p>
    <w:p w14:paraId="25373C75" w14:textId="77777777" w:rsidR="00F61B55" w:rsidRPr="00216C8D" w:rsidRDefault="00F61B55" w:rsidP="00DB588B">
      <w:pPr>
        <w:widowControl w:val="0"/>
        <w:spacing w:after="0" w:line="360" w:lineRule="auto"/>
        <w:ind w:left="0" w:right="0" w:firstLine="709"/>
        <w:jc w:val="left"/>
        <w:rPr>
          <w:szCs w:val="28"/>
          <w:lang w:val="uk-UA"/>
        </w:rPr>
      </w:pPr>
      <w:r w:rsidRPr="00216C8D">
        <w:rPr>
          <w:szCs w:val="28"/>
          <w:lang w:val="uk-UA"/>
        </w:rPr>
        <w:t xml:space="preserve"> </w:t>
      </w:r>
    </w:p>
    <w:p w14:paraId="36912EBC" w14:textId="77777777" w:rsidR="00F61B55" w:rsidRPr="00216C8D" w:rsidRDefault="00F61B55" w:rsidP="00BB06D3">
      <w:pPr>
        <w:widowControl w:val="0"/>
        <w:numPr>
          <w:ilvl w:val="1"/>
          <w:numId w:val="23"/>
        </w:numPr>
        <w:spacing w:after="0" w:line="360" w:lineRule="auto"/>
        <w:ind w:left="0" w:right="0" w:firstLine="709"/>
        <w:rPr>
          <w:szCs w:val="28"/>
          <w:lang w:val="uk-UA"/>
        </w:rPr>
      </w:pPr>
      <w:r w:rsidRPr="00216C8D">
        <w:rPr>
          <w:b/>
          <w:szCs w:val="28"/>
          <w:lang w:val="uk-UA"/>
        </w:rPr>
        <w:t xml:space="preserve">Вступ </w:t>
      </w:r>
    </w:p>
    <w:p w14:paraId="7ABAB28B" w14:textId="77777777" w:rsidR="00F61B55" w:rsidRPr="00216C8D" w:rsidRDefault="00F61B55" w:rsidP="00DB588B">
      <w:pPr>
        <w:widowControl w:val="0"/>
        <w:spacing w:after="0" w:line="360" w:lineRule="auto"/>
        <w:ind w:left="0" w:right="0" w:firstLine="709"/>
        <w:rPr>
          <w:szCs w:val="28"/>
          <w:lang w:val="uk-UA"/>
        </w:rPr>
      </w:pPr>
      <w:r w:rsidRPr="00216C8D">
        <w:rPr>
          <w:szCs w:val="28"/>
          <w:lang w:val="uk-UA"/>
        </w:rPr>
        <w:t xml:space="preserve">Вступ розташовують після переліку умовних позначень, символів, скорочень і термінів (якщо він є), починаючи з нової сторінки. Вступ – компонент наукової праці, в якому обґрунтовується необхідність проведення дослідження, розкривається ступінь розробки проблеми і значущість теми, підстави і вихідні дані для її дослідження. </w:t>
      </w:r>
    </w:p>
    <w:p w14:paraId="67606CF0" w14:textId="77777777" w:rsidR="00F61B55" w:rsidRPr="00216C8D" w:rsidRDefault="00F61B55" w:rsidP="00DB588B">
      <w:pPr>
        <w:widowControl w:val="0"/>
        <w:spacing w:after="0" w:line="360" w:lineRule="auto"/>
        <w:ind w:left="0" w:right="0" w:firstLine="709"/>
        <w:rPr>
          <w:szCs w:val="28"/>
          <w:lang w:val="uk-UA"/>
        </w:rPr>
      </w:pPr>
      <w:r w:rsidRPr="00216C8D">
        <w:rPr>
          <w:szCs w:val="28"/>
          <w:lang w:val="uk-UA"/>
        </w:rPr>
        <w:t xml:space="preserve">Вступ курсової роботи має, як правило, таку структуру: </w:t>
      </w:r>
    </w:p>
    <w:p w14:paraId="7940297F" w14:textId="77777777" w:rsidR="00F61B55" w:rsidRPr="00216C8D" w:rsidRDefault="00F61B55" w:rsidP="00BB06D3">
      <w:pPr>
        <w:pStyle w:val="a4"/>
        <w:widowControl w:val="0"/>
        <w:numPr>
          <w:ilvl w:val="0"/>
          <w:numId w:val="18"/>
        </w:numPr>
        <w:spacing w:after="0" w:line="360" w:lineRule="auto"/>
        <w:ind w:right="0"/>
        <w:rPr>
          <w:szCs w:val="28"/>
          <w:lang w:val="uk-UA"/>
        </w:rPr>
      </w:pPr>
      <w:r w:rsidRPr="00216C8D">
        <w:rPr>
          <w:szCs w:val="28"/>
          <w:lang w:val="uk-UA"/>
        </w:rPr>
        <w:t>актуальність теми;</w:t>
      </w:r>
    </w:p>
    <w:p w14:paraId="2D84E613" w14:textId="77777777" w:rsidR="00F61B55" w:rsidRPr="00216C8D" w:rsidRDefault="00F61B55" w:rsidP="00BB06D3">
      <w:pPr>
        <w:pStyle w:val="a4"/>
        <w:widowControl w:val="0"/>
        <w:numPr>
          <w:ilvl w:val="0"/>
          <w:numId w:val="18"/>
        </w:numPr>
        <w:spacing w:after="0" w:line="360" w:lineRule="auto"/>
        <w:ind w:right="0"/>
        <w:rPr>
          <w:szCs w:val="28"/>
          <w:lang w:val="uk-UA"/>
        </w:rPr>
      </w:pPr>
      <w:r w:rsidRPr="00216C8D">
        <w:rPr>
          <w:szCs w:val="28"/>
          <w:lang w:val="uk-UA"/>
        </w:rPr>
        <w:t>мета та завдання дослідження;</w:t>
      </w:r>
    </w:p>
    <w:p w14:paraId="5E7B20F8" w14:textId="77777777" w:rsidR="00F61B55" w:rsidRPr="00216C8D" w:rsidRDefault="00F61B55" w:rsidP="00BB06D3">
      <w:pPr>
        <w:pStyle w:val="a4"/>
        <w:widowControl w:val="0"/>
        <w:numPr>
          <w:ilvl w:val="0"/>
          <w:numId w:val="18"/>
        </w:numPr>
        <w:spacing w:after="0" w:line="360" w:lineRule="auto"/>
        <w:ind w:right="0"/>
        <w:rPr>
          <w:szCs w:val="28"/>
          <w:lang w:val="uk-UA"/>
        </w:rPr>
      </w:pPr>
      <w:r w:rsidRPr="00216C8D">
        <w:rPr>
          <w:szCs w:val="28"/>
          <w:lang w:val="uk-UA"/>
        </w:rPr>
        <w:t>об’єкт та предмет дослідження;</w:t>
      </w:r>
    </w:p>
    <w:p w14:paraId="34ACC188" w14:textId="77777777" w:rsidR="00F61B55" w:rsidRPr="00216C8D" w:rsidRDefault="00F61B55" w:rsidP="00BB06D3">
      <w:pPr>
        <w:pStyle w:val="a4"/>
        <w:widowControl w:val="0"/>
        <w:numPr>
          <w:ilvl w:val="0"/>
          <w:numId w:val="18"/>
        </w:numPr>
        <w:spacing w:after="0" w:line="360" w:lineRule="auto"/>
        <w:ind w:right="0"/>
        <w:rPr>
          <w:szCs w:val="28"/>
          <w:lang w:val="uk-UA"/>
        </w:rPr>
      </w:pPr>
      <w:r w:rsidRPr="00216C8D">
        <w:rPr>
          <w:szCs w:val="28"/>
          <w:lang w:val="uk-UA"/>
        </w:rPr>
        <w:lastRenderedPageBreak/>
        <w:t>методи дослідження;</w:t>
      </w:r>
    </w:p>
    <w:p w14:paraId="62894669" w14:textId="77777777" w:rsidR="00F61B55" w:rsidRPr="00216C8D" w:rsidRDefault="00F61B55" w:rsidP="00BB06D3">
      <w:pPr>
        <w:pStyle w:val="a4"/>
        <w:widowControl w:val="0"/>
        <w:numPr>
          <w:ilvl w:val="0"/>
          <w:numId w:val="18"/>
        </w:numPr>
        <w:spacing w:after="0" w:line="360" w:lineRule="auto"/>
        <w:ind w:right="0"/>
        <w:rPr>
          <w:szCs w:val="28"/>
          <w:lang w:val="uk-UA"/>
        </w:rPr>
      </w:pPr>
      <w:r w:rsidRPr="00216C8D">
        <w:rPr>
          <w:szCs w:val="28"/>
          <w:lang w:val="uk-UA"/>
        </w:rPr>
        <w:t>структура та обсяг роботи.</w:t>
      </w:r>
    </w:p>
    <w:p w14:paraId="475F1957" w14:textId="77777777" w:rsidR="00F61B55" w:rsidRPr="00216C8D" w:rsidRDefault="00F61B55" w:rsidP="00DB588B">
      <w:pPr>
        <w:widowControl w:val="0"/>
        <w:spacing w:after="0" w:line="360" w:lineRule="auto"/>
        <w:ind w:right="0" w:firstLine="841"/>
        <w:rPr>
          <w:szCs w:val="28"/>
          <w:lang w:val="uk-UA"/>
        </w:rPr>
      </w:pPr>
      <w:r w:rsidRPr="00216C8D">
        <w:rPr>
          <w:szCs w:val="28"/>
          <w:lang w:val="uk-UA"/>
        </w:rPr>
        <w:t>Вступ дипломної роботи має наступну послідовність:</w:t>
      </w:r>
    </w:p>
    <w:p w14:paraId="265BE75D" w14:textId="77777777" w:rsidR="00F61B55" w:rsidRPr="00216C8D" w:rsidRDefault="00F61B55" w:rsidP="00BB06D3">
      <w:pPr>
        <w:pStyle w:val="a4"/>
        <w:widowControl w:val="0"/>
        <w:numPr>
          <w:ilvl w:val="0"/>
          <w:numId w:val="18"/>
        </w:numPr>
        <w:spacing w:after="0" w:line="360" w:lineRule="auto"/>
        <w:ind w:right="0"/>
        <w:rPr>
          <w:szCs w:val="28"/>
          <w:lang w:val="uk-UA"/>
        </w:rPr>
      </w:pPr>
      <w:r w:rsidRPr="00216C8D">
        <w:rPr>
          <w:szCs w:val="28"/>
          <w:lang w:val="uk-UA"/>
        </w:rPr>
        <w:t>актуальність теми;</w:t>
      </w:r>
    </w:p>
    <w:p w14:paraId="2EC79C93" w14:textId="77777777" w:rsidR="00F61B55" w:rsidRPr="00216C8D" w:rsidRDefault="00F61B55" w:rsidP="00BB06D3">
      <w:pPr>
        <w:pStyle w:val="a4"/>
        <w:widowControl w:val="0"/>
        <w:numPr>
          <w:ilvl w:val="0"/>
          <w:numId w:val="18"/>
        </w:numPr>
        <w:spacing w:after="0" w:line="360" w:lineRule="auto"/>
        <w:ind w:right="0"/>
        <w:rPr>
          <w:szCs w:val="28"/>
          <w:lang w:val="uk-UA"/>
        </w:rPr>
      </w:pPr>
      <w:r w:rsidRPr="00216C8D">
        <w:rPr>
          <w:szCs w:val="28"/>
          <w:lang w:val="uk-UA"/>
        </w:rPr>
        <w:t>мета та завдання дослідження;</w:t>
      </w:r>
    </w:p>
    <w:p w14:paraId="3ACE7950" w14:textId="77777777" w:rsidR="00F61B55" w:rsidRPr="00216C8D" w:rsidRDefault="00F61B55" w:rsidP="00BB06D3">
      <w:pPr>
        <w:pStyle w:val="a4"/>
        <w:widowControl w:val="0"/>
        <w:numPr>
          <w:ilvl w:val="0"/>
          <w:numId w:val="18"/>
        </w:numPr>
        <w:spacing w:after="0" w:line="360" w:lineRule="auto"/>
        <w:ind w:right="0"/>
        <w:rPr>
          <w:szCs w:val="28"/>
          <w:lang w:val="uk-UA"/>
        </w:rPr>
      </w:pPr>
      <w:r w:rsidRPr="00216C8D">
        <w:rPr>
          <w:szCs w:val="28"/>
          <w:lang w:val="uk-UA"/>
        </w:rPr>
        <w:t>об’єкт та предмет дослідження;</w:t>
      </w:r>
    </w:p>
    <w:p w14:paraId="1E10B799" w14:textId="77777777" w:rsidR="00F61B55" w:rsidRPr="00216C8D" w:rsidRDefault="00F61B55" w:rsidP="00BB06D3">
      <w:pPr>
        <w:pStyle w:val="a4"/>
        <w:widowControl w:val="0"/>
        <w:numPr>
          <w:ilvl w:val="0"/>
          <w:numId w:val="18"/>
        </w:numPr>
        <w:spacing w:after="0" w:line="360" w:lineRule="auto"/>
        <w:ind w:right="0"/>
        <w:rPr>
          <w:szCs w:val="28"/>
          <w:lang w:val="uk-UA"/>
        </w:rPr>
      </w:pPr>
      <w:r w:rsidRPr="00216C8D">
        <w:rPr>
          <w:szCs w:val="28"/>
          <w:lang w:val="uk-UA"/>
        </w:rPr>
        <w:t>методи дослідження;</w:t>
      </w:r>
    </w:p>
    <w:p w14:paraId="026031A4" w14:textId="77777777" w:rsidR="00F61B55" w:rsidRPr="00216C8D" w:rsidRDefault="00F61B55" w:rsidP="00BB06D3">
      <w:pPr>
        <w:pStyle w:val="a4"/>
        <w:widowControl w:val="0"/>
        <w:numPr>
          <w:ilvl w:val="0"/>
          <w:numId w:val="18"/>
        </w:numPr>
        <w:spacing w:after="0" w:line="360" w:lineRule="auto"/>
        <w:ind w:right="0"/>
        <w:rPr>
          <w:szCs w:val="28"/>
          <w:lang w:val="uk-UA"/>
        </w:rPr>
      </w:pPr>
      <w:r w:rsidRPr="00216C8D">
        <w:rPr>
          <w:szCs w:val="28"/>
          <w:lang w:val="uk-UA"/>
        </w:rPr>
        <w:t>наукова новизна;</w:t>
      </w:r>
    </w:p>
    <w:p w14:paraId="3F5D17E0" w14:textId="77777777" w:rsidR="00F61B55" w:rsidRPr="00216C8D" w:rsidRDefault="00F61B55" w:rsidP="00BB06D3">
      <w:pPr>
        <w:pStyle w:val="a4"/>
        <w:widowControl w:val="0"/>
        <w:numPr>
          <w:ilvl w:val="0"/>
          <w:numId w:val="18"/>
        </w:numPr>
        <w:spacing w:after="0" w:line="360" w:lineRule="auto"/>
        <w:ind w:right="0"/>
        <w:rPr>
          <w:szCs w:val="28"/>
          <w:lang w:val="uk-UA"/>
        </w:rPr>
      </w:pPr>
      <w:r w:rsidRPr="00216C8D">
        <w:rPr>
          <w:szCs w:val="28"/>
          <w:lang w:val="uk-UA"/>
        </w:rPr>
        <w:t>теоретичне та практичне значення;</w:t>
      </w:r>
    </w:p>
    <w:p w14:paraId="7169C829" w14:textId="77777777" w:rsidR="00F61B55" w:rsidRPr="00216C8D" w:rsidRDefault="00F61B55" w:rsidP="00BB06D3">
      <w:pPr>
        <w:pStyle w:val="a4"/>
        <w:widowControl w:val="0"/>
        <w:numPr>
          <w:ilvl w:val="0"/>
          <w:numId w:val="18"/>
        </w:numPr>
        <w:spacing w:after="0" w:line="360" w:lineRule="auto"/>
        <w:ind w:right="0"/>
        <w:rPr>
          <w:szCs w:val="28"/>
          <w:lang w:val="uk-UA"/>
        </w:rPr>
      </w:pPr>
      <w:r w:rsidRPr="00216C8D">
        <w:rPr>
          <w:szCs w:val="28"/>
          <w:lang w:val="uk-UA"/>
        </w:rPr>
        <w:t>структура та обсяг роботи.</w:t>
      </w:r>
    </w:p>
    <w:p w14:paraId="0230D14C" w14:textId="77777777" w:rsidR="00F61B55" w:rsidRPr="00216C8D" w:rsidRDefault="00F61B55" w:rsidP="00DB588B">
      <w:pPr>
        <w:widowControl w:val="0"/>
        <w:spacing w:after="0" w:line="360" w:lineRule="auto"/>
        <w:ind w:left="0" w:right="0" w:firstLine="709"/>
        <w:rPr>
          <w:i/>
          <w:szCs w:val="28"/>
          <w:lang w:val="uk-UA"/>
        </w:rPr>
      </w:pPr>
      <w:r w:rsidRPr="00216C8D">
        <w:rPr>
          <w:i/>
          <w:szCs w:val="28"/>
          <w:lang w:val="uk-UA"/>
        </w:rPr>
        <w:t xml:space="preserve">Актуальність теми </w:t>
      </w:r>
    </w:p>
    <w:p w14:paraId="25DA0297" w14:textId="77777777" w:rsidR="00F61B55" w:rsidRPr="00216C8D" w:rsidRDefault="00F61B55" w:rsidP="00DB588B">
      <w:pPr>
        <w:widowControl w:val="0"/>
        <w:spacing w:after="0" w:line="360" w:lineRule="auto"/>
        <w:ind w:left="0" w:right="0" w:firstLine="709"/>
        <w:rPr>
          <w:szCs w:val="28"/>
          <w:lang w:val="uk-UA"/>
        </w:rPr>
      </w:pPr>
      <w:r w:rsidRPr="00216C8D">
        <w:rPr>
          <w:szCs w:val="28"/>
          <w:lang w:val="uk-UA"/>
        </w:rPr>
        <w:t>Вона визначається шляхом об’єктивного критичного аналізу розробки теми. Формулювання актуальності теми, доцільності її вивчення має бути небагатослівним. Тут важливо вказати на головне, тобто те, що розкриває сутність проблеми.</w:t>
      </w:r>
    </w:p>
    <w:p w14:paraId="37A21441" w14:textId="77777777" w:rsidR="00F61B55" w:rsidRPr="00216C8D" w:rsidRDefault="00F61B55" w:rsidP="00DB588B">
      <w:pPr>
        <w:widowControl w:val="0"/>
        <w:spacing w:after="0" w:line="360" w:lineRule="auto"/>
        <w:ind w:left="0" w:right="0" w:firstLine="709"/>
        <w:rPr>
          <w:i/>
          <w:szCs w:val="28"/>
          <w:lang w:val="uk-UA"/>
        </w:rPr>
      </w:pPr>
      <w:r w:rsidRPr="00216C8D">
        <w:rPr>
          <w:i/>
          <w:szCs w:val="28"/>
          <w:lang w:val="uk-UA"/>
        </w:rPr>
        <w:t xml:space="preserve">Мета та завдання дослідження </w:t>
      </w:r>
    </w:p>
    <w:p w14:paraId="5FEFD156" w14:textId="77777777" w:rsidR="00F61B55" w:rsidRPr="00216C8D" w:rsidRDefault="00F61B55" w:rsidP="00DB588B">
      <w:pPr>
        <w:widowControl w:val="0"/>
        <w:spacing w:after="0" w:line="360" w:lineRule="auto"/>
        <w:ind w:left="0" w:right="0" w:firstLine="709"/>
        <w:rPr>
          <w:szCs w:val="28"/>
          <w:lang w:val="uk-UA"/>
        </w:rPr>
      </w:pPr>
      <w:r w:rsidRPr="00216C8D">
        <w:rPr>
          <w:szCs w:val="28"/>
          <w:lang w:val="uk-UA"/>
        </w:rPr>
        <w:t>Формулюють мету роботи та завдання, які необхідно розв’язати для досягнення поставленої мети. Їх формулюють коротко, конкретно. Не слід формулювати мету як «Дослідження…», «Вивчення…», оскільки ці слова вказують на засіб досягнення мети, а не на саму мету. Мета повинна бути сформульована таким чином, щоб указувати на об’єкт і предмет дослідження.</w:t>
      </w:r>
    </w:p>
    <w:p w14:paraId="0E3EB446" w14:textId="77777777" w:rsidR="00F61B55" w:rsidRPr="00216C8D" w:rsidRDefault="00F61B55" w:rsidP="00DB588B">
      <w:pPr>
        <w:widowControl w:val="0"/>
        <w:spacing w:after="0" w:line="360" w:lineRule="auto"/>
        <w:ind w:left="0" w:right="0" w:firstLine="709"/>
        <w:rPr>
          <w:szCs w:val="28"/>
          <w:lang w:val="uk-UA"/>
        </w:rPr>
      </w:pPr>
      <w:r w:rsidRPr="00216C8D">
        <w:rPr>
          <w:i/>
          <w:szCs w:val="28"/>
          <w:lang w:val="uk-UA"/>
        </w:rPr>
        <w:t>Завдання дослідження</w:t>
      </w:r>
      <w:r w:rsidRPr="00216C8D">
        <w:rPr>
          <w:szCs w:val="28"/>
          <w:lang w:val="uk-UA"/>
        </w:rPr>
        <w:t xml:space="preserve"> повинні містити наступні складові:</w:t>
      </w:r>
    </w:p>
    <w:p w14:paraId="1696A7B7" w14:textId="77777777" w:rsidR="00F61B55" w:rsidRPr="00216C8D" w:rsidRDefault="00F61B55" w:rsidP="00BB06D3">
      <w:pPr>
        <w:pStyle w:val="a4"/>
        <w:widowControl w:val="0"/>
        <w:numPr>
          <w:ilvl w:val="0"/>
          <w:numId w:val="19"/>
        </w:numPr>
        <w:tabs>
          <w:tab w:val="left" w:pos="1134"/>
        </w:tabs>
        <w:spacing w:after="0" w:line="360" w:lineRule="auto"/>
        <w:ind w:left="142" w:right="0" w:firstLine="567"/>
        <w:rPr>
          <w:szCs w:val="28"/>
          <w:lang w:val="uk-UA"/>
        </w:rPr>
      </w:pPr>
      <w:r w:rsidRPr="00216C8D">
        <w:rPr>
          <w:szCs w:val="28"/>
          <w:lang w:val="uk-UA"/>
        </w:rPr>
        <w:t>розв’язання певних теоретичних питань, які входять до загальної проблеми дослідження;</w:t>
      </w:r>
    </w:p>
    <w:p w14:paraId="2CACD97E" w14:textId="77777777" w:rsidR="00F61B55" w:rsidRPr="00216C8D" w:rsidRDefault="00F61B55" w:rsidP="00BB06D3">
      <w:pPr>
        <w:pStyle w:val="a4"/>
        <w:widowControl w:val="0"/>
        <w:numPr>
          <w:ilvl w:val="0"/>
          <w:numId w:val="19"/>
        </w:numPr>
        <w:tabs>
          <w:tab w:val="left" w:pos="1134"/>
        </w:tabs>
        <w:spacing w:after="0" w:line="360" w:lineRule="auto"/>
        <w:ind w:left="142" w:right="0" w:firstLine="567"/>
        <w:rPr>
          <w:szCs w:val="28"/>
          <w:lang w:val="uk-UA"/>
        </w:rPr>
      </w:pPr>
      <w:r w:rsidRPr="00216C8D">
        <w:rPr>
          <w:szCs w:val="28"/>
          <w:lang w:val="uk-UA"/>
        </w:rPr>
        <w:t>вивчення практики розв’язання проблеми, виявлення її типового стану, недоліків і труднощів, їх причин, типових особливостей передового досвіду;</w:t>
      </w:r>
    </w:p>
    <w:p w14:paraId="7E209195" w14:textId="77777777" w:rsidR="00F61B55" w:rsidRPr="00216C8D" w:rsidRDefault="00F61B55" w:rsidP="00BB06D3">
      <w:pPr>
        <w:pStyle w:val="a4"/>
        <w:widowControl w:val="0"/>
        <w:numPr>
          <w:ilvl w:val="0"/>
          <w:numId w:val="19"/>
        </w:numPr>
        <w:tabs>
          <w:tab w:val="left" w:pos="1134"/>
        </w:tabs>
        <w:spacing w:after="0" w:line="360" w:lineRule="auto"/>
        <w:ind w:left="142" w:right="0" w:firstLine="567"/>
        <w:rPr>
          <w:szCs w:val="28"/>
          <w:lang w:val="uk-UA"/>
        </w:rPr>
      </w:pPr>
      <w:r w:rsidRPr="00216C8D">
        <w:rPr>
          <w:szCs w:val="28"/>
          <w:lang w:val="uk-UA"/>
        </w:rPr>
        <w:t xml:space="preserve">обґрунтування необхідної системи заходів щодо розв’язання даної </w:t>
      </w:r>
      <w:r w:rsidRPr="00216C8D">
        <w:rPr>
          <w:szCs w:val="28"/>
          <w:lang w:val="uk-UA"/>
        </w:rPr>
        <w:lastRenderedPageBreak/>
        <w:t>проблеми;</w:t>
      </w:r>
    </w:p>
    <w:p w14:paraId="427E0707" w14:textId="77777777" w:rsidR="00F61B55" w:rsidRPr="00216C8D" w:rsidRDefault="00F61B55" w:rsidP="00BB06D3">
      <w:pPr>
        <w:pStyle w:val="a4"/>
        <w:widowControl w:val="0"/>
        <w:numPr>
          <w:ilvl w:val="0"/>
          <w:numId w:val="19"/>
        </w:numPr>
        <w:tabs>
          <w:tab w:val="left" w:pos="1134"/>
        </w:tabs>
        <w:spacing w:after="0" w:line="360" w:lineRule="auto"/>
        <w:ind w:left="142" w:right="0" w:firstLine="567"/>
        <w:rPr>
          <w:szCs w:val="28"/>
          <w:lang w:val="uk-UA"/>
        </w:rPr>
      </w:pPr>
      <w:r w:rsidRPr="00216C8D">
        <w:rPr>
          <w:szCs w:val="28"/>
          <w:lang w:val="uk-UA"/>
        </w:rPr>
        <w:t>експериментальна перевірка запропонованої системи заходів щодо відповідності її критеріям оптимальності, тобто досягнення максимально можливих у відповідних умовах результатів розв’язання цієї проблеми при певних витратах часу і зусиль;</w:t>
      </w:r>
    </w:p>
    <w:p w14:paraId="77E061CB" w14:textId="77777777" w:rsidR="00F61B55" w:rsidRPr="00216C8D" w:rsidRDefault="00F61B55" w:rsidP="00BB06D3">
      <w:pPr>
        <w:pStyle w:val="a4"/>
        <w:widowControl w:val="0"/>
        <w:numPr>
          <w:ilvl w:val="0"/>
          <w:numId w:val="19"/>
        </w:numPr>
        <w:tabs>
          <w:tab w:val="left" w:pos="1134"/>
        </w:tabs>
        <w:spacing w:after="0" w:line="360" w:lineRule="auto"/>
        <w:ind w:left="142" w:right="0" w:firstLine="567"/>
        <w:rPr>
          <w:szCs w:val="28"/>
          <w:lang w:val="uk-UA"/>
        </w:rPr>
      </w:pPr>
      <w:r w:rsidRPr="00216C8D">
        <w:rPr>
          <w:szCs w:val="28"/>
          <w:lang w:val="uk-UA"/>
        </w:rPr>
        <w:t xml:space="preserve">розробка методичних рекомендацій щодо використання результатів дослідження у практичній діяльності реабілітаційних центрів. </w:t>
      </w:r>
    </w:p>
    <w:p w14:paraId="7614A92C" w14:textId="77777777" w:rsidR="00F61B55" w:rsidRPr="00216C8D" w:rsidRDefault="00F61B55" w:rsidP="00F61B55">
      <w:pPr>
        <w:widowControl w:val="0"/>
        <w:spacing w:after="0" w:line="360" w:lineRule="auto"/>
        <w:ind w:left="0" w:right="0" w:firstLine="709"/>
        <w:rPr>
          <w:szCs w:val="28"/>
          <w:lang w:val="uk-UA"/>
        </w:rPr>
      </w:pPr>
      <w:r w:rsidRPr="00216C8D">
        <w:rPr>
          <w:i/>
          <w:szCs w:val="28"/>
          <w:lang w:val="uk-UA"/>
        </w:rPr>
        <w:t xml:space="preserve">Об’єкт дослідження – </w:t>
      </w:r>
      <w:r w:rsidRPr="00216C8D">
        <w:rPr>
          <w:szCs w:val="28"/>
          <w:lang w:val="uk-UA"/>
        </w:rPr>
        <w:t xml:space="preserve">це процес або явище, що породжує проблемну ситуацію й обране для дослідження. </w:t>
      </w:r>
    </w:p>
    <w:p w14:paraId="11AAE3B7" w14:textId="77777777" w:rsidR="00F61B55" w:rsidRPr="00216C8D" w:rsidRDefault="00F61B55" w:rsidP="00F61B55">
      <w:pPr>
        <w:widowControl w:val="0"/>
        <w:spacing w:after="0" w:line="360" w:lineRule="auto"/>
        <w:ind w:left="0" w:right="0" w:firstLine="709"/>
        <w:rPr>
          <w:szCs w:val="28"/>
          <w:lang w:val="uk-UA"/>
        </w:rPr>
      </w:pPr>
      <w:r w:rsidRPr="00216C8D">
        <w:rPr>
          <w:i/>
          <w:szCs w:val="28"/>
          <w:lang w:val="uk-UA"/>
        </w:rPr>
        <w:t>Предмет дослідження</w:t>
      </w:r>
      <w:r w:rsidRPr="00216C8D">
        <w:rPr>
          <w:szCs w:val="28"/>
          <w:lang w:val="uk-UA"/>
        </w:rPr>
        <w:t xml:space="preserve">. Предмет виділяють у межах об’єкта. Предмет дослідження має визначати його тему і становити основний інтерес дослідника. </w:t>
      </w:r>
    </w:p>
    <w:p w14:paraId="63EE9827" w14:textId="6EC4BD7B"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Об’єкт і предмет дослідження як категорії наукового процесу співвідносяться між собою як загальне та часткове. В об’єкті виділяється та його частина, яка є предметом дослідження. Саме на нього спрямована основна увага </w:t>
      </w:r>
      <w:r w:rsidR="000A683E" w:rsidRPr="00216C8D">
        <w:rPr>
          <w:szCs w:val="28"/>
          <w:lang w:val="uk-UA"/>
        </w:rPr>
        <w:t>автора</w:t>
      </w:r>
      <w:r w:rsidRPr="00216C8D">
        <w:rPr>
          <w:szCs w:val="28"/>
          <w:lang w:val="uk-UA"/>
        </w:rPr>
        <w:t xml:space="preserve">, оскільки предмет дослідження визначає тему наукової роботи, зазначеної на титульному аркуші. </w:t>
      </w:r>
    </w:p>
    <w:p w14:paraId="5350049B" w14:textId="77777777" w:rsidR="00F61B55" w:rsidRPr="00216C8D" w:rsidRDefault="00F61B55" w:rsidP="00F61B55">
      <w:pPr>
        <w:widowControl w:val="0"/>
        <w:spacing w:after="0" w:line="360" w:lineRule="auto"/>
        <w:ind w:left="0" w:right="0" w:firstLine="709"/>
        <w:rPr>
          <w:i/>
          <w:szCs w:val="28"/>
          <w:lang w:val="uk-UA"/>
        </w:rPr>
      </w:pPr>
      <w:r w:rsidRPr="00216C8D">
        <w:rPr>
          <w:i/>
          <w:szCs w:val="28"/>
          <w:lang w:val="uk-UA"/>
        </w:rPr>
        <w:t xml:space="preserve">Методи дослідження </w:t>
      </w:r>
    </w:p>
    <w:p w14:paraId="3FCD927D"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Автор роботи має чітко окреслити всі використані в дослідженні методи для досягнення поставленої мети і завдань. Це має бути не звичайний номенклатурний перелік методів, а коротка й змістовна їх характеристика щодо конкретного застосування (що вивчалося за допомогою того чи того методу). Вибір методів повинен логічно випливати із змісту роботи, адекватно розкривати об’єкт і предмет дослідження. Вибір методів дослідження повинен забезпечити достовірність отриманих результатів і висновків. </w:t>
      </w:r>
    </w:p>
    <w:p w14:paraId="4C7999A1" w14:textId="77777777" w:rsidR="00F61B55" w:rsidRPr="00216C8D" w:rsidRDefault="00F61B55" w:rsidP="00F61B55">
      <w:pPr>
        <w:widowControl w:val="0"/>
        <w:spacing w:after="0" w:line="360" w:lineRule="auto"/>
        <w:ind w:left="0" w:right="0" w:firstLine="709"/>
        <w:rPr>
          <w:szCs w:val="28"/>
          <w:lang w:val="uk-UA"/>
        </w:rPr>
      </w:pPr>
      <w:r w:rsidRPr="00216C8D">
        <w:rPr>
          <w:i/>
          <w:szCs w:val="28"/>
          <w:lang w:val="uk-UA"/>
        </w:rPr>
        <w:t>Наукова новизна одержаних результатів</w:t>
      </w:r>
      <w:r w:rsidRPr="00216C8D">
        <w:rPr>
          <w:b/>
          <w:szCs w:val="28"/>
          <w:lang w:val="uk-UA"/>
        </w:rPr>
        <w:t xml:space="preserve"> </w:t>
      </w:r>
      <w:r w:rsidRPr="00216C8D">
        <w:rPr>
          <w:szCs w:val="28"/>
          <w:lang w:val="uk-UA"/>
        </w:rPr>
        <w:t xml:space="preserve">(для </w:t>
      </w:r>
      <w:r w:rsidRPr="00216C8D">
        <w:rPr>
          <w:szCs w:val="28"/>
          <w:lang w:val="uk-UA"/>
        </w:rPr>
        <w:tab/>
        <w:t>магістерських робіт)</w:t>
      </w:r>
      <w:r w:rsidRPr="00216C8D">
        <w:rPr>
          <w:b/>
          <w:szCs w:val="28"/>
          <w:lang w:val="uk-UA"/>
        </w:rPr>
        <w:t xml:space="preserve"> </w:t>
      </w:r>
    </w:p>
    <w:p w14:paraId="7007959E"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Викладають наукові положення роботи із зазначенням, що нового досягнуто автором, який рівень цієї новизни (вперше розроблено, </w:t>
      </w:r>
      <w:r w:rsidRPr="00216C8D">
        <w:rPr>
          <w:szCs w:val="28"/>
          <w:lang w:val="uk-UA"/>
        </w:rPr>
        <w:lastRenderedPageBreak/>
        <w:t>удосконалено, дістало подальший розвиток, обґрунтовано тощо). Не можна до цього пункту включати нові практичні результати (способи, пристрої, методики, схеми, алгоритми тощо).</w:t>
      </w:r>
    </w:p>
    <w:p w14:paraId="6E03D052" w14:textId="77777777" w:rsidR="00F61B55" w:rsidRPr="00216C8D" w:rsidRDefault="00F61B55" w:rsidP="00F61B55">
      <w:pPr>
        <w:widowControl w:val="0"/>
        <w:tabs>
          <w:tab w:val="center" w:pos="1454"/>
          <w:tab w:val="center" w:pos="3245"/>
          <w:tab w:val="center" w:pos="4430"/>
          <w:tab w:val="center" w:pos="5586"/>
          <w:tab w:val="center" w:pos="7129"/>
          <w:tab w:val="right" w:pos="9365"/>
        </w:tabs>
        <w:spacing w:after="0" w:line="360" w:lineRule="auto"/>
        <w:ind w:left="0" w:right="0" w:firstLine="709"/>
        <w:jc w:val="left"/>
        <w:rPr>
          <w:szCs w:val="28"/>
          <w:lang w:val="uk-UA"/>
        </w:rPr>
      </w:pPr>
      <w:r w:rsidRPr="00216C8D">
        <w:rPr>
          <w:i/>
          <w:szCs w:val="28"/>
          <w:lang w:val="uk-UA"/>
        </w:rPr>
        <w:t xml:space="preserve">Теоретична значущість та </w:t>
      </w:r>
      <w:r w:rsidRPr="00216C8D">
        <w:rPr>
          <w:i/>
          <w:szCs w:val="28"/>
          <w:lang w:val="uk-UA"/>
        </w:rPr>
        <w:tab/>
        <w:t xml:space="preserve">практична </w:t>
      </w:r>
      <w:r w:rsidRPr="00216C8D">
        <w:rPr>
          <w:i/>
          <w:szCs w:val="28"/>
          <w:lang w:val="uk-UA"/>
        </w:rPr>
        <w:tab/>
        <w:t xml:space="preserve">цінність </w:t>
      </w:r>
      <w:r w:rsidRPr="00216C8D">
        <w:rPr>
          <w:i/>
          <w:szCs w:val="28"/>
          <w:lang w:val="uk-UA"/>
        </w:rPr>
        <w:tab/>
        <w:t>одержаних результатів</w:t>
      </w:r>
      <w:r w:rsidRPr="00216C8D">
        <w:rPr>
          <w:b/>
          <w:szCs w:val="28"/>
          <w:lang w:val="uk-UA"/>
        </w:rPr>
        <w:t xml:space="preserve"> </w:t>
      </w:r>
      <w:r w:rsidRPr="00216C8D">
        <w:rPr>
          <w:szCs w:val="28"/>
          <w:lang w:val="uk-UA"/>
        </w:rPr>
        <w:t>(для магістерських робіт)</w:t>
      </w:r>
      <w:r w:rsidRPr="00216C8D">
        <w:rPr>
          <w:b/>
          <w:szCs w:val="28"/>
          <w:lang w:val="uk-UA"/>
        </w:rPr>
        <w:t xml:space="preserve"> </w:t>
      </w:r>
    </w:p>
    <w:p w14:paraId="235BD8CB"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Треба подати відомості про практичне застосування (або можливість застосування) одержаних результатів. Також можна подавати рекомендації щодо використання одержаних результатів. Також цей пункт містить у собі коротку інформацію про впровадження результатів дослідження із зазначенням назв організацій, де здійснювалося це впровадження, форм реалізації та реквізитів відповідних документів.</w:t>
      </w:r>
    </w:p>
    <w:p w14:paraId="1598B918" w14:textId="77777777" w:rsidR="00F61B55" w:rsidRPr="00216C8D" w:rsidRDefault="00F61B55" w:rsidP="00F61B55">
      <w:pPr>
        <w:widowControl w:val="0"/>
        <w:spacing w:after="0" w:line="360" w:lineRule="auto"/>
        <w:ind w:left="0" w:right="0" w:firstLine="709"/>
        <w:rPr>
          <w:szCs w:val="28"/>
          <w:lang w:val="uk-UA"/>
        </w:rPr>
      </w:pPr>
      <w:r w:rsidRPr="00216C8D">
        <w:rPr>
          <w:i/>
          <w:szCs w:val="28"/>
          <w:lang w:val="uk-UA"/>
        </w:rPr>
        <w:t>Апробація результатів роботи</w:t>
      </w:r>
      <w:r w:rsidRPr="00216C8D">
        <w:rPr>
          <w:b/>
          <w:szCs w:val="28"/>
          <w:lang w:val="uk-UA"/>
        </w:rPr>
        <w:t xml:space="preserve"> </w:t>
      </w:r>
      <w:r w:rsidRPr="00216C8D">
        <w:rPr>
          <w:szCs w:val="28"/>
          <w:lang w:val="uk-UA"/>
        </w:rPr>
        <w:t xml:space="preserve">(за необхідності) </w:t>
      </w:r>
    </w:p>
    <w:p w14:paraId="1F017CED"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Указується, на яких засіданнях кафедр чи наукових гуртків, конференціях, семінарах тощо оприлюднені результати дослідження.</w:t>
      </w:r>
    </w:p>
    <w:p w14:paraId="17225436" w14:textId="77777777" w:rsidR="00F61B55" w:rsidRPr="00216C8D" w:rsidRDefault="00F61B55" w:rsidP="00F61B55">
      <w:pPr>
        <w:widowControl w:val="0"/>
        <w:spacing w:after="0" w:line="360" w:lineRule="auto"/>
        <w:ind w:left="0" w:right="0" w:firstLine="709"/>
        <w:rPr>
          <w:i/>
          <w:szCs w:val="28"/>
          <w:lang w:val="uk-UA"/>
        </w:rPr>
      </w:pPr>
      <w:r w:rsidRPr="00216C8D">
        <w:rPr>
          <w:i/>
          <w:szCs w:val="28"/>
          <w:lang w:val="uk-UA"/>
        </w:rPr>
        <w:t xml:space="preserve">Структура та обсяг роботи </w:t>
      </w:r>
    </w:p>
    <w:p w14:paraId="1B05535E"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Перераховують усі структурні елементи роботи з обов’язковим зазначенням повного обсягу роботи та обсягу основної частини. Вказують загальну кількість додатків, рисунків, таблиць, кількість найменувань у списку використаних джерел. </w:t>
      </w:r>
    </w:p>
    <w:p w14:paraId="00F9F27D" w14:textId="77777777" w:rsidR="00F61B55" w:rsidRPr="00216C8D" w:rsidRDefault="00F61B55" w:rsidP="00F61B55">
      <w:pPr>
        <w:widowControl w:val="0"/>
        <w:spacing w:after="0" w:line="360" w:lineRule="auto"/>
        <w:ind w:left="0" w:right="0" w:firstLine="709"/>
        <w:rPr>
          <w:szCs w:val="28"/>
          <w:lang w:val="uk-UA"/>
        </w:rPr>
      </w:pPr>
    </w:p>
    <w:p w14:paraId="0FD862A1" w14:textId="5A6A82C5" w:rsidR="00F61B55" w:rsidRPr="00216C8D" w:rsidRDefault="00F61B55" w:rsidP="00BB06D3">
      <w:pPr>
        <w:pStyle w:val="a4"/>
        <w:widowControl w:val="0"/>
        <w:numPr>
          <w:ilvl w:val="1"/>
          <w:numId w:val="23"/>
        </w:numPr>
        <w:spacing w:after="0" w:line="360" w:lineRule="auto"/>
        <w:ind w:right="0"/>
        <w:rPr>
          <w:szCs w:val="28"/>
          <w:lang w:val="uk-UA"/>
        </w:rPr>
      </w:pPr>
      <w:r w:rsidRPr="00216C8D">
        <w:rPr>
          <w:b/>
          <w:szCs w:val="28"/>
          <w:lang w:val="uk-UA"/>
        </w:rPr>
        <w:t xml:space="preserve"> Розділи основної частини роботи </w:t>
      </w:r>
    </w:p>
    <w:p w14:paraId="7B4C7D52" w14:textId="24567599" w:rsidR="00F61B55" w:rsidRPr="00216C8D" w:rsidRDefault="005C7E0A" w:rsidP="00F61B55">
      <w:pPr>
        <w:widowControl w:val="0"/>
        <w:spacing w:after="0" w:line="360" w:lineRule="auto"/>
        <w:ind w:left="0" w:right="0" w:firstLine="709"/>
        <w:rPr>
          <w:szCs w:val="28"/>
          <w:lang w:val="uk-UA"/>
        </w:rPr>
      </w:pPr>
      <w:r w:rsidRPr="00216C8D">
        <w:rPr>
          <w:szCs w:val="28"/>
          <w:lang w:val="uk-UA"/>
        </w:rPr>
        <w:t>Кваліфікаційна робота магістра</w:t>
      </w:r>
      <w:r w:rsidR="00F61B55" w:rsidRPr="00216C8D">
        <w:rPr>
          <w:szCs w:val="28"/>
          <w:lang w:val="uk-UA"/>
        </w:rPr>
        <w:t xml:space="preserve"> повинн</w:t>
      </w:r>
      <w:r w:rsidRPr="00216C8D">
        <w:rPr>
          <w:szCs w:val="28"/>
          <w:lang w:val="uk-UA"/>
        </w:rPr>
        <w:t>а</w:t>
      </w:r>
      <w:r w:rsidR="00F61B55" w:rsidRPr="00216C8D">
        <w:rPr>
          <w:szCs w:val="28"/>
          <w:lang w:val="uk-UA"/>
        </w:rPr>
        <w:t xml:space="preserve"> містити розділи та підрозділи. Кожний розділ починають з нової сторінки. </w:t>
      </w:r>
    </w:p>
    <w:p w14:paraId="4070BF64" w14:textId="28437530"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У розділах основної частини роботи детально розкривається методика дослідження та узагальнюються отримані результати. Усі несуттєві для розв’язання наукового завдання матеріали виносяться в додатки. Зміст розділів основної частини має точно відповідати темі роботи та повністю її розкривати. У цих розділах </w:t>
      </w:r>
      <w:r w:rsidR="000A683E" w:rsidRPr="00216C8D">
        <w:rPr>
          <w:szCs w:val="28"/>
          <w:lang w:val="uk-UA"/>
        </w:rPr>
        <w:t>автор</w:t>
      </w:r>
      <w:r w:rsidRPr="00216C8D">
        <w:rPr>
          <w:szCs w:val="28"/>
          <w:lang w:val="uk-UA"/>
        </w:rPr>
        <w:t xml:space="preserve"> стисло, логічно й аргументовано викладає матеріал відповідно до вимог щодо наукових праць. </w:t>
      </w:r>
    </w:p>
    <w:p w14:paraId="406B46A8" w14:textId="77777777" w:rsidR="00F61B55" w:rsidRPr="00216C8D" w:rsidRDefault="00F61B55" w:rsidP="00F61B55">
      <w:pPr>
        <w:widowControl w:val="0"/>
        <w:spacing w:after="0" w:line="360" w:lineRule="auto"/>
        <w:ind w:left="0" w:right="0" w:firstLine="709"/>
        <w:rPr>
          <w:i/>
          <w:szCs w:val="28"/>
          <w:lang w:val="uk-UA"/>
        </w:rPr>
      </w:pPr>
      <w:r w:rsidRPr="00216C8D">
        <w:rPr>
          <w:i/>
          <w:szCs w:val="28"/>
          <w:lang w:val="uk-UA"/>
        </w:rPr>
        <w:t xml:space="preserve">У розділах основної частини подають: </w:t>
      </w:r>
    </w:p>
    <w:p w14:paraId="6E826103"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lastRenderedPageBreak/>
        <w:t xml:space="preserve">Огляд літератури з теми дослідження; </w:t>
      </w:r>
    </w:p>
    <w:p w14:paraId="1AD0A2F5"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Викладання основних методів та організації досліджень; </w:t>
      </w:r>
    </w:p>
    <w:p w14:paraId="51085603"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Аналіз і узагальнення результатів власних досліджень.</w:t>
      </w:r>
    </w:p>
    <w:p w14:paraId="5B02EADD" w14:textId="11939A59" w:rsidR="00F61B55" w:rsidRPr="00216C8D" w:rsidRDefault="00F61B55" w:rsidP="00F61B55">
      <w:pPr>
        <w:widowControl w:val="0"/>
        <w:spacing w:after="0" w:line="360" w:lineRule="auto"/>
        <w:ind w:left="0" w:right="0" w:firstLine="709"/>
        <w:rPr>
          <w:szCs w:val="28"/>
          <w:lang w:val="uk-UA"/>
        </w:rPr>
      </w:pPr>
      <w:r w:rsidRPr="00216C8D">
        <w:rPr>
          <w:b/>
          <w:i/>
          <w:szCs w:val="28"/>
          <w:lang w:val="uk-UA"/>
        </w:rPr>
        <w:t>Перший розділ</w:t>
      </w:r>
      <w:r w:rsidRPr="00216C8D">
        <w:rPr>
          <w:i/>
          <w:szCs w:val="28"/>
          <w:lang w:val="uk-UA"/>
        </w:rPr>
        <w:t xml:space="preserve"> </w:t>
      </w:r>
      <w:r w:rsidRPr="00216C8D">
        <w:rPr>
          <w:szCs w:val="28"/>
          <w:lang w:val="uk-UA"/>
        </w:rPr>
        <w:t>(</w:t>
      </w:r>
      <w:r w:rsidRPr="00216C8D">
        <w:rPr>
          <w:b/>
          <w:szCs w:val="28"/>
          <w:lang w:val="uk-UA"/>
        </w:rPr>
        <w:t>АНАЛІЗ ЛІТЕРАТУРНИХ ДЖЕРЕЛ)</w:t>
      </w:r>
      <w:r w:rsidRPr="00216C8D">
        <w:rPr>
          <w:szCs w:val="28"/>
          <w:lang w:val="uk-UA"/>
        </w:rPr>
        <w:t xml:space="preserve"> присвячено з’ясуванню основних етапів розвитку наукової думки з тієї проблеми, яку розв’язує автор. Цей розділ являє собою критичне висвітлення здобутків виконаних досліджень. Важливо при цьому окреслити ті питання, які лишилися невирішеними й тим самим умотивували необхідність проведення власного дослідження. </w:t>
      </w:r>
    </w:p>
    <w:p w14:paraId="19F8F974" w14:textId="754FFC3A"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Огляд літератури має бути систематизованим аналізом теоретичної, методичної й практичної новизни, значущості, переваг та недоліків розглянутих робіт, які доцільно згрупувати таким чином: праці, що частково висвітлюють історію розвитку проблеми, теоретичні праці, які повністю присвячені темі, потім ті, що розкривають тему частково. В огляді не слід наводити повний бібліографічний опис публікацій, що аналізуються, достатньо назвати автора й назву, а поряд у квадратних дужках проставити порядковий номер бібліографічного запису цієї праці в списку літератури. </w:t>
      </w:r>
      <w:r w:rsidR="000A683E" w:rsidRPr="00216C8D">
        <w:rPr>
          <w:szCs w:val="28"/>
          <w:lang w:val="uk-UA"/>
        </w:rPr>
        <w:t>Магістранти</w:t>
      </w:r>
      <w:r w:rsidRPr="00216C8D">
        <w:rPr>
          <w:szCs w:val="28"/>
          <w:lang w:val="uk-UA"/>
        </w:rPr>
        <w:t xml:space="preserve"> можуть знайомитися з необхідною літературою, користуючись електронними ресурсами. Завершити огляд треба коротким висновком про ступінь </w:t>
      </w:r>
      <w:proofErr w:type="spellStart"/>
      <w:r w:rsidRPr="00216C8D">
        <w:rPr>
          <w:szCs w:val="28"/>
          <w:lang w:val="uk-UA"/>
        </w:rPr>
        <w:t>висвітленості</w:t>
      </w:r>
      <w:proofErr w:type="spellEnd"/>
      <w:r w:rsidRPr="00216C8D">
        <w:rPr>
          <w:szCs w:val="28"/>
          <w:lang w:val="uk-UA"/>
        </w:rPr>
        <w:t xml:space="preserve"> в літературі основних аспектів теми.</w:t>
      </w:r>
    </w:p>
    <w:p w14:paraId="7F869075"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Літературний огляд займає більшу частину роботи 25-30% загального обсягу роботи і може складатися із кількох підрозділів.</w:t>
      </w:r>
    </w:p>
    <w:p w14:paraId="66244C66" w14:textId="77777777" w:rsidR="00F61B55" w:rsidRPr="00216C8D" w:rsidRDefault="00F61B55" w:rsidP="00F61B55">
      <w:pPr>
        <w:widowControl w:val="0"/>
        <w:spacing w:after="0" w:line="360" w:lineRule="auto"/>
        <w:ind w:left="0" w:right="0" w:firstLine="709"/>
        <w:rPr>
          <w:szCs w:val="28"/>
          <w:lang w:val="uk-UA"/>
        </w:rPr>
      </w:pPr>
      <w:r w:rsidRPr="00216C8D">
        <w:rPr>
          <w:b/>
          <w:i/>
          <w:szCs w:val="28"/>
          <w:lang w:val="uk-UA"/>
        </w:rPr>
        <w:t>У другому розділі</w:t>
      </w:r>
      <w:r w:rsidRPr="00216C8D">
        <w:rPr>
          <w:i/>
          <w:szCs w:val="28"/>
          <w:lang w:val="uk-UA"/>
        </w:rPr>
        <w:t xml:space="preserve"> </w:t>
      </w:r>
      <w:r w:rsidRPr="00216C8D">
        <w:rPr>
          <w:b/>
          <w:szCs w:val="28"/>
          <w:lang w:val="uk-UA"/>
        </w:rPr>
        <w:t>(МЕТОДИ ТА ОРГАНІЗАЦІЯ ДОСЛІДЖЕННЯ)</w:t>
      </w:r>
      <w:r w:rsidRPr="00216C8D">
        <w:rPr>
          <w:szCs w:val="28"/>
          <w:lang w:val="uk-UA"/>
        </w:rPr>
        <w:t>, який складається з двох підрозділів «Методи дослідження» і «Організація дослідження»,</w:t>
      </w:r>
      <w:r w:rsidRPr="00216C8D">
        <w:rPr>
          <w:i/>
          <w:szCs w:val="28"/>
          <w:lang w:val="uk-UA"/>
        </w:rPr>
        <w:t xml:space="preserve"> </w:t>
      </w:r>
      <w:r w:rsidRPr="00216C8D">
        <w:rPr>
          <w:szCs w:val="28"/>
          <w:lang w:val="uk-UA"/>
        </w:rPr>
        <w:t xml:space="preserve">описують послідовність виконання процедур дослідження. </w:t>
      </w:r>
      <w:proofErr w:type="spellStart"/>
      <w:r w:rsidRPr="00216C8D">
        <w:rPr>
          <w:szCs w:val="28"/>
          <w:lang w:val="uk-UA"/>
        </w:rPr>
        <w:t>Відвідно</w:t>
      </w:r>
      <w:proofErr w:type="spellEnd"/>
      <w:r w:rsidRPr="00216C8D">
        <w:rPr>
          <w:szCs w:val="28"/>
          <w:lang w:val="uk-UA"/>
        </w:rPr>
        <w:t xml:space="preserve"> до завдань дослідження підбирають методи, вказують їх структуру, наприклад: аналіз літературних джерел, анкетування, експертиза, педагогічне тестування, антропометричні та функціональні методи дослідження, контрольні випробовування, педагогічний експеримент, педагогічні спостереження, методи </w:t>
      </w:r>
      <w:r w:rsidRPr="00216C8D">
        <w:rPr>
          <w:szCs w:val="28"/>
          <w:lang w:val="uk-UA"/>
        </w:rPr>
        <w:lastRenderedPageBreak/>
        <w:t xml:space="preserve">математичної статистики, аналіз медичної документації, а далі розкривають і описують їх сутність. У теоретичних роботах розкривають методи розрахунків, що розглядають, а в експериментальних – принципи дії і характеристики використаної апаратури, оцінки похибок вимірювань. В організації досліджень вказують заклад (організацію), в якому проводилися дослідження, контингент, що підлягає дослідженню – вік, стать, медична група тощо, етапи дослідження. </w:t>
      </w:r>
    </w:p>
    <w:p w14:paraId="1993D081"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Обсяг другого розділу – 5–8 сторінок.</w:t>
      </w:r>
    </w:p>
    <w:p w14:paraId="1F42B3FC" w14:textId="0B09F686" w:rsidR="00F61B55" w:rsidRPr="00216C8D" w:rsidRDefault="00F61B55" w:rsidP="00F61B55">
      <w:pPr>
        <w:widowControl w:val="0"/>
        <w:spacing w:after="0" w:line="360" w:lineRule="auto"/>
        <w:ind w:left="0" w:right="0" w:firstLine="709"/>
        <w:rPr>
          <w:szCs w:val="28"/>
          <w:lang w:val="uk-UA"/>
        </w:rPr>
      </w:pPr>
      <w:r w:rsidRPr="00216C8D">
        <w:rPr>
          <w:b/>
          <w:i/>
          <w:szCs w:val="28"/>
          <w:lang w:val="uk-UA"/>
        </w:rPr>
        <w:t>Третій розділ</w:t>
      </w:r>
      <w:r w:rsidRPr="00216C8D">
        <w:rPr>
          <w:i/>
          <w:szCs w:val="28"/>
          <w:lang w:val="uk-UA"/>
        </w:rPr>
        <w:t xml:space="preserve"> </w:t>
      </w:r>
      <w:r w:rsidRPr="00216C8D">
        <w:rPr>
          <w:b/>
          <w:szCs w:val="28"/>
          <w:lang w:val="uk-UA"/>
        </w:rPr>
        <w:t xml:space="preserve">(РЕЗУЛЬТАТИ ДОСЛІДЖЕННЯ ТА ЇХ ОБГОВОРЕННЯ) </w:t>
      </w:r>
      <w:r w:rsidRPr="00216C8D">
        <w:rPr>
          <w:szCs w:val="28"/>
          <w:lang w:val="uk-UA"/>
        </w:rPr>
        <w:t>може мати власну назву відповідно до змісту і присвячений</w:t>
      </w:r>
      <w:r w:rsidRPr="00216C8D">
        <w:rPr>
          <w:i/>
          <w:szCs w:val="28"/>
          <w:lang w:val="uk-UA"/>
        </w:rPr>
        <w:t xml:space="preserve"> </w:t>
      </w:r>
      <w:r w:rsidRPr="00216C8D">
        <w:rPr>
          <w:szCs w:val="28"/>
          <w:lang w:val="uk-UA"/>
        </w:rPr>
        <w:t xml:space="preserve">аналізу та узагальненню результатів власних досліджень, в якому викладають результати власних досліджень </w:t>
      </w:r>
      <w:r w:rsidR="000A683E" w:rsidRPr="00216C8D">
        <w:rPr>
          <w:szCs w:val="28"/>
          <w:lang w:val="uk-UA"/>
        </w:rPr>
        <w:t>студента</w:t>
      </w:r>
      <w:r w:rsidRPr="00216C8D">
        <w:rPr>
          <w:szCs w:val="28"/>
          <w:lang w:val="uk-UA"/>
        </w:rPr>
        <w:t xml:space="preserve"> з висвітленням того нового, що він вносить у розробку проблеми. </w:t>
      </w:r>
    </w:p>
    <w:p w14:paraId="5CFF7DB9"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В експериментальних роботах порівнюються показники експериментальної та контрольної груп чи показники однієї та тієї ж групи на початку та в кінці експерименту (в залежності від експерименту). Визначається соціальна, оздоровча або економічна значущість (цінність, ефективність) проведеного дослідження. </w:t>
      </w:r>
    </w:p>
    <w:p w14:paraId="5086FE5E"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Виконавець повинен дати оцінку повноти розв’язання поставлених завдань, оцінку достовірності одержаних результатів (характеристик, параметрів), їх порівняння з аналогічними результатами вітчизняних і зарубіжних праць, обґрунтування потреби додаткових досліджень. </w:t>
      </w:r>
    </w:p>
    <w:p w14:paraId="65D94605"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У тексті потрібно розміщати ілюстративний матеріал (рисунки, графіки, діаграми, схеми тощо) або подавати фактичний матеріал у вигляді зведених таблиць.</w:t>
      </w:r>
    </w:p>
    <w:p w14:paraId="5B6020E8"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Кількість підрозділів залежить від інтеграційних характеристик результатів дослідження, що обговорюються. Для дипломних (магістерських) робіт за наявності констатуючого та формуючого експериментів бажаний поділ на підрозділи. </w:t>
      </w:r>
    </w:p>
    <w:p w14:paraId="11DB3E20" w14:textId="14069AA5" w:rsidR="00F61B55" w:rsidRDefault="00F61B55" w:rsidP="00F61B55">
      <w:pPr>
        <w:widowControl w:val="0"/>
        <w:spacing w:after="0" w:line="360" w:lineRule="auto"/>
        <w:ind w:left="0" w:right="0" w:firstLine="709"/>
        <w:rPr>
          <w:szCs w:val="28"/>
          <w:lang w:val="uk-UA"/>
        </w:rPr>
      </w:pPr>
      <w:r w:rsidRPr="00216C8D">
        <w:rPr>
          <w:szCs w:val="28"/>
          <w:lang w:val="uk-UA"/>
        </w:rPr>
        <w:t xml:space="preserve">Загальний обсяг цього розділу не менше 10 сторінок друкованого </w:t>
      </w:r>
      <w:r w:rsidRPr="00216C8D">
        <w:rPr>
          <w:szCs w:val="28"/>
          <w:lang w:val="uk-UA"/>
        </w:rPr>
        <w:lastRenderedPageBreak/>
        <w:t>тексту для курсової роботи і не менше 15 сторінок – для дипломної роботи.</w:t>
      </w:r>
    </w:p>
    <w:p w14:paraId="1F8AAA35" w14:textId="02E1304D" w:rsidR="00F61B55" w:rsidRPr="00216C8D" w:rsidRDefault="00F61B55" w:rsidP="00BB06D3">
      <w:pPr>
        <w:pStyle w:val="a4"/>
        <w:widowControl w:val="0"/>
        <w:numPr>
          <w:ilvl w:val="1"/>
          <w:numId w:val="23"/>
        </w:numPr>
        <w:spacing w:after="0" w:line="360" w:lineRule="auto"/>
        <w:ind w:right="0"/>
        <w:jc w:val="left"/>
        <w:rPr>
          <w:szCs w:val="28"/>
          <w:lang w:val="uk-UA"/>
        </w:rPr>
      </w:pPr>
      <w:r w:rsidRPr="00216C8D">
        <w:rPr>
          <w:b/>
          <w:szCs w:val="28"/>
          <w:lang w:val="uk-UA"/>
        </w:rPr>
        <w:t xml:space="preserve">Висновки </w:t>
      </w:r>
    </w:p>
    <w:p w14:paraId="25B07F02"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У висновках викладають найбільш важливі наукові та практичні результати, одержані у роботі, які повинні містити формулювання розв’язаних проблем (завдань), їх значення для науки і практики. У першому пункті висновків коротко оцінюють стан питання (на основі огляду літератури). Далі подають висновки, які містять основні результати аналітичної та практичної частини роботи. </w:t>
      </w:r>
    </w:p>
    <w:p w14:paraId="7F053BB3"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Загальна вимога до висновків полягає у тому, що вони повинні бути стислими, чітко сформульованими</w:t>
      </w:r>
      <w:r w:rsidRPr="006976B6">
        <w:rPr>
          <w:szCs w:val="28"/>
          <w:lang w:val="uk-UA"/>
        </w:rPr>
        <w:t>, відповідати завданням дослідження</w:t>
      </w:r>
      <w:r w:rsidRPr="00216C8D">
        <w:rPr>
          <w:szCs w:val="28"/>
          <w:lang w:val="uk-UA"/>
        </w:rPr>
        <w:t xml:space="preserve">, мати кінцевий характер та подаватися так, щоб сутність роботи була зрозуміла без читання основного тексту. Висновки є передумовою та обґрунтуванням розробки й змісту практичних рекомендацій за підсумками дослідження. У висновках необхідно наголосити на кількісних показниках одержаних результатів та обґрунтуванні їх достовірності. </w:t>
      </w:r>
    </w:p>
    <w:p w14:paraId="06D04947"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Висновки повинні відображати поставлені в роботі завдання.</w:t>
      </w:r>
    </w:p>
    <w:p w14:paraId="7F20DDCA" w14:textId="77777777" w:rsidR="00F61B55" w:rsidRPr="00216C8D" w:rsidRDefault="00F61B55" w:rsidP="00F61B55">
      <w:pPr>
        <w:widowControl w:val="0"/>
        <w:spacing w:after="0" w:line="360" w:lineRule="auto"/>
        <w:ind w:left="0" w:right="0" w:firstLine="709"/>
        <w:rPr>
          <w:b/>
          <w:szCs w:val="28"/>
          <w:lang w:val="uk-UA"/>
        </w:rPr>
      </w:pPr>
    </w:p>
    <w:p w14:paraId="2AE97BB4" w14:textId="54AEC4F6" w:rsidR="00F61B55" w:rsidRPr="00216C8D" w:rsidRDefault="00F61B55" w:rsidP="00BB06D3">
      <w:pPr>
        <w:pStyle w:val="a4"/>
        <w:widowControl w:val="0"/>
        <w:numPr>
          <w:ilvl w:val="1"/>
          <w:numId w:val="23"/>
        </w:numPr>
        <w:spacing w:after="0" w:line="360" w:lineRule="auto"/>
        <w:ind w:right="0"/>
        <w:rPr>
          <w:szCs w:val="28"/>
          <w:lang w:val="uk-UA"/>
        </w:rPr>
      </w:pPr>
      <w:r w:rsidRPr="00216C8D">
        <w:rPr>
          <w:b/>
          <w:szCs w:val="28"/>
          <w:lang w:val="uk-UA"/>
        </w:rPr>
        <w:t xml:space="preserve"> Практичні рекомендації </w:t>
      </w:r>
    </w:p>
    <w:p w14:paraId="5A3B82D4"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Практичні рекомендації підвищують теоретичну значущість та практичну цінність одержаних результатів. Вони повинні будуватися на основі результатів та висновків проведеного дослідження. У загальному вигляді практичні рекомендації являють собою формулювання сукупності, послідовності та змісту конкретних дій та заходів, які необхідно застосувати колективам або окремим фахівцям, працівникам, керівництву чи окремим соціально-демографічним групам, які включені у процес дослідження. </w:t>
      </w:r>
    </w:p>
    <w:p w14:paraId="60EBAB52" w14:textId="77777777" w:rsidR="00F61B55" w:rsidRPr="00216C8D" w:rsidRDefault="00F61B55" w:rsidP="00F61B55">
      <w:pPr>
        <w:widowControl w:val="0"/>
        <w:spacing w:after="0" w:line="360" w:lineRule="auto"/>
        <w:ind w:left="0" w:right="0" w:firstLine="709"/>
        <w:jc w:val="left"/>
        <w:rPr>
          <w:szCs w:val="28"/>
          <w:lang w:val="uk-UA"/>
        </w:rPr>
      </w:pPr>
    </w:p>
    <w:p w14:paraId="5E3618D1" w14:textId="543F4FAF" w:rsidR="00F61B55" w:rsidRPr="00216C8D" w:rsidRDefault="00F61B55" w:rsidP="00BB06D3">
      <w:pPr>
        <w:pStyle w:val="a4"/>
        <w:widowControl w:val="0"/>
        <w:numPr>
          <w:ilvl w:val="1"/>
          <w:numId w:val="23"/>
        </w:numPr>
        <w:spacing w:after="0" w:line="360" w:lineRule="auto"/>
        <w:ind w:right="0"/>
        <w:rPr>
          <w:szCs w:val="28"/>
          <w:lang w:val="uk-UA"/>
        </w:rPr>
      </w:pPr>
      <w:r w:rsidRPr="00216C8D">
        <w:rPr>
          <w:b/>
          <w:szCs w:val="28"/>
          <w:lang w:val="uk-UA"/>
        </w:rPr>
        <w:t xml:space="preserve"> Список використаних джерел </w:t>
      </w:r>
    </w:p>
    <w:p w14:paraId="5F60CE70" w14:textId="01651A2D" w:rsidR="00CB5105" w:rsidRPr="00216C8D" w:rsidRDefault="00CB5105" w:rsidP="00CB5105">
      <w:pPr>
        <w:spacing w:after="0" w:line="360" w:lineRule="auto"/>
        <w:ind w:left="0" w:right="219" w:firstLine="709"/>
        <w:rPr>
          <w:lang w:val="uk-UA"/>
        </w:rPr>
      </w:pPr>
      <w:r w:rsidRPr="00216C8D">
        <w:rPr>
          <w:lang w:val="uk-UA"/>
        </w:rPr>
        <w:t>Список</w:t>
      </w:r>
      <w:r w:rsidRPr="00216C8D">
        <w:rPr>
          <w:spacing w:val="1"/>
          <w:lang w:val="uk-UA"/>
        </w:rPr>
        <w:t xml:space="preserve"> </w:t>
      </w:r>
      <w:r w:rsidRPr="00216C8D">
        <w:rPr>
          <w:lang w:val="uk-UA"/>
        </w:rPr>
        <w:t>використаних</w:t>
      </w:r>
      <w:r w:rsidRPr="00216C8D">
        <w:rPr>
          <w:spacing w:val="1"/>
          <w:lang w:val="uk-UA"/>
        </w:rPr>
        <w:t xml:space="preserve"> </w:t>
      </w:r>
      <w:r w:rsidRPr="00216C8D">
        <w:rPr>
          <w:lang w:val="uk-UA"/>
        </w:rPr>
        <w:t>джерел</w:t>
      </w:r>
      <w:r w:rsidRPr="00216C8D">
        <w:rPr>
          <w:spacing w:val="1"/>
          <w:lang w:val="uk-UA"/>
        </w:rPr>
        <w:t xml:space="preserve"> </w:t>
      </w:r>
      <w:r w:rsidRPr="00216C8D">
        <w:rPr>
          <w:lang w:val="uk-UA"/>
        </w:rPr>
        <w:t>–</w:t>
      </w:r>
      <w:r w:rsidRPr="00216C8D">
        <w:rPr>
          <w:spacing w:val="1"/>
          <w:lang w:val="uk-UA"/>
        </w:rPr>
        <w:t xml:space="preserve"> </w:t>
      </w:r>
      <w:r w:rsidRPr="00216C8D">
        <w:rPr>
          <w:lang w:val="uk-UA"/>
        </w:rPr>
        <w:t>один</w:t>
      </w:r>
      <w:r w:rsidRPr="00216C8D">
        <w:rPr>
          <w:spacing w:val="1"/>
          <w:lang w:val="uk-UA"/>
        </w:rPr>
        <w:t xml:space="preserve"> </w:t>
      </w:r>
      <w:r w:rsidRPr="00216C8D">
        <w:rPr>
          <w:lang w:val="uk-UA"/>
        </w:rPr>
        <w:t>із</w:t>
      </w:r>
      <w:r w:rsidRPr="00216C8D">
        <w:rPr>
          <w:spacing w:val="1"/>
          <w:lang w:val="uk-UA"/>
        </w:rPr>
        <w:t xml:space="preserve"> </w:t>
      </w:r>
      <w:r w:rsidRPr="00216C8D">
        <w:rPr>
          <w:lang w:val="uk-UA"/>
        </w:rPr>
        <w:t>обов’язкових</w:t>
      </w:r>
      <w:r w:rsidRPr="00216C8D">
        <w:rPr>
          <w:spacing w:val="1"/>
          <w:lang w:val="uk-UA"/>
        </w:rPr>
        <w:t xml:space="preserve"> </w:t>
      </w:r>
      <w:r w:rsidRPr="00216C8D">
        <w:rPr>
          <w:lang w:val="uk-UA"/>
        </w:rPr>
        <w:t>елементів</w:t>
      </w:r>
      <w:r w:rsidRPr="00216C8D">
        <w:rPr>
          <w:spacing w:val="1"/>
          <w:lang w:val="uk-UA"/>
        </w:rPr>
        <w:t xml:space="preserve"> </w:t>
      </w:r>
      <w:r w:rsidRPr="00216C8D">
        <w:rPr>
          <w:lang w:val="uk-UA"/>
        </w:rPr>
        <w:t xml:space="preserve">кваліфікаційної роботи магістра. Він містить перелік джерел (посібників, </w:t>
      </w:r>
      <w:r w:rsidRPr="00216C8D">
        <w:rPr>
          <w:lang w:val="uk-UA"/>
        </w:rPr>
        <w:lastRenderedPageBreak/>
        <w:t>монографій,</w:t>
      </w:r>
      <w:r w:rsidRPr="00216C8D">
        <w:rPr>
          <w:spacing w:val="1"/>
          <w:lang w:val="uk-UA"/>
        </w:rPr>
        <w:t xml:space="preserve"> </w:t>
      </w:r>
      <w:r w:rsidRPr="00216C8D">
        <w:rPr>
          <w:lang w:val="uk-UA"/>
        </w:rPr>
        <w:t>статей із журналів, довідників тощо), які були використані студентом під час</w:t>
      </w:r>
      <w:r w:rsidRPr="00216C8D">
        <w:rPr>
          <w:spacing w:val="1"/>
          <w:lang w:val="uk-UA"/>
        </w:rPr>
        <w:t xml:space="preserve"> </w:t>
      </w:r>
      <w:r w:rsidRPr="00216C8D">
        <w:rPr>
          <w:lang w:val="uk-UA"/>
        </w:rPr>
        <w:t>написання</w:t>
      </w:r>
      <w:r w:rsidRPr="00216C8D">
        <w:rPr>
          <w:spacing w:val="-2"/>
          <w:lang w:val="uk-UA"/>
        </w:rPr>
        <w:t xml:space="preserve"> </w:t>
      </w:r>
      <w:r w:rsidRPr="00216C8D">
        <w:rPr>
          <w:lang w:val="uk-UA"/>
        </w:rPr>
        <w:t>кваліфікаційної</w:t>
      </w:r>
      <w:r w:rsidRPr="00216C8D">
        <w:rPr>
          <w:spacing w:val="-1"/>
          <w:lang w:val="uk-UA"/>
        </w:rPr>
        <w:t xml:space="preserve"> </w:t>
      </w:r>
      <w:r w:rsidRPr="00216C8D">
        <w:rPr>
          <w:lang w:val="uk-UA"/>
        </w:rPr>
        <w:t>роботи.</w:t>
      </w:r>
      <w:r w:rsidRPr="00216C8D">
        <w:rPr>
          <w:szCs w:val="28"/>
          <w:lang w:val="uk-UA"/>
        </w:rPr>
        <w:t xml:space="preserve"> Список літератури відображає обсяг використаних джерел. Він повинен містити бібліографічний опис джерел, які студент використовував під час роботи над темою</w:t>
      </w:r>
    </w:p>
    <w:p w14:paraId="6850817B" w14:textId="29B7496A" w:rsidR="00CB5105" w:rsidRPr="00216C8D" w:rsidRDefault="00CB5105" w:rsidP="006976B6">
      <w:pPr>
        <w:pStyle w:val="af2"/>
        <w:spacing w:after="0" w:line="360" w:lineRule="auto"/>
        <w:ind w:left="0" w:right="-30" w:firstLine="709"/>
        <w:rPr>
          <w:lang w:val="uk-UA"/>
        </w:rPr>
      </w:pPr>
      <w:r w:rsidRPr="00216C8D">
        <w:rPr>
          <w:lang w:val="uk-UA"/>
        </w:rPr>
        <w:t>Список</w:t>
      </w:r>
      <w:r w:rsidRPr="00216C8D">
        <w:rPr>
          <w:lang w:val="uk-UA"/>
        </w:rPr>
        <w:tab/>
        <w:t>використаних</w:t>
      </w:r>
      <w:r w:rsidRPr="00216C8D">
        <w:rPr>
          <w:lang w:val="uk-UA"/>
        </w:rPr>
        <w:tab/>
        <w:t>джерел</w:t>
      </w:r>
      <w:r w:rsidRPr="00216C8D">
        <w:rPr>
          <w:lang w:val="uk-UA"/>
        </w:rPr>
        <w:tab/>
        <w:t>формують</w:t>
      </w:r>
      <w:r w:rsidRPr="00216C8D">
        <w:rPr>
          <w:lang w:val="uk-UA"/>
        </w:rPr>
        <w:tab/>
        <w:t>в</w:t>
      </w:r>
      <w:r w:rsidR="006976B6">
        <w:rPr>
          <w:lang w:val="uk-UA"/>
        </w:rPr>
        <w:t xml:space="preserve"> </w:t>
      </w:r>
      <w:r w:rsidRPr="00216C8D">
        <w:rPr>
          <w:lang w:val="uk-UA"/>
        </w:rPr>
        <w:t>алфавітному</w:t>
      </w:r>
      <w:r w:rsidR="0099333D" w:rsidRPr="00216C8D">
        <w:rPr>
          <w:lang w:val="uk-UA"/>
        </w:rPr>
        <w:t xml:space="preserve"> </w:t>
      </w:r>
      <w:r w:rsidRPr="006976B6">
        <w:rPr>
          <w:lang w:val="uk-UA"/>
        </w:rPr>
        <w:t>порядку</w:t>
      </w:r>
      <w:r w:rsidR="006976B6">
        <w:rPr>
          <w:lang w:val="uk-UA"/>
        </w:rPr>
        <w:t xml:space="preserve"> </w:t>
      </w:r>
      <w:r w:rsidRPr="00216C8D">
        <w:rPr>
          <w:lang w:val="uk-UA"/>
        </w:rPr>
        <w:t>заголовків</w:t>
      </w:r>
      <w:r w:rsidRPr="006976B6">
        <w:rPr>
          <w:lang w:val="uk-UA"/>
        </w:rPr>
        <w:t xml:space="preserve"> </w:t>
      </w:r>
      <w:r w:rsidRPr="00216C8D">
        <w:rPr>
          <w:lang w:val="uk-UA"/>
        </w:rPr>
        <w:t>або</w:t>
      </w:r>
      <w:r w:rsidRPr="006976B6">
        <w:rPr>
          <w:lang w:val="uk-UA"/>
        </w:rPr>
        <w:t xml:space="preserve"> </w:t>
      </w:r>
      <w:r w:rsidRPr="00216C8D">
        <w:rPr>
          <w:lang w:val="uk-UA"/>
        </w:rPr>
        <w:t>прізвищ</w:t>
      </w:r>
      <w:r w:rsidRPr="006976B6">
        <w:rPr>
          <w:lang w:val="uk-UA"/>
        </w:rPr>
        <w:t xml:space="preserve"> </w:t>
      </w:r>
      <w:r w:rsidRPr="00216C8D">
        <w:rPr>
          <w:lang w:val="uk-UA"/>
        </w:rPr>
        <w:t>перших</w:t>
      </w:r>
      <w:r w:rsidRPr="006976B6">
        <w:rPr>
          <w:lang w:val="uk-UA"/>
        </w:rPr>
        <w:t xml:space="preserve"> </w:t>
      </w:r>
      <w:r w:rsidRPr="00216C8D">
        <w:rPr>
          <w:lang w:val="uk-UA"/>
        </w:rPr>
        <w:t>авторів.</w:t>
      </w:r>
      <w:r w:rsidRPr="006976B6">
        <w:rPr>
          <w:lang w:val="uk-UA"/>
        </w:rPr>
        <w:t xml:space="preserve"> </w:t>
      </w:r>
      <w:r w:rsidRPr="00216C8D">
        <w:rPr>
          <w:lang w:val="uk-UA"/>
        </w:rPr>
        <w:t>Посилання</w:t>
      </w:r>
      <w:r w:rsidRPr="006976B6">
        <w:rPr>
          <w:lang w:val="uk-UA"/>
        </w:rPr>
        <w:t xml:space="preserve"> </w:t>
      </w:r>
      <w:r w:rsidRPr="00216C8D">
        <w:rPr>
          <w:lang w:val="uk-UA"/>
        </w:rPr>
        <w:t>в</w:t>
      </w:r>
      <w:r w:rsidRPr="006976B6">
        <w:rPr>
          <w:lang w:val="uk-UA"/>
        </w:rPr>
        <w:t xml:space="preserve"> </w:t>
      </w:r>
      <w:r w:rsidRPr="00216C8D">
        <w:rPr>
          <w:lang w:val="uk-UA"/>
        </w:rPr>
        <w:t>тексті</w:t>
      </w:r>
      <w:r w:rsidRPr="006976B6">
        <w:rPr>
          <w:lang w:val="uk-UA"/>
        </w:rPr>
        <w:t xml:space="preserve"> роботи</w:t>
      </w:r>
      <w:r w:rsidRPr="00216C8D">
        <w:rPr>
          <w:szCs w:val="28"/>
          <w:lang w:val="uk-UA"/>
        </w:rPr>
        <w:t xml:space="preserve"> та оформлення списку використаних джерел можуть</w:t>
      </w:r>
      <w:r w:rsidRPr="00216C8D">
        <w:rPr>
          <w:spacing w:val="9"/>
          <w:lang w:val="uk-UA"/>
        </w:rPr>
        <w:t xml:space="preserve"> </w:t>
      </w:r>
      <w:r w:rsidRPr="00216C8D">
        <w:rPr>
          <w:lang w:val="uk-UA"/>
        </w:rPr>
        <w:t>оформлятися</w:t>
      </w:r>
      <w:r w:rsidR="0099333D" w:rsidRPr="00216C8D">
        <w:rPr>
          <w:lang w:val="uk-UA"/>
        </w:rPr>
        <w:t xml:space="preserve"> у відповідності д</w:t>
      </w:r>
      <w:r w:rsidRPr="00216C8D">
        <w:rPr>
          <w:lang w:val="uk-UA"/>
        </w:rPr>
        <w:t>о</w:t>
      </w:r>
      <w:r w:rsidRPr="00216C8D">
        <w:rPr>
          <w:spacing w:val="18"/>
          <w:lang w:val="uk-UA"/>
        </w:rPr>
        <w:t xml:space="preserve"> </w:t>
      </w:r>
      <w:r w:rsidRPr="00216C8D">
        <w:rPr>
          <w:lang w:val="uk-UA"/>
        </w:rPr>
        <w:t>найновіших</w:t>
      </w:r>
      <w:r w:rsidRPr="00216C8D">
        <w:rPr>
          <w:spacing w:val="17"/>
          <w:lang w:val="uk-UA"/>
        </w:rPr>
        <w:t xml:space="preserve"> </w:t>
      </w:r>
      <w:r w:rsidRPr="00216C8D">
        <w:rPr>
          <w:lang w:val="uk-UA"/>
        </w:rPr>
        <w:t>вимог</w:t>
      </w:r>
      <w:r w:rsidRPr="00216C8D">
        <w:rPr>
          <w:spacing w:val="18"/>
          <w:lang w:val="uk-UA"/>
        </w:rPr>
        <w:t xml:space="preserve"> </w:t>
      </w:r>
      <w:r w:rsidRPr="00216C8D">
        <w:rPr>
          <w:lang w:val="uk-UA"/>
        </w:rPr>
        <w:t>як</w:t>
      </w:r>
      <w:r w:rsidRPr="00216C8D">
        <w:rPr>
          <w:spacing w:val="18"/>
          <w:lang w:val="uk-UA"/>
        </w:rPr>
        <w:t xml:space="preserve"> </w:t>
      </w:r>
      <w:r w:rsidRPr="00216C8D">
        <w:rPr>
          <w:lang w:val="uk-UA"/>
        </w:rPr>
        <w:t>українського</w:t>
      </w:r>
      <w:r w:rsidRPr="00216C8D">
        <w:rPr>
          <w:spacing w:val="17"/>
          <w:lang w:val="uk-UA"/>
        </w:rPr>
        <w:t xml:space="preserve"> </w:t>
      </w:r>
      <w:r w:rsidRPr="00216C8D">
        <w:rPr>
          <w:lang w:val="uk-UA"/>
        </w:rPr>
        <w:t>державного,</w:t>
      </w:r>
      <w:r w:rsidRPr="00216C8D">
        <w:rPr>
          <w:spacing w:val="18"/>
          <w:lang w:val="uk-UA"/>
        </w:rPr>
        <w:t xml:space="preserve"> </w:t>
      </w:r>
      <w:r w:rsidRPr="00216C8D">
        <w:rPr>
          <w:lang w:val="uk-UA"/>
        </w:rPr>
        <w:t>так</w:t>
      </w:r>
      <w:r w:rsidRPr="00216C8D">
        <w:rPr>
          <w:spacing w:val="17"/>
          <w:lang w:val="uk-UA"/>
        </w:rPr>
        <w:t xml:space="preserve"> </w:t>
      </w:r>
      <w:r w:rsidRPr="00216C8D">
        <w:rPr>
          <w:lang w:val="uk-UA"/>
        </w:rPr>
        <w:t>і</w:t>
      </w:r>
      <w:r w:rsidR="0099333D" w:rsidRPr="00216C8D">
        <w:rPr>
          <w:lang w:val="uk-UA"/>
        </w:rPr>
        <w:t xml:space="preserve"> </w:t>
      </w:r>
      <w:r w:rsidRPr="00216C8D">
        <w:rPr>
          <w:spacing w:val="-67"/>
          <w:lang w:val="uk-UA"/>
        </w:rPr>
        <w:t xml:space="preserve"> </w:t>
      </w:r>
      <w:r w:rsidRPr="00216C8D">
        <w:rPr>
          <w:lang w:val="uk-UA"/>
        </w:rPr>
        <w:t>міжнародного</w:t>
      </w:r>
      <w:r w:rsidRPr="00216C8D">
        <w:rPr>
          <w:lang w:val="uk-UA"/>
        </w:rPr>
        <w:tab/>
      </w:r>
      <w:r w:rsidR="0099333D" w:rsidRPr="00216C8D">
        <w:rPr>
          <w:lang w:val="uk-UA"/>
        </w:rPr>
        <w:t xml:space="preserve">стандарту </w:t>
      </w:r>
      <w:r w:rsidRPr="00216C8D">
        <w:rPr>
          <w:lang w:val="uk-UA"/>
        </w:rPr>
        <w:t>APA</w:t>
      </w:r>
      <w:r w:rsidRPr="00216C8D">
        <w:rPr>
          <w:lang w:val="uk-UA"/>
        </w:rPr>
        <w:tab/>
      </w:r>
      <w:proofErr w:type="spellStart"/>
      <w:r w:rsidRPr="00216C8D">
        <w:rPr>
          <w:lang w:val="uk-UA"/>
        </w:rPr>
        <w:t>style</w:t>
      </w:r>
      <w:proofErr w:type="spellEnd"/>
      <w:r w:rsidR="006976B6">
        <w:rPr>
          <w:lang w:val="uk-UA"/>
        </w:rPr>
        <w:t>.</w:t>
      </w:r>
    </w:p>
    <w:p w14:paraId="73843122" w14:textId="77882758" w:rsidR="00CB5105" w:rsidRPr="00216C8D" w:rsidRDefault="00CB5105" w:rsidP="00CB5105">
      <w:pPr>
        <w:pStyle w:val="af2"/>
        <w:spacing w:after="0" w:line="360" w:lineRule="auto"/>
        <w:ind w:left="0" w:right="325" w:firstLine="709"/>
        <w:rPr>
          <w:lang w:val="uk-UA"/>
        </w:rPr>
      </w:pPr>
      <w:r w:rsidRPr="00216C8D">
        <w:rPr>
          <w:lang w:val="uk-UA"/>
        </w:rPr>
        <w:t>Загальна</w:t>
      </w:r>
      <w:r w:rsidRPr="00216C8D">
        <w:rPr>
          <w:spacing w:val="1"/>
          <w:lang w:val="uk-UA"/>
        </w:rPr>
        <w:t xml:space="preserve"> </w:t>
      </w:r>
      <w:r w:rsidRPr="00216C8D">
        <w:rPr>
          <w:lang w:val="uk-UA"/>
        </w:rPr>
        <w:t>кількість використаних для підготовки магістерської роботи</w:t>
      </w:r>
      <w:r w:rsidRPr="00216C8D">
        <w:rPr>
          <w:spacing w:val="1"/>
          <w:lang w:val="uk-UA"/>
        </w:rPr>
        <w:t xml:space="preserve"> </w:t>
      </w:r>
      <w:r w:rsidRPr="00216C8D">
        <w:rPr>
          <w:lang w:val="uk-UA"/>
        </w:rPr>
        <w:t>інформаційних</w:t>
      </w:r>
      <w:r w:rsidRPr="00216C8D">
        <w:rPr>
          <w:spacing w:val="1"/>
          <w:lang w:val="uk-UA"/>
        </w:rPr>
        <w:t xml:space="preserve"> </w:t>
      </w:r>
      <w:r w:rsidRPr="00216C8D">
        <w:rPr>
          <w:lang w:val="uk-UA"/>
        </w:rPr>
        <w:t>джерел</w:t>
      </w:r>
      <w:r w:rsidRPr="00216C8D">
        <w:rPr>
          <w:spacing w:val="1"/>
          <w:lang w:val="uk-UA"/>
        </w:rPr>
        <w:t xml:space="preserve"> </w:t>
      </w:r>
      <w:r w:rsidRPr="00216C8D">
        <w:rPr>
          <w:lang w:val="uk-UA"/>
        </w:rPr>
        <w:t>має</w:t>
      </w:r>
      <w:r w:rsidRPr="00216C8D">
        <w:rPr>
          <w:spacing w:val="1"/>
          <w:lang w:val="uk-UA"/>
        </w:rPr>
        <w:t xml:space="preserve"> </w:t>
      </w:r>
      <w:r w:rsidRPr="00216C8D">
        <w:rPr>
          <w:lang w:val="uk-UA"/>
        </w:rPr>
        <w:t>становити</w:t>
      </w:r>
      <w:r w:rsidRPr="00216C8D">
        <w:rPr>
          <w:spacing w:val="1"/>
          <w:lang w:val="uk-UA"/>
        </w:rPr>
        <w:t xml:space="preserve"> </w:t>
      </w:r>
      <w:r w:rsidRPr="00216C8D">
        <w:rPr>
          <w:lang w:val="uk-UA"/>
        </w:rPr>
        <w:t>не</w:t>
      </w:r>
      <w:r w:rsidRPr="00216C8D">
        <w:rPr>
          <w:spacing w:val="1"/>
          <w:lang w:val="uk-UA"/>
        </w:rPr>
        <w:t xml:space="preserve"> </w:t>
      </w:r>
      <w:r w:rsidRPr="00216C8D">
        <w:rPr>
          <w:lang w:val="uk-UA"/>
        </w:rPr>
        <w:t>менше</w:t>
      </w:r>
      <w:r w:rsidRPr="00216C8D">
        <w:rPr>
          <w:spacing w:val="1"/>
          <w:lang w:val="uk-UA"/>
        </w:rPr>
        <w:t xml:space="preserve"> </w:t>
      </w:r>
      <w:r w:rsidRPr="00216C8D">
        <w:rPr>
          <w:lang w:val="uk-UA"/>
        </w:rPr>
        <w:t>ніж</w:t>
      </w:r>
      <w:r w:rsidRPr="00216C8D">
        <w:rPr>
          <w:spacing w:val="1"/>
          <w:lang w:val="uk-UA"/>
        </w:rPr>
        <w:t xml:space="preserve"> </w:t>
      </w:r>
      <w:r w:rsidRPr="00216C8D">
        <w:rPr>
          <w:lang w:val="uk-UA"/>
        </w:rPr>
        <w:t>50</w:t>
      </w:r>
      <w:r w:rsidR="008507A9" w:rsidRPr="00216C8D">
        <w:rPr>
          <w:lang w:val="uk-UA"/>
        </w:rPr>
        <w:t>,</w:t>
      </w:r>
      <w:r w:rsidRPr="00216C8D">
        <w:rPr>
          <w:lang w:val="uk-UA"/>
        </w:rPr>
        <w:t xml:space="preserve"> серед яких повинні </w:t>
      </w:r>
      <w:r w:rsidRPr="00216C8D">
        <w:rPr>
          <w:spacing w:val="-67"/>
          <w:lang w:val="uk-UA"/>
        </w:rPr>
        <w:t xml:space="preserve"> </w:t>
      </w:r>
      <w:r w:rsidRPr="00216C8D">
        <w:rPr>
          <w:lang w:val="uk-UA"/>
        </w:rPr>
        <w:t>бути</w:t>
      </w:r>
      <w:r w:rsidRPr="00216C8D">
        <w:rPr>
          <w:spacing w:val="1"/>
          <w:lang w:val="uk-UA"/>
        </w:rPr>
        <w:t xml:space="preserve"> </w:t>
      </w:r>
      <w:r w:rsidR="008507A9" w:rsidRPr="00216C8D">
        <w:rPr>
          <w:spacing w:val="1"/>
          <w:lang w:val="uk-UA"/>
        </w:rPr>
        <w:t xml:space="preserve">іноземні </w:t>
      </w:r>
      <w:r w:rsidRPr="00216C8D">
        <w:rPr>
          <w:lang w:val="uk-UA"/>
        </w:rPr>
        <w:t>наукові</w:t>
      </w:r>
      <w:r w:rsidRPr="00216C8D">
        <w:rPr>
          <w:spacing w:val="1"/>
          <w:lang w:val="uk-UA"/>
        </w:rPr>
        <w:t xml:space="preserve"> </w:t>
      </w:r>
      <w:r w:rsidRPr="00216C8D">
        <w:rPr>
          <w:lang w:val="uk-UA"/>
        </w:rPr>
        <w:t>видання</w:t>
      </w:r>
      <w:r w:rsidRPr="00216C8D">
        <w:rPr>
          <w:spacing w:val="1"/>
          <w:lang w:val="uk-UA"/>
        </w:rPr>
        <w:t xml:space="preserve"> </w:t>
      </w:r>
      <w:r w:rsidRPr="00216C8D">
        <w:rPr>
          <w:lang w:val="uk-UA"/>
        </w:rPr>
        <w:t>та</w:t>
      </w:r>
      <w:r w:rsidRPr="00216C8D">
        <w:rPr>
          <w:spacing w:val="1"/>
          <w:lang w:val="uk-UA"/>
        </w:rPr>
        <w:t xml:space="preserve"> </w:t>
      </w:r>
      <w:r w:rsidR="008507A9" w:rsidRPr="00216C8D">
        <w:rPr>
          <w:spacing w:val="1"/>
          <w:lang w:val="uk-UA"/>
        </w:rPr>
        <w:t xml:space="preserve">інформаційні </w:t>
      </w:r>
      <w:r w:rsidRPr="00216C8D">
        <w:rPr>
          <w:lang w:val="uk-UA"/>
        </w:rPr>
        <w:t>джерела.</w:t>
      </w:r>
      <w:r w:rsidRPr="00216C8D">
        <w:rPr>
          <w:spacing w:val="1"/>
          <w:lang w:val="uk-UA"/>
        </w:rPr>
        <w:t xml:space="preserve"> </w:t>
      </w:r>
    </w:p>
    <w:p w14:paraId="79E60E36" w14:textId="13E7A98B" w:rsidR="00CB5105" w:rsidRPr="00216C8D" w:rsidRDefault="00CB5105" w:rsidP="00D856F0">
      <w:pPr>
        <w:pStyle w:val="af2"/>
        <w:spacing w:after="0" w:line="360" w:lineRule="auto"/>
        <w:ind w:left="0" w:right="324" w:firstLine="709"/>
        <w:rPr>
          <w:lang w:val="uk-UA"/>
        </w:rPr>
      </w:pPr>
      <w:r w:rsidRPr="00216C8D">
        <w:rPr>
          <w:lang w:val="uk-UA"/>
        </w:rPr>
        <w:t>Посилання в тексті кваліфікаційної роботи</w:t>
      </w:r>
      <w:r w:rsidR="008507A9" w:rsidRPr="00216C8D">
        <w:rPr>
          <w:lang w:val="uk-UA"/>
        </w:rPr>
        <w:t xml:space="preserve"> </w:t>
      </w:r>
      <w:r w:rsidRPr="00216C8D">
        <w:rPr>
          <w:lang w:val="uk-UA"/>
        </w:rPr>
        <w:t xml:space="preserve">магістра </w:t>
      </w:r>
      <w:proofErr w:type="spellStart"/>
      <w:r w:rsidRPr="00216C8D">
        <w:rPr>
          <w:lang w:val="uk-UA"/>
        </w:rPr>
        <w:t>зазаначають</w:t>
      </w:r>
      <w:proofErr w:type="spellEnd"/>
      <w:r w:rsidRPr="00216C8D">
        <w:rPr>
          <w:lang w:val="uk-UA"/>
        </w:rPr>
        <w:t xml:space="preserve"> у квадратних дужках з</w:t>
      </w:r>
      <w:r w:rsidRPr="00216C8D">
        <w:rPr>
          <w:spacing w:val="1"/>
          <w:lang w:val="uk-UA"/>
        </w:rPr>
        <w:t xml:space="preserve"> </w:t>
      </w:r>
      <w:r w:rsidRPr="00216C8D">
        <w:rPr>
          <w:lang w:val="uk-UA"/>
        </w:rPr>
        <w:t>наведенням порядкового номера джерела у списку. Не</w:t>
      </w:r>
      <w:r w:rsidRPr="00216C8D">
        <w:rPr>
          <w:spacing w:val="1"/>
          <w:lang w:val="uk-UA"/>
        </w:rPr>
        <w:t xml:space="preserve"> </w:t>
      </w:r>
      <w:r w:rsidRPr="00216C8D">
        <w:rPr>
          <w:lang w:val="uk-UA"/>
        </w:rPr>
        <w:t>варто</w:t>
      </w:r>
      <w:r w:rsidRPr="00216C8D">
        <w:rPr>
          <w:spacing w:val="-3"/>
          <w:lang w:val="uk-UA"/>
        </w:rPr>
        <w:t xml:space="preserve"> </w:t>
      </w:r>
      <w:r w:rsidRPr="00216C8D">
        <w:rPr>
          <w:lang w:val="uk-UA"/>
        </w:rPr>
        <w:t>подавати</w:t>
      </w:r>
      <w:r w:rsidRPr="00216C8D">
        <w:rPr>
          <w:spacing w:val="-2"/>
          <w:lang w:val="uk-UA"/>
        </w:rPr>
        <w:t xml:space="preserve"> </w:t>
      </w:r>
      <w:r w:rsidRPr="00216C8D">
        <w:rPr>
          <w:lang w:val="uk-UA"/>
        </w:rPr>
        <w:t>в</w:t>
      </w:r>
      <w:r w:rsidRPr="00216C8D">
        <w:rPr>
          <w:spacing w:val="-2"/>
          <w:lang w:val="uk-UA"/>
        </w:rPr>
        <w:t xml:space="preserve"> </w:t>
      </w:r>
      <w:r w:rsidRPr="00216C8D">
        <w:rPr>
          <w:lang w:val="uk-UA"/>
        </w:rPr>
        <w:t>дужках</w:t>
      </w:r>
      <w:r w:rsidRPr="00216C8D">
        <w:rPr>
          <w:spacing w:val="-2"/>
          <w:lang w:val="uk-UA"/>
        </w:rPr>
        <w:t xml:space="preserve"> </w:t>
      </w:r>
      <w:r w:rsidRPr="00216C8D">
        <w:rPr>
          <w:lang w:val="uk-UA"/>
        </w:rPr>
        <w:t>більше</w:t>
      </w:r>
      <w:r w:rsidRPr="00216C8D">
        <w:rPr>
          <w:spacing w:val="-2"/>
          <w:lang w:val="uk-UA"/>
        </w:rPr>
        <w:t xml:space="preserve"> </w:t>
      </w:r>
      <w:r w:rsidRPr="00216C8D">
        <w:rPr>
          <w:lang w:val="uk-UA"/>
        </w:rPr>
        <w:t>ніж</w:t>
      </w:r>
      <w:r w:rsidRPr="00216C8D">
        <w:rPr>
          <w:spacing w:val="-2"/>
          <w:lang w:val="uk-UA"/>
        </w:rPr>
        <w:t xml:space="preserve"> </w:t>
      </w:r>
      <w:r w:rsidRPr="00216C8D">
        <w:rPr>
          <w:lang w:val="uk-UA"/>
        </w:rPr>
        <w:t>три</w:t>
      </w:r>
      <w:r w:rsidRPr="00216C8D">
        <w:rPr>
          <w:spacing w:val="-2"/>
          <w:lang w:val="uk-UA"/>
        </w:rPr>
        <w:t xml:space="preserve"> </w:t>
      </w:r>
      <w:r w:rsidRPr="00216C8D">
        <w:rPr>
          <w:lang w:val="uk-UA"/>
        </w:rPr>
        <w:t>посилання.</w:t>
      </w:r>
      <w:r w:rsidR="00D856F0">
        <w:rPr>
          <w:lang w:val="uk-UA"/>
        </w:rPr>
        <w:t xml:space="preserve"> </w:t>
      </w:r>
      <w:r w:rsidRPr="00216C8D">
        <w:rPr>
          <w:lang w:val="uk-UA"/>
        </w:rPr>
        <w:t>У</w:t>
      </w:r>
      <w:r w:rsidRPr="00216C8D">
        <w:rPr>
          <w:spacing w:val="1"/>
          <w:lang w:val="uk-UA"/>
        </w:rPr>
        <w:t xml:space="preserve"> </w:t>
      </w:r>
      <w:r w:rsidRPr="00216C8D">
        <w:rPr>
          <w:lang w:val="uk-UA"/>
        </w:rPr>
        <w:t xml:space="preserve">кваліфікаційній роботі </w:t>
      </w:r>
      <w:r w:rsidR="00B269A0" w:rsidRPr="00216C8D">
        <w:rPr>
          <w:lang w:val="uk-UA"/>
        </w:rPr>
        <w:t xml:space="preserve">магістра </w:t>
      </w:r>
      <w:r w:rsidRPr="00216C8D">
        <w:rPr>
          <w:lang w:val="uk-UA"/>
        </w:rPr>
        <w:t xml:space="preserve">рекомендовано посилатися на </w:t>
      </w:r>
      <w:r w:rsidR="00B269A0" w:rsidRPr="00216C8D">
        <w:rPr>
          <w:lang w:val="uk-UA"/>
        </w:rPr>
        <w:t>сучасні</w:t>
      </w:r>
      <w:r w:rsidRPr="00216C8D">
        <w:rPr>
          <w:lang w:val="uk-UA"/>
        </w:rPr>
        <w:t xml:space="preserve"> джерела</w:t>
      </w:r>
      <w:r w:rsidR="00B269A0" w:rsidRPr="00216C8D">
        <w:rPr>
          <w:spacing w:val="1"/>
          <w:lang w:val="uk-UA"/>
        </w:rPr>
        <w:t xml:space="preserve">, </w:t>
      </w:r>
      <w:r w:rsidRPr="00216C8D">
        <w:rPr>
          <w:lang w:val="uk-UA"/>
        </w:rPr>
        <w:t>видані</w:t>
      </w:r>
      <w:r w:rsidRPr="00216C8D">
        <w:rPr>
          <w:spacing w:val="-2"/>
          <w:lang w:val="uk-UA"/>
        </w:rPr>
        <w:t xml:space="preserve"> </w:t>
      </w:r>
      <w:r w:rsidRPr="00216C8D">
        <w:rPr>
          <w:lang w:val="uk-UA"/>
        </w:rPr>
        <w:t>протягом</w:t>
      </w:r>
      <w:r w:rsidRPr="00216C8D">
        <w:rPr>
          <w:spacing w:val="-2"/>
          <w:lang w:val="uk-UA"/>
        </w:rPr>
        <w:t xml:space="preserve"> </w:t>
      </w:r>
      <w:r w:rsidRPr="00216C8D">
        <w:rPr>
          <w:lang w:val="uk-UA"/>
        </w:rPr>
        <w:t>останніх</w:t>
      </w:r>
      <w:r w:rsidRPr="00216C8D">
        <w:rPr>
          <w:spacing w:val="-2"/>
          <w:lang w:val="uk-UA"/>
        </w:rPr>
        <w:t xml:space="preserve"> </w:t>
      </w:r>
      <w:r w:rsidRPr="00216C8D">
        <w:rPr>
          <w:lang w:val="uk-UA"/>
        </w:rPr>
        <w:t>5–10</w:t>
      </w:r>
      <w:r w:rsidRPr="00216C8D">
        <w:rPr>
          <w:spacing w:val="-1"/>
          <w:lang w:val="uk-UA"/>
        </w:rPr>
        <w:t xml:space="preserve"> </w:t>
      </w:r>
      <w:r w:rsidRPr="00216C8D">
        <w:rPr>
          <w:lang w:val="uk-UA"/>
        </w:rPr>
        <w:t>років.</w:t>
      </w:r>
    </w:p>
    <w:p w14:paraId="06FF78A2" w14:textId="09BC1685" w:rsidR="00F61B55" w:rsidRPr="00216C8D" w:rsidRDefault="00F61B55" w:rsidP="00CB5105">
      <w:pPr>
        <w:widowControl w:val="0"/>
        <w:spacing w:after="0" w:line="360" w:lineRule="auto"/>
        <w:ind w:left="0" w:right="0" w:firstLine="709"/>
        <w:rPr>
          <w:szCs w:val="28"/>
          <w:lang w:val="uk-UA"/>
        </w:rPr>
      </w:pPr>
    </w:p>
    <w:p w14:paraId="1927574A" w14:textId="39F1695B" w:rsidR="00F61B55" w:rsidRPr="00216C8D" w:rsidRDefault="00F61B55" w:rsidP="00F61B55">
      <w:pPr>
        <w:widowControl w:val="0"/>
        <w:spacing w:after="0" w:line="360" w:lineRule="auto"/>
        <w:ind w:left="0" w:right="0" w:firstLine="709"/>
        <w:rPr>
          <w:szCs w:val="28"/>
          <w:lang w:val="uk-UA"/>
        </w:rPr>
      </w:pPr>
      <w:r w:rsidRPr="00216C8D">
        <w:rPr>
          <w:b/>
          <w:szCs w:val="28"/>
          <w:lang w:val="uk-UA"/>
        </w:rPr>
        <w:t>3.</w:t>
      </w:r>
      <w:r w:rsidR="002016AA" w:rsidRPr="00216C8D">
        <w:rPr>
          <w:b/>
          <w:szCs w:val="28"/>
          <w:lang w:val="uk-UA"/>
        </w:rPr>
        <w:t>10</w:t>
      </w:r>
      <w:r w:rsidRPr="00216C8D">
        <w:rPr>
          <w:b/>
          <w:szCs w:val="28"/>
          <w:lang w:val="uk-UA"/>
        </w:rPr>
        <w:t xml:space="preserve">. Додатки </w:t>
      </w:r>
    </w:p>
    <w:p w14:paraId="154C7E16" w14:textId="33A3B082"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До додатків включають допоміжний матеріал, необхідний для повноти сприйняття змісту праці. Це, як правило: </w:t>
      </w:r>
    </w:p>
    <w:p w14:paraId="328DE16B" w14:textId="77777777" w:rsidR="00F61B55" w:rsidRPr="00216C8D" w:rsidRDefault="00F61B55" w:rsidP="00BB06D3">
      <w:pPr>
        <w:pStyle w:val="a4"/>
        <w:widowControl w:val="0"/>
        <w:numPr>
          <w:ilvl w:val="0"/>
          <w:numId w:val="20"/>
        </w:numPr>
        <w:spacing w:after="0" w:line="360" w:lineRule="auto"/>
        <w:ind w:right="0"/>
        <w:jc w:val="left"/>
        <w:rPr>
          <w:szCs w:val="28"/>
          <w:lang w:val="uk-UA"/>
        </w:rPr>
      </w:pPr>
      <w:r w:rsidRPr="00216C8D">
        <w:rPr>
          <w:szCs w:val="28"/>
          <w:lang w:val="uk-UA"/>
        </w:rPr>
        <w:t>проміжні математичні доведення, формули та розрахунки;</w:t>
      </w:r>
    </w:p>
    <w:p w14:paraId="080D8E08" w14:textId="77777777" w:rsidR="00F61B55" w:rsidRPr="00216C8D" w:rsidRDefault="00F61B55" w:rsidP="00BB06D3">
      <w:pPr>
        <w:pStyle w:val="a4"/>
        <w:widowControl w:val="0"/>
        <w:numPr>
          <w:ilvl w:val="0"/>
          <w:numId w:val="20"/>
        </w:numPr>
        <w:spacing w:after="0" w:line="360" w:lineRule="auto"/>
        <w:ind w:right="0"/>
        <w:rPr>
          <w:szCs w:val="28"/>
          <w:lang w:val="uk-UA"/>
        </w:rPr>
      </w:pPr>
      <w:r w:rsidRPr="00216C8D">
        <w:rPr>
          <w:szCs w:val="28"/>
          <w:lang w:val="uk-UA"/>
        </w:rPr>
        <w:t>таблиці допоміжних цифрових даних;</w:t>
      </w:r>
      <w:r w:rsidRPr="00216C8D">
        <w:rPr>
          <w:rFonts w:eastAsia="Arial"/>
          <w:szCs w:val="28"/>
          <w:lang w:val="uk-UA"/>
        </w:rPr>
        <w:t xml:space="preserve"> </w:t>
      </w:r>
    </w:p>
    <w:p w14:paraId="0B0E7950" w14:textId="77777777" w:rsidR="00F61B55" w:rsidRPr="00216C8D" w:rsidRDefault="00F61B55" w:rsidP="00BB06D3">
      <w:pPr>
        <w:pStyle w:val="a4"/>
        <w:widowControl w:val="0"/>
        <w:numPr>
          <w:ilvl w:val="0"/>
          <w:numId w:val="20"/>
        </w:numPr>
        <w:spacing w:after="0" w:line="360" w:lineRule="auto"/>
        <w:ind w:right="0"/>
        <w:rPr>
          <w:szCs w:val="28"/>
          <w:lang w:val="uk-UA"/>
        </w:rPr>
      </w:pPr>
      <w:r w:rsidRPr="00216C8D">
        <w:rPr>
          <w:szCs w:val="28"/>
          <w:lang w:val="uk-UA"/>
        </w:rPr>
        <w:t>протоколи й акти випробувань і акти упровадження;</w:t>
      </w:r>
    </w:p>
    <w:p w14:paraId="4550B293" w14:textId="77777777" w:rsidR="00F61B55" w:rsidRPr="00216C8D" w:rsidRDefault="00F61B55" w:rsidP="00BB06D3">
      <w:pPr>
        <w:pStyle w:val="a4"/>
        <w:widowControl w:val="0"/>
        <w:numPr>
          <w:ilvl w:val="0"/>
          <w:numId w:val="20"/>
        </w:numPr>
        <w:spacing w:after="0" w:line="360" w:lineRule="auto"/>
        <w:ind w:right="0"/>
        <w:rPr>
          <w:szCs w:val="28"/>
          <w:lang w:val="uk-UA"/>
        </w:rPr>
      </w:pPr>
      <w:r w:rsidRPr="00216C8D">
        <w:rPr>
          <w:szCs w:val="28"/>
          <w:lang w:val="uk-UA"/>
        </w:rPr>
        <w:t>зразки анкет, опитувальних листів, тестів;</w:t>
      </w:r>
    </w:p>
    <w:p w14:paraId="43DF9A4D" w14:textId="77777777" w:rsidR="00F61B55" w:rsidRPr="00216C8D" w:rsidRDefault="00F61B55" w:rsidP="00BB06D3">
      <w:pPr>
        <w:pStyle w:val="a4"/>
        <w:widowControl w:val="0"/>
        <w:numPr>
          <w:ilvl w:val="0"/>
          <w:numId w:val="20"/>
        </w:numPr>
        <w:spacing w:after="0" w:line="360" w:lineRule="auto"/>
        <w:ind w:right="0"/>
        <w:rPr>
          <w:szCs w:val="28"/>
          <w:lang w:val="uk-UA"/>
        </w:rPr>
      </w:pPr>
      <w:r w:rsidRPr="00216C8D">
        <w:rPr>
          <w:szCs w:val="28"/>
          <w:lang w:val="uk-UA"/>
        </w:rPr>
        <w:t xml:space="preserve">інструкції і методики; </w:t>
      </w:r>
    </w:p>
    <w:p w14:paraId="742F6133" w14:textId="77777777" w:rsidR="00F61B55" w:rsidRPr="00216C8D" w:rsidRDefault="00F61B55" w:rsidP="00BB06D3">
      <w:pPr>
        <w:pStyle w:val="a4"/>
        <w:widowControl w:val="0"/>
        <w:numPr>
          <w:ilvl w:val="0"/>
          <w:numId w:val="20"/>
        </w:numPr>
        <w:spacing w:after="0" w:line="360" w:lineRule="auto"/>
        <w:ind w:right="0"/>
        <w:jc w:val="left"/>
        <w:rPr>
          <w:szCs w:val="28"/>
          <w:lang w:val="uk-UA"/>
        </w:rPr>
      </w:pPr>
      <w:r w:rsidRPr="00216C8D">
        <w:rPr>
          <w:szCs w:val="28"/>
          <w:lang w:val="uk-UA"/>
        </w:rPr>
        <w:t xml:space="preserve">опис алгоритмів і програм розв’язання задач на ПК, які розроблені в процесі виконання роботи; </w:t>
      </w:r>
    </w:p>
    <w:p w14:paraId="58B0CA93" w14:textId="77777777" w:rsidR="00F61B55" w:rsidRPr="00216C8D" w:rsidRDefault="00F61B55" w:rsidP="00BB06D3">
      <w:pPr>
        <w:pStyle w:val="a4"/>
        <w:widowControl w:val="0"/>
        <w:numPr>
          <w:ilvl w:val="0"/>
          <w:numId w:val="20"/>
        </w:numPr>
        <w:spacing w:after="0" w:line="360" w:lineRule="auto"/>
        <w:ind w:right="0"/>
        <w:rPr>
          <w:szCs w:val="28"/>
          <w:lang w:val="uk-UA"/>
        </w:rPr>
      </w:pPr>
      <w:r w:rsidRPr="00216C8D">
        <w:rPr>
          <w:szCs w:val="28"/>
          <w:lang w:val="uk-UA"/>
        </w:rPr>
        <w:lastRenderedPageBreak/>
        <w:t>словники;</w:t>
      </w:r>
    </w:p>
    <w:p w14:paraId="11585CB8" w14:textId="77777777" w:rsidR="00F61B55" w:rsidRPr="00216C8D" w:rsidRDefault="00F61B55" w:rsidP="00BB06D3">
      <w:pPr>
        <w:pStyle w:val="a4"/>
        <w:widowControl w:val="0"/>
        <w:numPr>
          <w:ilvl w:val="0"/>
          <w:numId w:val="20"/>
        </w:numPr>
        <w:spacing w:after="0" w:line="360" w:lineRule="auto"/>
        <w:ind w:right="0"/>
        <w:rPr>
          <w:szCs w:val="28"/>
          <w:lang w:val="uk-UA"/>
        </w:rPr>
      </w:pPr>
      <w:r w:rsidRPr="00216C8D">
        <w:rPr>
          <w:szCs w:val="28"/>
          <w:lang w:val="uk-UA"/>
        </w:rPr>
        <w:t xml:space="preserve">ілюстрації допоміжного характеру і т. ін. </w:t>
      </w:r>
    </w:p>
    <w:p w14:paraId="05E9C73A" w14:textId="75D54400" w:rsidR="00F61B55" w:rsidRPr="00216C8D" w:rsidRDefault="00F61B55" w:rsidP="00F61B55">
      <w:pPr>
        <w:widowControl w:val="0"/>
        <w:spacing w:after="0" w:line="360" w:lineRule="auto"/>
        <w:ind w:right="0"/>
        <w:jc w:val="center"/>
        <w:rPr>
          <w:b/>
          <w:szCs w:val="28"/>
          <w:lang w:val="uk-UA"/>
        </w:rPr>
      </w:pPr>
      <w:r w:rsidRPr="00216C8D">
        <w:rPr>
          <w:szCs w:val="28"/>
          <w:lang w:val="uk-UA"/>
        </w:rPr>
        <w:br w:type="page"/>
      </w:r>
      <w:r w:rsidRPr="00216C8D">
        <w:rPr>
          <w:b/>
          <w:szCs w:val="28"/>
          <w:lang w:val="uk-UA"/>
        </w:rPr>
        <w:lastRenderedPageBreak/>
        <w:t xml:space="preserve">4. ПРАВИЛА ОФОРМЛЕННЯ </w:t>
      </w:r>
      <w:r w:rsidR="00624D35">
        <w:rPr>
          <w:b/>
          <w:szCs w:val="28"/>
          <w:lang w:val="uk-UA"/>
        </w:rPr>
        <w:t xml:space="preserve">ТЕКСТУ </w:t>
      </w:r>
      <w:r w:rsidR="005C7E0A" w:rsidRPr="00216C8D">
        <w:rPr>
          <w:b/>
          <w:szCs w:val="28"/>
          <w:lang w:val="uk-UA"/>
        </w:rPr>
        <w:t>КВАЛІФІКАЦІЙНОЇ РОБОТИ МАГІСТРА</w:t>
      </w:r>
    </w:p>
    <w:p w14:paraId="748CC160" w14:textId="77777777" w:rsidR="00F61B55" w:rsidRPr="00216C8D" w:rsidRDefault="00F61B55" w:rsidP="00F61B55">
      <w:pPr>
        <w:widowControl w:val="0"/>
        <w:spacing w:after="0" w:line="360" w:lineRule="auto"/>
        <w:ind w:left="0" w:right="0" w:firstLine="709"/>
        <w:rPr>
          <w:b/>
          <w:szCs w:val="28"/>
          <w:lang w:val="uk-UA"/>
        </w:rPr>
      </w:pPr>
    </w:p>
    <w:p w14:paraId="56E380C0" w14:textId="77777777" w:rsidR="00F61B55" w:rsidRPr="00216C8D" w:rsidRDefault="00F61B55" w:rsidP="00F61B55">
      <w:pPr>
        <w:widowControl w:val="0"/>
        <w:spacing w:after="0" w:line="360" w:lineRule="auto"/>
        <w:ind w:left="0" w:right="0" w:firstLine="709"/>
        <w:rPr>
          <w:szCs w:val="28"/>
          <w:lang w:val="uk-UA"/>
        </w:rPr>
      </w:pPr>
      <w:r w:rsidRPr="00216C8D">
        <w:rPr>
          <w:b/>
          <w:szCs w:val="28"/>
          <w:lang w:val="uk-UA"/>
        </w:rPr>
        <w:t xml:space="preserve">4.1. Загальні вимоги </w:t>
      </w:r>
    </w:p>
    <w:p w14:paraId="70CF2FC5" w14:textId="012289C0"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Роботу друкують комп’ютерним способом. Мова </w:t>
      </w:r>
      <w:r w:rsidR="005C7E0A" w:rsidRPr="00216C8D">
        <w:rPr>
          <w:szCs w:val="28"/>
          <w:lang w:val="uk-UA"/>
        </w:rPr>
        <w:t>кваліфікаційної роботи магістра</w:t>
      </w:r>
      <w:r w:rsidRPr="00216C8D">
        <w:rPr>
          <w:szCs w:val="28"/>
          <w:lang w:val="uk-UA"/>
        </w:rPr>
        <w:t xml:space="preserve"> – державна. Текст розміщують на одній сторінці аркуша білого паперу формату А4. Шрифт – </w:t>
      </w:r>
      <w:proofErr w:type="spellStart"/>
      <w:r w:rsidRPr="00216C8D">
        <w:rPr>
          <w:szCs w:val="28"/>
          <w:lang w:val="uk-UA"/>
        </w:rPr>
        <w:t>Times</w:t>
      </w:r>
      <w:proofErr w:type="spellEnd"/>
      <w:r w:rsidRPr="00216C8D">
        <w:rPr>
          <w:szCs w:val="28"/>
          <w:lang w:val="uk-UA"/>
        </w:rPr>
        <w:t xml:space="preserve"> </w:t>
      </w:r>
      <w:proofErr w:type="spellStart"/>
      <w:r w:rsidRPr="00216C8D">
        <w:rPr>
          <w:szCs w:val="28"/>
          <w:lang w:val="uk-UA"/>
        </w:rPr>
        <w:t>New</w:t>
      </w:r>
      <w:proofErr w:type="spellEnd"/>
      <w:r w:rsidRPr="00216C8D">
        <w:rPr>
          <w:szCs w:val="28"/>
          <w:lang w:val="uk-UA"/>
        </w:rPr>
        <w:t xml:space="preserve"> </w:t>
      </w:r>
      <w:proofErr w:type="spellStart"/>
      <w:r w:rsidRPr="00216C8D">
        <w:rPr>
          <w:szCs w:val="28"/>
          <w:lang w:val="uk-UA"/>
        </w:rPr>
        <w:t>Roman</w:t>
      </w:r>
      <w:proofErr w:type="spellEnd"/>
      <w:r w:rsidRPr="00216C8D">
        <w:rPr>
          <w:szCs w:val="28"/>
          <w:lang w:val="uk-UA"/>
        </w:rPr>
        <w:t xml:space="preserve">, кегль 14 пт. Поля: ліве – 3 см, праве – 1,5 см, верхнє і нижнє – 2 см. Абзацний відступ – 1,25 см. Міжрядковий інтервал – 1,5. Кількість рядків на сторінці – 28–30. Щільність тексту повинна бути однаковою. Вирівнювання основного тексту – за шириною. </w:t>
      </w:r>
    </w:p>
    <w:p w14:paraId="57689998"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Текст роботи поділяють на розділи, підрозділи, пункти та підпункти. </w:t>
      </w:r>
    </w:p>
    <w:p w14:paraId="62D92DF7"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Назви структурних частин роботи «ЗМІСТ», «ПЕРЕЛІК УМОВНИХ СКОРОЧЕНЬ», «ВСТУП», «РОЗДІЛ» та їх назви, «ВИСНОВКИ», «ПРАКТИЧНІ РЕКОМЕНДАЦІЇ», «СПИСОК ВИКОРИСТАНИХ ДЖЕРЕЛ», «ДОДАТКИ» друкують великими літерами, напівжирним шрифтом, без крапки в кінці, симетрично до набору (по центру). Кожен розділ починається з нової сторінки. Підрозділи нумерують двома арабськими цифрами, з яких перша означає номер розділу, а друга – номер підрозділу в розділі, наприклад – 1.1. Крапка в кінці номера підрозділу ставиться, а назви – ні. Назви підрозділів друкують на ширину сторінки, звичайними літерами (крім першої великої) з абзацного відступу, напівжирним шрифтом. Якщо заголовок складається з двох або більше речень, їх розділяють крапкою. Підрозділи продовжують на тій самій сторінці, де закінчився попередній текст, відступаючи два інтервали. Заголовки пунктів друкують маленькими літерами (крім першої великої) з абзацного відступу врозбивку </w:t>
      </w:r>
      <w:proofErr w:type="spellStart"/>
      <w:r w:rsidRPr="00216C8D">
        <w:rPr>
          <w:szCs w:val="28"/>
          <w:lang w:val="uk-UA"/>
        </w:rPr>
        <w:t>впідбір</w:t>
      </w:r>
      <w:proofErr w:type="spellEnd"/>
      <w:r w:rsidRPr="00216C8D">
        <w:rPr>
          <w:szCs w:val="28"/>
          <w:lang w:val="uk-UA"/>
        </w:rPr>
        <w:t xml:space="preserve"> до тексту. В кінці заголовка, надрукованого </w:t>
      </w:r>
      <w:proofErr w:type="spellStart"/>
      <w:r w:rsidRPr="00216C8D">
        <w:rPr>
          <w:szCs w:val="28"/>
          <w:lang w:val="uk-UA"/>
        </w:rPr>
        <w:t>впідбір</w:t>
      </w:r>
      <w:proofErr w:type="spellEnd"/>
      <w:r w:rsidRPr="00216C8D">
        <w:rPr>
          <w:szCs w:val="28"/>
          <w:lang w:val="uk-UA"/>
        </w:rPr>
        <w:t xml:space="preserve"> до тексту, ставиться крапка. </w:t>
      </w:r>
    </w:p>
    <w:p w14:paraId="40C53D17"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Відстань між заголовком (за винятком заголовка пункту) та текстом повинна дорівнювати один інтервал. </w:t>
      </w:r>
    </w:p>
    <w:p w14:paraId="69C56575"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lastRenderedPageBreak/>
        <w:t xml:space="preserve">Кожну структурну частину роботи треба починати з нової сторінки. Це не стосується підрозділів (1.2, 3.2 тощо). </w:t>
      </w:r>
    </w:p>
    <w:p w14:paraId="54D22BFE"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До обсягу основної частини роботи не входять таблиці та рисунки, які повністю займають площу сторінки. Але всі сторінки зазначених елементів роботи підлягають суцільній нумерації та входять до загального обсягу роботи. </w:t>
      </w:r>
    </w:p>
    <w:p w14:paraId="737512D4" w14:textId="77777777" w:rsidR="00BB42F1" w:rsidRDefault="00BB42F1" w:rsidP="00F61B55">
      <w:pPr>
        <w:widowControl w:val="0"/>
        <w:spacing w:after="0" w:line="360" w:lineRule="auto"/>
        <w:ind w:left="0" w:right="0" w:firstLine="709"/>
        <w:rPr>
          <w:b/>
          <w:szCs w:val="28"/>
          <w:lang w:val="uk-UA"/>
        </w:rPr>
      </w:pPr>
    </w:p>
    <w:p w14:paraId="6BFF6F07" w14:textId="5C102C01" w:rsidR="00F61B55" w:rsidRPr="00216C8D" w:rsidRDefault="00F61B55" w:rsidP="00F61B55">
      <w:pPr>
        <w:widowControl w:val="0"/>
        <w:spacing w:after="0" w:line="360" w:lineRule="auto"/>
        <w:ind w:left="0" w:right="0" w:firstLine="709"/>
        <w:rPr>
          <w:szCs w:val="28"/>
          <w:lang w:val="uk-UA"/>
        </w:rPr>
      </w:pPr>
      <w:r w:rsidRPr="00216C8D">
        <w:rPr>
          <w:b/>
          <w:szCs w:val="28"/>
          <w:lang w:val="uk-UA"/>
        </w:rPr>
        <w:t xml:space="preserve">4.2. Нумерація </w:t>
      </w:r>
    </w:p>
    <w:p w14:paraId="415349F1"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Нумерація розділів, підрозділів, сторінок, рисунків, таблиць, формул подаються арабськими цифрами без знака №. Титульний аркуш не нумерується. Нумерація сторінок ставиться у верхньому правому куті сторінки, шрифтом </w:t>
      </w:r>
      <w:proofErr w:type="spellStart"/>
      <w:r w:rsidRPr="00216C8D">
        <w:rPr>
          <w:szCs w:val="28"/>
          <w:lang w:val="uk-UA"/>
        </w:rPr>
        <w:t>Times</w:t>
      </w:r>
      <w:proofErr w:type="spellEnd"/>
      <w:r w:rsidRPr="00216C8D">
        <w:rPr>
          <w:szCs w:val="28"/>
          <w:lang w:val="uk-UA"/>
        </w:rPr>
        <w:t xml:space="preserve"> </w:t>
      </w:r>
      <w:proofErr w:type="spellStart"/>
      <w:r w:rsidRPr="00216C8D">
        <w:rPr>
          <w:szCs w:val="28"/>
          <w:lang w:val="uk-UA"/>
        </w:rPr>
        <w:t>New</w:t>
      </w:r>
      <w:proofErr w:type="spellEnd"/>
      <w:r w:rsidRPr="00216C8D">
        <w:rPr>
          <w:szCs w:val="28"/>
          <w:lang w:val="uk-UA"/>
        </w:rPr>
        <w:t xml:space="preserve"> </w:t>
      </w:r>
      <w:proofErr w:type="spellStart"/>
      <w:r w:rsidRPr="00216C8D">
        <w:rPr>
          <w:szCs w:val="28"/>
          <w:lang w:val="uk-UA"/>
        </w:rPr>
        <w:t>Roman</w:t>
      </w:r>
      <w:proofErr w:type="spellEnd"/>
      <w:r w:rsidRPr="00216C8D">
        <w:rPr>
          <w:szCs w:val="28"/>
          <w:lang w:val="uk-UA"/>
        </w:rPr>
        <w:t xml:space="preserve">, кегль 14 пт. </w:t>
      </w:r>
    </w:p>
    <w:p w14:paraId="334879B2"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Заголовки таких структурних частин роботи, як зміст, перелік умовних скорочень, вступ, висновки, список використаних джерел не мають порядкового номера. Аркуші, на яких розміщені ці структурні частини, нумерують у звичайний спосіб. </w:t>
      </w:r>
    </w:p>
    <w:p w14:paraId="7E715EA7"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Номер розділу ставлять після слова «РОЗДІЛ», після номера крапку не ставлять, потім з нового рядка друкують заголовок розділу. </w:t>
      </w:r>
    </w:p>
    <w:p w14:paraId="5E492753"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Підрозділи нумерують у межах кожного розділу. Номер підрозділу складається з номера розділу й порядкового номера підрозділу, між якими ставлять крапку. Крапку ставлять і в кінці номера підрозділу, наприклад: 3.2. (другий підрозділ третього розділу). Потім у тому ж рядку йде заголовок підрозділу. </w:t>
      </w:r>
    </w:p>
    <w:p w14:paraId="37768254"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Пункти нумерують у межах кожного розділу. Номер пункту складається з номерів розділу, підрозділу, пункту, між якими ставлять крапку. Крапку ставлять і в кінці номера пункту, наприклад 1.2.3. (третій пункт другого підрозділу першого розділу). Потім у тому ж рядку друкують заголовок пункту. </w:t>
      </w:r>
    </w:p>
    <w:p w14:paraId="5872AEED"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Підпункти нумерують у межах кожного пункту за такими ж правилами, як і пункти. </w:t>
      </w:r>
    </w:p>
    <w:p w14:paraId="0DAF5181" w14:textId="77777777" w:rsidR="00F61B55" w:rsidRPr="00216C8D" w:rsidRDefault="00F61B55" w:rsidP="00F61B55">
      <w:pPr>
        <w:widowControl w:val="0"/>
        <w:spacing w:after="0" w:line="360" w:lineRule="auto"/>
        <w:ind w:left="0" w:right="0" w:firstLine="709"/>
        <w:rPr>
          <w:szCs w:val="28"/>
          <w:lang w:val="uk-UA"/>
        </w:rPr>
      </w:pPr>
      <w:r w:rsidRPr="00216C8D">
        <w:rPr>
          <w:b/>
          <w:szCs w:val="28"/>
          <w:lang w:val="uk-UA"/>
        </w:rPr>
        <w:lastRenderedPageBreak/>
        <w:t xml:space="preserve">4.3. Оформлення рисунків </w:t>
      </w:r>
    </w:p>
    <w:p w14:paraId="19D6708C"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Ілюструють роботу, виходячи із певного загального задуму, за ретельно продуманим тематичним планом, що допомагає уникнути ілюстрацій випадкових, пов'язаних із другорядними деталями. Кожна ілюстрація має відповідати тексту, а текст – ілюстрації. </w:t>
      </w:r>
    </w:p>
    <w:p w14:paraId="52A8648E"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Ілюстрації (фотографії, креслення, схеми, графіки тощо) і таблиці необхідно подавати в роботі безпосередньо після тексту, де вони згадані вперше, або на наступній сторінці. Ілюстрації і таблиці, що розміщені на окремих сторінках роботи, включають до загальної нумерації сторінок. </w:t>
      </w:r>
    </w:p>
    <w:p w14:paraId="2126702F"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Ілюстрації позначають словом «Рис.» і нумерують послідовно в межах розділу, за винятком ілюстрацій, наведених у додатках. </w:t>
      </w:r>
    </w:p>
    <w:p w14:paraId="5AAA7152"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Номер ілюстрації повинен складатися з номера розділу і порядкового номера ілюстрації, між якими ставиться крапка. </w:t>
      </w:r>
    </w:p>
    <w:p w14:paraId="57CA441C"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Наприклад: </w:t>
      </w:r>
      <w:r w:rsidRPr="00216C8D">
        <w:rPr>
          <w:b/>
          <w:i/>
          <w:szCs w:val="28"/>
          <w:lang w:val="uk-UA"/>
        </w:rPr>
        <w:t xml:space="preserve">Рис. 3.1. </w:t>
      </w:r>
      <w:r w:rsidRPr="00BB42F1">
        <w:rPr>
          <w:bCs/>
          <w:i/>
          <w:szCs w:val="28"/>
          <w:lang w:val="uk-UA"/>
        </w:rPr>
        <w:t>(перший рисунок третього розділу)</w:t>
      </w:r>
    </w:p>
    <w:p w14:paraId="05A3C08A"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Номер ілюстрації, її назву та пояснювальні підписи розміщують послідовно під ілюстрацією. Якщо в розділі роботи подано одну ілюстрацію, то її нумерують за загальними правилами. </w:t>
      </w:r>
    </w:p>
    <w:p w14:paraId="761E23DA"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Назви ілюстрацій розміщують після їхніх номерів. За необхідності ілюстрації доповнюють пояснювальними даними (</w:t>
      </w:r>
      <w:proofErr w:type="spellStart"/>
      <w:r w:rsidRPr="00216C8D">
        <w:rPr>
          <w:szCs w:val="28"/>
          <w:lang w:val="uk-UA"/>
        </w:rPr>
        <w:t>підрисунковий</w:t>
      </w:r>
      <w:proofErr w:type="spellEnd"/>
      <w:r w:rsidRPr="00216C8D">
        <w:rPr>
          <w:szCs w:val="28"/>
          <w:lang w:val="uk-UA"/>
        </w:rPr>
        <w:t xml:space="preserve"> підпис). </w:t>
      </w:r>
    </w:p>
    <w:p w14:paraId="7D526B76"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Підпис під ілюстрацією зазвичай має три основних елементи: </w:t>
      </w:r>
    </w:p>
    <w:p w14:paraId="5DF18514" w14:textId="77777777" w:rsidR="00F61B55" w:rsidRPr="00216C8D" w:rsidRDefault="00F61B55" w:rsidP="00F61B55">
      <w:pPr>
        <w:widowControl w:val="0"/>
        <w:numPr>
          <w:ilvl w:val="0"/>
          <w:numId w:val="1"/>
        </w:numPr>
        <w:tabs>
          <w:tab w:val="left" w:pos="1134"/>
        </w:tabs>
        <w:spacing w:after="0" w:line="360" w:lineRule="auto"/>
        <w:ind w:left="0" w:right="0" w:firstLine="709"/>
        <w:rPr>
          <w:szCs w:val="28"/>
          <w:lang w:val="uk-UA"/>
        </w:rPr>
      </w:pPr>
      <w:r w:rsidRPr="00216C8D">
        <w:rPr>
          <w:szCs w:val="28"/>
          <w:lang w:val="uk-UA"/>
        </w:rPr>
        <w:t xml:space="preserve">найменування графічного сюжету, що позначається скороченим словом «Рис.»; </w:t>
      </w:r>
    </w:p>
    <w:p w14:paraId="158B29CF" w14:textId="4F66631C" w:rsidR="00F61B55" w:rsidRPr="00216C8D" w:rsidRDefault="00F61B55" w:rsidP="00F61B55">
      <w:pPr>
        <w:widowControl w:val="0"/>
        <w:numPr>
          <w:ilvl w:val="0"/>
          <w:numId w:val="1"/>
        </w:numPr>
        <w:tabs>
          <w:tab w:val="left" w:pos="1134"/>
        </w:tabs>
        <w:spacing w:after="0" w:line="360" w:lineRule="auto"/>
        <w:ind w:left="0" w:right="0" w:firstLine="709"/>
        <w:rPr>
          <w:szCs w:val="28"/>
          <w:lang w:val="uk-UA"/>
        </w:rPr>
      </w:pPr>
      <w:r w:rsidRPr="00216C8D">
        <w:rPr>
          <w:szCs w:val="28"/>
          <w:lang w:val="uk-UA"/>
        </w:rPr>
        <w:t>порядковий номер ілюстрації, який вказується без знак</w:t>
      </w:r>
      <w:r w:rsidR="00003D92" w:rsidRPr="00216C8D">
        <w:rPr>
          <w:szCs w:val="28"/>
          <w:lang w:val="uk-UA"/>
        </w:rPr>
        <w:t>у</w:t>
      </w:r>
      <w:r w:rsidRPr="00216C8D">
        <w:rPr>
          <w:szCs w:val="28"/>
          <w:lang w:val="uk-UA"/>
        </w:rPr>
        <w:t xml:space="preserve"> номера арабськими цифрами; </w:t>
      </w:r>
    </w:p>
    <w:p w14:paraId="16CFA000" w14:textId="77777777" w:rsidR="00F61B55" w:rsidRPr="00216C8D" w:rsidRDefault="00F61B55" w:rsidP="00F61B55">
      <w:pPr>
        <w:widowControl w:val="0"/>
        <w:numPr>
          <w:ilvl w:val="0"/>
          <w:numId w:val="1"/>
        </w:numPr>
        <w:tabs>
          <w:tab w:val="left" w:pos="1134"/>
        </w:tabs>
        <w:spacing w:after="0" w:line="360" w:lineRule="auto"/>
        <w:ind w:left="0" w:right="0" w:firstLine="709"/>
        <w:rPr>
          <w:szCs w:val="28"/>
          <w:lang w:val="uk-UA"/>
        </w:rPr>
      </w:pPr>
      <w:r w:rsidRPr="00216C8D">
        <w:rPr>
          <w:szCs w:val="28"/>
          <w:lang w:val="uk-UA"/>
        </w:rPr>
        <w:t>тематичний заголовок ілюстрації, що містить текст із якомога стислою характеристикою зображеного.</w:t>
      </w:r>
    </w:p>
    <w:p w14:paraId="65D9E550" w14:textId="25CB94B6" w:rsidR="00F61B55" w:rsidRPr="00216C8D" w:rsidRDefault="00F61B55" w:rsidP="003B208B">
      <w:pPr>
        <w:widowControl w:val="0"/>
        <w:spacing w:after="0" w:line="360" w:lineRule="auto"/>
        <w:ind w:left="0" w:right="0" w:firstLine="851"/>
        <w:rPr>
          <w:szCs w:val="28"/>
          <w:lang w:val="uk-UA"/>
        </w:rPr>
      </w:pPr>
      <w:r w:rsidRPr="00216C8D">
        <w:rPr>
          <w:szCs w:val="28"/>
          <w:lang w:val="uk-UA"/>
        </w:rPr>
        <w:t xml:space="preserve">Основними видами ілюстративного матеріалу в роботах є: креслення, технічний рисунок, схема, фотографія, діаграма і графік. </w:t>
      </w:r>
      <w:r w:rsidR="003B208B" w:rsidRPr="00216C8D">
        <w:rPr>
          <w:szCs w:val="28"/>
          <w:lang w:val="uk-UA"/>
        </w:rPr>
        <w:t>Як правило</w:t>
      </w:r>
      <w:r w:rsidRPr="00216C8D">
        <w:rPr>
          <w:szCs w:val="28"/>
          <w:lang w:val="uk-UA"/>
        </w:rPr>
        <w:t xml:space="preserve"> використовують лінійні</w:t>
      </w:r>
      <w:r w:rsidR="003B208B" w:rsidRPr="00216C8D">
        <w:rPr>
          <w:szCs w:val="28"/>
          <w:lang w:val="uk-UA"/>
        </w:rPr>
        <w:t xml:space="preserve"> графіки</w:t>
      </w:r>
      <w:r w:rsidRPr="00216C8D">
        <w:rPr>
          <w:szCs w:val="28"/>
          <w:lang w:val="uk-UA"/>
        </w:rPr>
        <w:t xml:space="preserve">, а </w:t>
      </w:r>
      <w:r w:rsidR="003B208B" w:rsidRPr="00216C8D">
        <w:rPr>
          <w:szCs w:val="28"/>
          <w:lang w:val="uk-UA"/>
        </w:rPr>
        <w:t xml:space="preserve">також </w:t>
      </w:r>
      <w:r w:rsidR="00003D92" w:rsidRPr="00216C8D">
        <w:rPr>
          <w:szCs w:val="28"/>
          <w:lang w:val="uk-UA"/>
        </w:rPr>
        <w:t xml:space="preserve">стовпчикові </w:t>
      </w:r>
      <w:r w:rsidRPr="00216C8D">
        <w:rPr>
          <w:szCs w:val="28"/>
          <w:lang w:val="uk-UA"/>
        </w:rPr>
        <w:t>та секторні діаграми.</w:t>
      </w:r>
    </w:p>
    <w:p w14:paraId="59DEB860" w14:textId="1259F07C" w:rsidR="00F61B55" w:rsidRPr="00216C8D" w:rsidRDefault="00F61B55" w:rsidP="00003D92">
      <w:pPr>
        <w:widowControl w:val="0"/>
        <w:tabs>
          <w:tab w:val="left" w:pos="1134"/>
        </w:tabs>
        <w:spacing w:after="0" w:line="360" w:lineRule="auto"/>
        <w:ind w:right="0"/>
        <w:rPr>
          <w:szCs w:val="28"/>
          <w:lang w:val="uk-UA"/>
        </w:rPr>
      </w:pPr>
      <w:r w:rsidRPr="00216C8D">
        <w:rPr>
          <w:szCs w:val="28"/>
          <w:lang w:val="uk-UA"/>
        </w:rPr>
        <w:lastRenderedPageBreak/>
        <w:t>Приклад оформлення лінійно</w:t>
      </w:r>
      <w:r w:rsidR="003B208B" w:rsidRPr="00216C8D">
        <w:rPr>
          <w:szCs w:val="28"/>
          <w:lang w:val="uk-UA"/>
        </w:rPr>
        <w:t>го графіка</w:t>
      </w:r>
      <w:r w:rsidRPr="00216C8D">
        <w:rPr>
          <w:szCs w:val="28"/>
          <w:lang w:val="uk-UA"/>
        </w:rPr>
        <w:t xml:space="preserve">: </w:t>
      </w:r>
    </w:p>
    <w:p w14:paraId="44A002AB" w14:textId="66157774" w:rsidR="00F61B55" w:rsidRPr="00216C8D" w:rsidRDefault="00AA0106" w:rsidP="00F61B55">
      <w:pPr>
        <w:widowControl w:val="0"/>
        <w:tabs>
          <w:tab w:val="left" w:pos="1134"/>
        </w:tabs>
        <w:spacing w:after="0" w:line="360" w:lineRule="auto"/>
        <w:ind w:left="0" w:right="0" w:firstLine="709"/>
        <w:rPr>
          <w:szCs w:val="28"/>
          <w:lang w:val="uk-UA"/>
        </w:rPr>
      </w:pPr>
      <w:r w:rsidRPr="00216C8D">
        <w:rPr>
          <w:noProof/>
          <w:szCs w:val="28"/>
          <w:lang w:val="ru-RU" w:eastAsia="ru-RU"/>
        </w:rPr>
        <w:drawing>
          <wp:inline distT="0" distB="0" distL="0" distR="0" wp14:anchorId="5D4B6853" wp14:editId="6D3E4117">
            <wp:extent cx="4643562" cy="2973788"/>
            <wp:effectExtent l="0" t="0" r="5080" b="17145"/>
            <wp:docPr id="9"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9343FF" w14:textId="43827BC2" w:rsidR="00F61B55" w:rsidRPr="00216C8D" w:rsidRDefault="00F61B55" w:rsidP="00F61B55">
      <w:pPr>
        <w:widowControl w:val="0"/>
        <w:spacing w:after="160" w:line="360" w:lineRule="auto"/>
        <w:ind w:left="0" w:right="0" w:firstLine="0"/>
        <w:jc w:val="center"/>
        <w:rPr>
          <w:b/>
          <w:bCs/>
          <w:szCs w:val="28"/>
          <w:lang w:val="uk-UA"/>
        </w:rPr>
      </w:pPr>
      <w:r w:rsidRPr="00216C8D">
        <w:rPr>
          <w:b/>
          <w:bCs/>
          <w:szCs w:val="28"/>
          <w:lang w:val="uk-UA"/>
        </w:rPr>
        <w:t>Рис. 3.1. Зміни частоти пульсу в експериментальній групі</w:t>
      </w:r>
    </w:p>
    <w:p w14:paraId="5189A629" w14:textId="01F99CEA" w:rsidR="00BB42F1" w:rsidRDefault="00F61B55" w:rsidP="00BB42F1">
      <w:pPr>
        <w:widowControl w:val="0"/>
        <w:spacing w:after="0" w:line="360" w:lineRule="auto"/>
        <w:ind w:left="0" w:right="0" w:firstLine="709"/>
        <w:rPr>
          <w:noProof/>
          <w:szCs w:val="28"/>
          <w:lang w:val="uk-UA" w:eastAsia="ru-RU"/>
        </w:rPr>
      </w:pPr>
      <w:r w:rsidRPr="00216C8D">
        <w:rPr>
          <w:szCs w:val="28"/>
          <w:lang w:val="uk-UA"/>
        </w:rPr>
        <w:t>У стовп</w:t>
      </w:r>
      <w:r w:rsidR="00003D92" w:rsidRPr="00216C8D">
        <w:rPr>
          <w:szCs w:val="28"/>
          <w:lang w:val="uk-UA"/>
        </w:rPr>
        <w:t>чикових</w:t>
      </w:r>
      <w:r w:rsidRPr="00216C8D">
        <w:rPr>
          <w:szCs w:val="28"/>
          <w:lang w:val="uk-UA"/>
        </w:rPr>
        <w:t xml:space="preserve"> діаграмах кількісні дані зображуються у вигляді прямокутників, стовпців, які розміщуються вертикально поряд або на одній відстані один від одного. Приклад оформлення стовп</w:t>
      </w:r>
      <w:r w:rsidR="00003D92" w:rsidRPr="00216C8D">
        <w:rPr>
          <w:szCs w:val="28"/>
          <w:lang w:val="uk-UA"/>
        </w:rPr>
        <w:t xml:space="preserve">чикової </w:t>
      </w:r>
      <w:r w:rsidRPr="00216C8D">
        <w:rPr>
          <w:szCs w:val="28"/>
          <w:lang w:val="uk-UA"/>
        </w:rPr>
        <w:t>діаграми:</w:t>
      </w:r>
      <w:r w:rsidR="00BB42F1" w:rsidRPr="00BB42F1">
        <w:rPr>
          <w:noProof/>
          <w:szCs w:val="28"/>
          <w:lang w:val="uk-UA" w:eastAsia="ru-RU"/>
        </w:rPr>
        <w:t xml:space="preserve"> </w:t>
      </w:r>
    </w:p>
    <w:p w14:paraId="64327ACC" w14:textId="5E99E8ED" w:rsidR="00F61B55" w:rsidRPr="00216C8D" w:rsidRDefault="00BB42F1" w:rsidP="00355D5A">
      <w:pPr>
        <w:widowControl w:val="0"/>
        <w:spacing w:after="0" w:line="360" w:lineRule="auto"/>
        <w:ind w:left="0" w:right="0" w:firstLine="0"/>
        <w:rPr>
          <w:szCs w:val="28"/>
          <w:lang w:val="uk-UA"/>
        </w:rPr>
      </w:pPr>
      <w:r w:rsidRPr="00216C8D">
        <w:rPr>
          <w:noProof/>
          <w:szCs w:val="28"/>
          <w:lang w:val="ru-RU" w:eastAsia="ru-RU"/>
        </w:rPr>
        <w:drawing>
          <wp:inline distT="0" distB="0" distL="0" distR="0" wp14:anchorId="102C7D9A" wp14:editId="32B4D69C">
            <wp:extent cx="5658409" cy="3829050"/>
            <wp:effectExtent l="0" t="0" r="0" b="0"/>
            <wp:docPr id="10"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919C52" w14:textId="77777777" w:rsidR="00F61B55" w:rsidRPr="00216C8D" w:rsidRDefault="00F61B55" w:rsidP="00DE15A9">
      <w:pPr>
        <w:widowControl w:val="0"/>
        <w:spacing w:after="0" w:line="360" w:lineRule="auto"/>
        <w:ind w:left="0" w:right="0" w:firstLine="0"/>
        <w:jc w:val="center"/>
        <w:rPr>
          <w:b/>
          <w:szCs w:val="28"/>
          <w:lang w:val="uk-UA"/>
        </w:rPr>
      </w:pPr>
      <w:r w:rsidRPr="00216C8D">
        <w:rPr>
          <w:b/>
          <w:szCs w:val="28"/>
          <w:lang w:val="uk-UA"/>
        </w:rPr>
        <w:t xml:space="preserve">Рис. 3.2. Вплив занять оздоровчо-рекреаційною руховою активністю на </w:t>
      </w:r>
      <w:r w:rsidRPr="00216C8D">
        <w:rPr>
          <w:b/>
          <w:szCs w:val="28"/>
          <w:lang w:val="uk-UA"/>
        </w:rPr>
        <w:lastRenderedPageBreak/>
        <w:t>параметри якості життя і структуру вільного часу</w:t>
      </w:r>
    </w:p>
    <w:p w14:paraId="75A7B19A" w14:textId="4860FA3B" w:rsidR="00F61B55" w:rsidRPr="00216C8D" w:rsidRDefault="00F61B55" w:rsidP="00F61B55">
      <w:pPr>
        <w:widowControl w:val="0"/>
        <w:spacing w:after="0" w:line="360" w:lineRule="auto"/>
        <w:ind w:left="0" w:right="0" w:firstLine="709"/>
        <w:rPr>
          <w:szCs w:val="28"/>
          <w:lang w:val="uk-UA"/>
        </w:rPr>
      </w:pPr>
      <w:r w:rsidRPr="00216C8D">
        <w:rPr>
          <w:szCs w:val="28"/>
          <w:lang w:val="uk-UA"/>
        </w:rPr>
        <w:t>Секторна діаграма є широко відомою формою порівняння різних частин одного цілого. Приклад оформлення секторної діаграми:</w:t>
      </w:r>
    </w:p>
    <w:p w14:paraId="3D5563EC" w14:textId="066360F0" w:rsidR="00F61B55" w:rsidRPr="00216C8D" w:rsidRDefault="00AA0106" w:rsidP="00F61B55">
      <w:pPr>
        <w:widowControl w:val="0"/>
        <w:spacing w:after="0" w:line="360" w:lineRule="auto"/>
        <w:ind w:left="0" w:right="0" w:firstLine="0"/>
        <w:jc w:val="center"/>
        <w:rPr>
          <w:szCs w:val="28"/>
          <w:lang w:val="uk-UA"/>
        </w:rPr>
      </w:pPr>
      <w:r w:rsidRPr="00216C8D">
        <w:rPr>
          <w:noProof/>
          <w:szCs w:val="28"/>
          <w:lang w:val="ru-RU" w:eastAsia="ru-RU"/>
        </w:rPr>
        <w:drawing>
          <wp:inline distT="0" distB="0" distL="0" distR="0" wp14:anchorId="3A3797CC" wp14:editId="364AB3CC">
            <wp:extent cx="4763386" cy="3912781"/>
            <wp:effectExtent l="0" t="0" r="18415" b="12065"/>
            <wp:docPr id="1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1E2FAA" w14:textId="77777777" w:rsidR="00F61B55" w:rsidRPr="00216C8D" w:rsidRDefault="00F61B55" w:rsidP="00F61B55">
      <w:pPr>
        <w:widowControl w:val="0"/>
        <w:spacing w:after="0" w:line="360" w:lineRule="auto"/>
        <w:ind w:firstLine="851"/>
        <w:jc w:val="center"/>
        <w:rPr>
          <w:b/>
          <w:szCs w:val="28"/>
          <w:lang w:val="uk-UA"/>
        </w:rPr>
      </w:pPr>
      <w:r w:rsidRPr="00216C8D">
        <w:rPr>
          <w:b/>
          <w:szCs w:val="28"/>
          <w:lang w:val="uk-UA" w:eastAsia="ru-RU"/>
        </w:rPr>
        <w:t>Рис. 3.2. Порушення постави в сагітальній площині у дітей 8– 10 років контрольної групи (п =20)</w:t>
      </w:r>
    </w:p>
    <w:p w14:paraId="01F36539" w14:textId="77777777" w:rsidR="006B5E31" w:rsidRDefault="006B5E31" w:rsidP="00F61B55">
      <w:pPr>
        <w:widowControl w:val="0"/>
        <w:spacing w:after="0" w:line="360" w:lineRule="auto"/>
        <w:ind w:left="0" w:right="0" w:firstLine="709"/>
        <w:rPr>
          <w:szCs w:val="28"/>
          <w:lang w:val="uk-UA"/>
        </w:rPr>
      </w:pPr>
    </w:p>
    <w:p w14:paraId="4A1E0960" w14:textId="6901B7C1" w:rsidR="00F61B55" w:rsidRPr="00216C8D" w:rsidRDefault="00F61B55" w:rsidP="00F61B55">
      <w:pPr>
        <w:widowControl w:val="0"/>
        <w:spacing w:after="0" w:line="360" w:lineRule="auto"/>
        <w:ind w:left="0" w:right="0" w:firstLine="709"/>
        <w:rPr>
          <w:szCs w:val="28"/>
          <w:lang w:val="uk-UA"/>
        </w:rPr>
      </w:pPr>
      <w:r w:rsidRPr="00216C8D">
        <w:rPr>
          <w:szCs w:val="28"/>
          <w:lang w:val="uk-UA"/>
        </w:rPr>
        <w:t>Площі, які утворюються секторами кола, і є основою для порівняння. Секторна діаграма будується шляхом поділу кола на окремі сектори пропорційно питомій вазі частин у цілому.</w:t>
      </w:r>
    </w:p>
    <w:p w14:paraId="12D62AAD" w14:textId="17001F35"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Не варто оформлювати посилання на ілюстрації як самостійні фрази, в яких лише повторюється те, що міститься у підписі. Схеми </w:t>
      </w:r>
      <w:r w:rsidR="004630FE">
        <w:rPr>
          <w:szCs w:val="28"/>
          <w:lang w:val="uk-UA"/>
        </w:rPr>
        <w:t xml:space="preserve">у науково-дослідницькі роботі  </w:t>
      </w:r>
      <w:r w:rsidRPr="00216C8D">
        <w:rPr>
          <w:szCs w:val="28"/>
          <w:lang w:val="uk-UA"/>
        </w:rPr>
        <w:t>використовують для того, щоб показати склад, структуру та взаємозв’язок окремих елементів явища, що вивчається, або щоб відобразити послідовність елементів того чи іншого процесу.</w:t>
      </w:r>
    </w:p>
    <w:p w14:paraId="4D628FE9" w14:textId="77777777" w:rsidR="004630FE" w:rsidRDefault="004630FE">
      <w:pPr>
        <w:spacing w:after="0" w:line="240" w:lineRule="auto"/>
        <w:ind w:left="0" w:right="0" w:firstLine="0"/>
        <w:jc w:val="left"/>
        <w:rPr>
          <w:szCs w:val="28"/>
          <w:lang w:val="uk-UA"/>
        </w:rPr>
      </w:pPr>
      <w:r>
        <w:rPr>
          <w:szCs w:val="28"/>
          <w:lang w:val="uk-UA"/>
        </w:rPr>
        <w:br w:type="page"/>
      </w:r>
    </w:p>
    <w:p w14:paraId="3D2FDDD4" w14:textId="7ABA0519" w:rsidR="00F61B55" w:rsidRPr="00216C8D" w:rsidRDefault="00F61B55" w:rsidP="00F61B55">
      <w:pPr>
        <w:widowControl w:val="0"/>
        <w:spacing w:after="0" w:line="360" w:lineRule="auto"/>
        <w:ind w:left="0" w:right="0" w:firstLine="709"/>
        <w:rPr>
          <w:szCs w:val="28"/>
          <w:lang w:val="uk-UA"/>
        </w:rPr>
      </w:pPr>
      <w:r w:rsidRPr="00216C8D">
        <w:rPr>
          <w:szCs w:val="28"/>
          <w:lang w:val="uk-UA"/>
        </w:rPr>
        <w:lastRenderedPageBreak/>
        <w:t>Приклад оформлення схеми:</w:t>
      </w:r>
    </w:p>
    <w:p w14:paraId="705DE395" w14:textId="06630478" w:rsidR="00F61B55" w:rsidRPr="00216C8D" w:rsidRDefault="00AA0106" w:rsidP="00F61B55">
      <w:pPr>
        <w:widowControl w:val="0"/>
        <w:spacing w:after="0" w:line="360" w:lineRule="auto"/>
        <w:ind w:left="0" w:right="0" w:firstLine="709"/>
        <w:rPr>
          <w:szCs w:val="28"/>
          <w:lang w:val="uk-UA"/>
        </w:rPr>
      </w:pPr>
      <w:r w:rsidRPr="00216C8D">
        <w:rPr>
          <w:noProof/>
          <w:szCs w:val="28"/>
          <w:lang w:val="ru-RU" w:eastAsia="ru-RU"/>
        </w:rPr>
        <mc:AlternateContent>
          <mc:Choice Requires="wpc">
            <w:drawing>
              <wp:anchor distT="0" distB="0" distL="114300" distR="114300" simplePos="0" relativeHeight="251660288" behindDoc="0" locked="0" layoutInCell="1" allowOverlap="1" wp14:anchorId="76E25CAE" wp14:editId="5F277B1A">
                <wp:simplePos x="0" y="0"/>
                <wp:positionH relativeFrom="margin">
                  <wp:align>right</wp:align>
                </wp:positionH>
                <wp:positionV relativeFrom="paragraph">
                  <wp:posOffset>349250</wp:posOffset>
                </wp:positionV>
                <wp:extent cx="5702300" cy="3645535"/>
                <wp:effectExtent l="0" t="0" r="12700" b="0"/>
                <wp:wrapSquare wrapText="bothSides"/>
                <wp:docPr id="17" name="Полотно 773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7"/>
                        <wps:cNvCnPr>
                          <a:cxnSpLocks noChangeShapeType="1"/>
                          <a:stCxn id="8" idx="2"/>
                        </wps:cNvCnPr>
                        <wps:spPr bwMode="auto">
                          <a:xfrm flipH="1">
                            <a:off x="1478679" y="571609"/>
                            <a:ext cx="1410074" cy="4748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8"/>
                        <wps:cNvCnPr>
                          <a:cxnSpLocks noChangeShapeType="1"/>
                        </wps:cNvCnPr>
                        <wps:spPr bwMode="auto">
                          <a:xfrm>
                            <a:off x="2851509" y="580445"/>
                            <a:ext cx="1534123" cy="4421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3" name="Group 9"/>
                        <wpg:cNvGrpSpPr>
                          <a:grpSpLocks/>
                        </wpg:cNvGrpSpPr>
                        <wpg:grpSpPr bwMode="auto">
                          <a:xfrm>
                            <a:off x="57424" y="0"/>
                            <a:ext cx="5632700" cy="3205766"/>
                            <a:chOff x="2367" y="4062"/>
                            <a:chExt cx="6957" cy="3909"/>
                          </a:xfrm>
                        </wpg:grpSpPr>
                        <wps:wsp>
                          <wps:cNvPr id="4" name="Text Box 10"/>
                          <wps:cNvSpPr txBox="1">
                            <a:spLocks noChangeArrowheads="1"/>
                          </wps:cNvSpPr>
                          <wps:spPr bwMode="auto">
                            <a:xfrm>
                              <a:off x="2367" y="5338"/>
                              <a:ext cx="3106" cy="1372"/>
                            </a:xfrm>
                            <a:prstGeom prst="rect">
                              <a:avLst/>
                            </a:prstGeom>
                            <a:gradFill rotWithShape="1">
                              <a:gsLst>
                                <a:gs pos="0">
                                  <a:srgbClr val="BDD6EE"/>
                                </a:gs>
                                <a:gs pos="100000">
                                  <a:srgbClr val="BDD6EE">
                                    <a:gamma/>
                                    <a:shade val="46275"/>
                                    <a:invGamma/>
                                  </a:srgbClr>
                                </a:gs>
                              </a:gsLst>
                              <a:path path="rect">
                                <a:fillToRect r="100000" b="100000"/>
                              </a:path>
                            </a:gradFill>
                            <a:ln w="9525">
                              <a:solidFill>
                                <a:srgbClr val="000000"/>
                              </a:solidFill>
                              <a:miter lim="800000"/>
                              <a:headEnd/>
                              <a:tailEnd/>
                            </a:ln>
                          </wps:spPr>
                          <wps:txbx>
                            <w:txbxContent>
                              <w:p w14:paraId="539819DB" w14:textId="77777777" w:rsidR="00F61B55" w:rsidRDefault="00F61B55" w:rsidP="00F61B55">
                                <w:pPr>
                                  <w:spacing w:line="240" w:lineRule="auto"/>
                                  <w:ind w:left="0" w:right="0"/>
                                  <w:jc w:val="center"/>
                                  <w:rPr>
                                    <w:szCs w:val="28"/>
                                    <w:lang w:val="uk-UA"/>
                                  </w:rPr>
                                </w:pPr>
                                <w:r>
                                  <w:rPr>
                                    <w:szCs w:val="28"/>
                                    <w:lang w:val="uk-UA"/>
                                  </w:rPr>
                                  <w:t xml:space="preserve">Розвиток здатності організму адекватно реагувати на повторні навантаження в умовах стомлення, що розвивається </w:t>
                                </w:r>
                                <w:r>
                                  <w:rPr>
                                    <w:szCs w:val="28"/>
                                    <w:lang w:val="uk-UA"/>
                                  </w:rPr>
                                  <w:br/>
                                </w: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6077" y="5338"/>
                              <a:ext cx="3247" cy="1651"/>
                            </a:xfrm>
                            <a:prstGeom prst="rect">
                              <a:avLst/>
                            </a:prstGeom>
                            <a:gradFill rotWithShape="1">
                              <a:gsLst>
                                <a:gs pos="0">
                                  <a:srgbClr val="BDD6EE"/>
                                </a:gs>
                                <a:gs pos="100000">
                                  <a:srgbClr val="BDD6EE">
                                    <a:gamma/>
                                    <a:shade val="46275"/>
                                    <a:invGamma/>
                                  </a:srgbClr>
                                </a:gs>
                              </a:gsLst>
                              <a:path path="rect">
                                <a:fillToRect r="100000" b="100000"/>
                              </a:path>
                            </a:gradFill>
                            <a:ln w="9525">
                              <a:solidFill>
                                <a:srgbClr val="000000"/>
                              </a:solidFill>
                              <a:miter lim="800000"/>
                              <a:headEnd/>
                              <a:tailEnd/>
                            </a:ln>
                          </wps:spPr>
                          <wps:txbx>
                            <w:txbxContent>
                              <w:p w14:paraId="0D24C81F" w14:textId="77777777" w:rsidR="00F61B55" w:rsidRDefault="00F61B55" w:rsidP="00F61B55">
                                <w:pPr>
                                  <w:spacing w:line="240" w:lineRule="auto"/>
                                  <w:ind w:left="0" w:right="0"/>
                                  <w:jc w:val="center"/>
                                  <w:rPr>
                                    <w:szCs w:val="28"/>
                                    <w:lang w:val="uk-UA"/>
                                  </w:rPr>
                                </w:pPr>
                                <w:r>
                                  <w:rPr>
                                    <w:szCs w:val="28"/>
                                    <w:lang w:val="uk-UA"/>
                                  </w:rPr>
                                  <w:t>Збільшення глибини впливу тренувальних навантажень і спеціалізованої спрямованості тренувального процесу</w:t>
                                </w:r>
                                <w:r>
                                  <w:rPr>
                                    <w:szCs w:val="28"/>
                                    <w:lang w:val="uk-UA"/>
                                  </w:rPr>
                                  <w:br/>
                                </w:r>
                              </w:p>
                            </w:txbxContent>
                          </wps:txbx>
                          <wps:bodyPr rot="0" vert="horz" wrap="square" lIns="91440" tIns="45720" rIns="91440" bIns="45720" anchor="t" anchorCtr="0" upright="1">
                            <a:noAutofit/>
                          </wps:bodyPr>
                        </wps:wsp>
                        <wps:wsp>
                          <wps:cNvPr id="6" name="Line 12"/>
                          <wps:cNvCnPr>
                            <a:cxnSpLocks noChangeShapeType="1"/>
                          </wps:cNvCnPr>
                          <wps:spPr bwMode="auto">
                            <a:xfrm flipH="1">
                              <a:off x="5792" y="4759"/>
                              <a:ext cx="26" cy="2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3"/>
                          <wps:cNvSpPr txBox="1">
                            <a:spLocks noChangeArrowheads="1"/>
                          </wps:cNvSpPr>
                          <wps:spPr bwMode="auto">
                            <a:xfrm>
                              <a:off x="3473" y="7268"/>
                              <a:ext cx="4800" cy="703"/>
                            </a:xfrm>
                            <a:prstGeom prst="rect">
                              <a:avLst/>
                            </a:prstGeom>
                            <a:gradFill rotWithShape="1">
                              <a:gsLst>
                                <a:gs pos="0">
                                  <a:srgbClr val="BDD6EE"/>
                                </a:gs>
                                <a:gs pos="100000">
                                  <a:srgbClr val="BDD6EE">
                                    <a:gamma/>
                                    <a:shade val="46275"/>
                                    <a:invGamma/>
                                  </a:srgbClr>
                                </a:gs>
                              </a:gsLst>
                              <a:path path="rect">
                                <a:fillToRect r="100000" b="100000"/>
                              </a:path>
                            </a:gradFill>
                            <a:ln w="9525">
                              <a:solidFill>
                                <a:srgbClr val="000000"/>
                              </a:solidFill>
                              <a:miter lim="800000"/>
                              <a:headEnd/>
                              <a:tailEnd/>
                            </a:ln>
                          </wps:spPr>
                          <wps:txbx>
                            <w:txbxContent>
                              <w:p w14:paraId="571E0468" w14:textId="77777777" w:rsidR="00F61B55" w:rsidRPr="00CF5604" w:rsidRDefault="00F61B55" w:rsidP="00F61B55">
                                <w:pPr>
                                  <w:spacing w:line="240" w:lineRule="auto"/>
                                  <w:ind w:left="0" w:right="0"/>
                                  <w:jc w:val="center"/>
                                  <w:rPr>
                                    <w:szCs w:val="28"/>
                                    <w:lang w:val="ru-RU"/>
                                  </w:rPr>
                                </w:pPr>
                                <w:r>
                                  <w:rPr>
                                    <w:szCs w:val="28"/>
                                    <w:lang w:val="uk-UA"/>
                                  </w:rPr>
                                  <w:t>Передстартова стимуляція працездатності спортсменів в умовах змагальної</w:t>
                                </w:r>
                                <w:r w:rsidRPr="00CF5604">
                                  <w:rPr>
                                    <w:szCs w:val="28"/>
                                    <w:lang w:val="ru-RU"/>
                                  </w:rPr>
                                  <w:t xml:space="preserve"> діяльності</w:t>
                                </w:r>
                                <w:r>
                                  <w:rPr>
                                    <w:szCs w:val="28"/>
                                    <w:lang w:val="uk-UA"/>
                                  </w:rPr>
                                  <w:br/>
                                </w:r>
                                <w:r w:rsidRPr="00CF5604">
                                  <w:rPr>
                                    <w:rFonts w:ascii="Arial" w:hAnsi="Arial" w:cs="Arial"/>
                                    <w:sz w:val="29"/>
                                    <w:szCs w:val="29"/>
                                    <w:shd w:val="clear" w:color="auto" w:fill="E6ECF9"/>
                                    <w:lang w:val="ru-RU"/>
                                  </w:rPr>
                                  <w:br/>
                                </w:r>
                              </w:p>
                            </w:txbxContent>
                          </wps:txbx>
                          <wps:bodyPr rot="0" vert="horz" wrap="square" lIns="91440" tIns="45720" rIns="91440" bIns="45720" anchor="t" anchorCtr="0" upright="1">
                            <a:noAutofit/>
                          </wps:bodyPr>
                        </wps:wsp>
                        <wps:wsp>
                          <wps:cNvPr id="8" name="Text Box 14"/>
                          <wps:cNvSpPr txBox="1">
                            <a:spLocks noChangeArrowheads="1"/>
                          </wps:cNvSpPr>
                          <wps:spPr bwMode="auto">
                            <a:xfrm>
                              <a:off x="2829" y="4062"/>
                              <a:ext cx="6070" cy="697"/>
                            </a:xfrm>
                            <a:prstGeom prst="rect">
                              <a:avLst/>
                            </a:prstGeom>
                            <a:gradFill rotWithShape="1">
                              <a:gsLst>
                                <a:gs pos="0">
                                  <a:srgbClr val="BDD6EE"/>
                                </a:gs>
                                <a:gs pos="100000">
                                  <a:srgbClr val="BDD6EE">
                                    <a:gamma/>
                                    <a:shade val="46275"/>
                                    <a:invGamma/>
                                  </a:srgbClr>
                                </a:gs>
                              </a:gsLst>
                              <a:path path="rect">
                                <a:fillToRect r="100000" b="100000"/>
                              </a:path>
                            </a:gradFill>
                            <a:ln w="9525">
                              <a:solidFill>
                                <a:srgbClr val="9CC2E5"/>
                              </a:solidFill>
                              <a:miter lim="800000"/>
                              <a:headEnd/>
                              <a:tailEnd/>
                            </a:ln>
                          </wps:spPr>
                          <wps:txbx>
                            <w:txbxContent>
                              <w:p w14:paraId="359BFDFF" w14:textId="77777777" w:rsidR="00F61B55" w:rsidRDefault="00F61B55" w:rsidP="00003D92">
                                <w:pPr>
                                  <w:spacing w:line="240" w:lineRule="auto"/>
                                  <w:ind w:left="0" w:right="-113"/>
                                  <w:jc w:val="center"/>
                                  <w:rPr>
                                    <w:szCs w:val="28"/>
                                    <w:lang w:val="uk-UA"/>
                                  </w:rPr>
                                </w:pPr>
                                <w:r>
                                  <w:rPr>
                                    <w:szCs w:val="28"/>
                                    <w:lang w:val="uk-UA"/>
                                  </w:rPr>
                                  <w:t>Засоби стимуляції працездатності та відновлювальних реакцій</w:t>
                                </w:r>
                                <w:r>
                                  <w:rPr>
                                    <w:szCs w:val="28"/>
                                    <w:lang w:val="uk-UA"/>
                                  </w:rPr>
                                  <w:br/>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6E25CAE" id="Полотно 77355" o:spid="_x0000_s1026" editas="canvas" style="position:absolute;left:0;text-align:left;margin-left:397.8pt;margin-top:27.5pt;width:449pt;height:287.05pt;z-index:251660288;mso-position-horizontal:right;mso-position-horizontal-relative:margin" coordsize="57023,36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23;height:36455;visibility:visible;mso-wrap-style:square">
                  <v:fill o:detectmouseclick="t"/>
                  <v:path o:connecttype="none"/>
                </v:shape>
                <v:line id="Line 7" o:spid="_x0000_s1028" style="position:absolute;flip:x;visibility:visible;mso-wrap-style:square" from="14786,5716" to="28887,10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"/>
                <v:line id="Line 8" o:spid="_x0000_s1029" style="position:absolute;visibility:visible;mso-wrap-style:square" from="28515,5804" to="43856,1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group id="Group 9" o:spid="_x0000_s1030" style="position:absolute;left:574;width:56327;height:32057" coordorigin="2367,4062" coordsize="6957,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10" o:spid="_x0000_s1031" type="#_x0000_t202" style="position:absolute;left:2367;top:5338;width:3106;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" fillcolor="#bdd6ee">
                    <v:fill color2="#57636e" rotate="t" focus="100%" type="gradientRadial">
                      <o:fill v:ext="view" type="gradientCenter"/>
                    </v:fill>
                    <v:textbox>
                      <w:txbxContent>
                        <w:p w14:paraId="539819DB" w14:textId="77777777" w:rsidR="00F61B55" w:rsidRDefault="00F61B55" w:rsidP="00F61B55">
                          <w:pPr>
                            <w:spacing w:line="240" w:lineRule="auto"/>
                            <w:ind w:left="0" w:right="0"/>
                            <w:jc w:val="center"/>
                            <w:rPr>
                              <w:szCs w:val="28"/>
                              <w:lang w:val="uk-UA"/>
                            </w:rPr>
                          </w:pPr>
                          <w:r>
                            <w:rPr>
                              <w:szCs w:val="28"/>
                              <w:lang w:val="uk-UA"/>
                            </w:rPr>
                            <w:t xml:space="preserve">Розвиток здатності організму адекватно реагувати на повторні навантаження в умовах стомлення, що розвивається </w:t>
                          </w:r>
                          <w:r>
                            <w:rPr>
                              <w:szCs w:val="28"/>
                              <w:lang w:val="uk-UA"/>
                            </w:rPr>
                            <w:br/>
                          </w:r>
                        </w:p>
                      </w:txbxContent>
                    </v:textbox>
                  </v:shape>
                  <v:shape id="Text Box 11" o:spid="_x0000_s1032" type="#_x0000_t202" style="position:absolute;left:6077;top:5338;width:324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" fillcolor="#bdd6ee">
                    <v:fill color2="#57636e" rotate="t" focus="100%" type="gradientRadial">
                      <o:fill v:ext="view" type="gradientCenter"/>
                    </v:fill>
                    <v:textbox>
                      <w:txbxContent>
                        <w:p w14:paraId="0D24C81F" w14:textId="77777777" w:rsidR="00F61B55" w:rsidRDefault="00F61B55" w:rsidP="00F61B55">
                          <w:pPr>
                            <w:spacing w:line="240" w:lineRule="auto"/>
                            <w:ind w:left="0" w:right="0"/>
                            <w:jc w:val="center"/>
                            <w:rPr>
                              <w:szCs w:val="28"/>
                              <w:lang w:val="uk-UA"/>
                            </w:rPr>
                          </w:pPr>
                          <w:r>
                            <w:rPr>
                              <w:szCs w:val="28"/>
                              <w:lang w:val="uk-UA"/>
                            </w:rPr>
                            <w:t>Збільшення глибини впливу тренувальних навантажень і спеціалізованої спрямованості тренувального процесу</w:t>
                          </w:r>
                          <w:r>
                            <w:rPr>
                              <w:szCs w:val="28"/>
                              <w:lang w:val="uk-UA"/>
                            </w:rPr>
                            <w:br/>
                          </w:r>
                        </w:p>
                      </w:txbxContent>
                    </v:textbox>
                  </v:shape>
                  <v:line id="Line 12" o:spid="_x0000_s1033" style="position:absolute;flip:x;visibility:visible;mso-wrap-style:square" from="5792,4759" to="5818,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 id="Text Box 13" o:spid="_x0000_s1034" type="#_x0000_t202" style="position:absolute;left:3473;top:7268;width:4800;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" fillcolor="#bdd6ee">
                    <v:fill color2="#57636e" rotate="t" focus="100%" type="gradientRadial">
                      <o:fill v:ext="view" type="gradientCenter"/>
                    </v:fill>
                    <v:textbox>
                      <w:txbxContent>
                        <w:p w14:paraId="571E0468" w14:textId="77777777" w:rsidR="00F61B55" w:rsidRPr="00CF5604" w:rsidRDefault="00F61B55" w:rsidP="00F61B55">
                          <w:pPr>
                            <w:spacing w:line="240" w:lineRule="auto"/>
                            <w:ind w:left="0" w:right="0"/>
                            <w:jc w:val="center"/>
                            <w:rPr>
                              <w:szCs w:val="28"/>
                              <w:lang w:val="ru-RU"/>
                            </w:rPr>
                          </w:pPr>
                          <w:r>
                            <w:rPr>
                              <w:szCs w:val="28"/>
                              <w:lang w:val="uk-UA"/>
                            </w:rPr>
                            <w:t>Передстартова стимуляція працездатності спортсменів в умовах змагальної</w:t>
                          </w:r>
                          <w:r w:rsidRPr="00CF5604">
                            <w:rPr>
                              <w:szCs w:val="28"/>
                              <w:lang w:val="ru-RU"/>
                            </w:rPr>
                            <w:t xml:space="preserve"> діяльності</w:t>
                          </w:r>
                          <w:r>
                            <w:rPr>
                              <w:szCs w:val="28"/>
                              <w:lang w:val="uk-UA"/>
                            </w:rPr>
                            <w:br/>
                          </w:r>
                          <w:r w:rsidRPr="00CF5604">
                            <w:rPr>
                              <w:rFonts w:ascii="Arial" w:hAnsi="Arial" w:cs="Arial"/>
                              <w:sz w:val="29"/>
                              <w:szCs w:val="29"/>
                              <w:shd w:val="clear" w:color="auto" w:fill="E6ECF9"/>
                              <w:lang w:val="ru-RU"/>
                            </w:rPr>
                            <w:br/>
                          </w:r>
                        </w:p>
                      </w:txbxContent>
                    </v:textbox>
                  </v:shape>
                  <v:shape id="Text Box 14" o:spid="_x0000_s1035" type="#_x0000_t202" style="position:absolute;left:2829;top:4062;width:6070;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" fillcolor="#bdd6ee" strokecolor="#9cc2e5">
                    <v:fill color2="#57636e" rotate="t" focus="100%" type="gradientRadial">
                      <o:fill v:ext="view" type="gradientCenter"/>
                    </v:fill>
                    <v:textbox>
                      <w:txbxContent>
                        <w:p w14:paraId="359BFDFF" w14:textId="77777777" w:rsidR="00F61B55" w:rsidRDefault="00F61B55" w:rsidP="00003D92">
                          <w:pPr>
                            <w:spacing w:line="240" w:lineRule="auto"/>
                            <w:ind w:left="0" w:right="-113"/>
                            <w:jc w:val="center"/>
                            <w:rPr>
                              <w:szCs w:val="28"/>
                              <w:lang w:val="uk-UA"/>
                            </w:rPr>
                          </w:pPr>
                          <w:r>
                            <w:rPr>
                              <w:szCs w:val="28"/>
                              <w:lang w:val="uk-UA"/>
                            </w:rPr>
                            <w:t>Засоби стимуляції працездатності та відновлювальних реакцій</w:t>
                          </w:r>
                          <w:r>
                            <w:rPr>
                              <w:szCs w:val="28"/>
                              <w:lang w:val="uk-UA"/>
                            </w:rPr>
                            <w:br/>
                          </w:r>
                        </w:p>
                      </w:txbxContent>
                    </v:textbox>
                  </v:shape>
                </v:group>
                <w10:wrap type="square" anchorx="margin"/>
              </v:group>
            </w:pict>
          </mc:Fallback>
        </mc:AlternateContent>
      </w:r>
    </w:p>
    <w:p w14:paraId="5CF0B59A" w14:textId="5638CA7A" w:rsidR="00F61B55" w:rsidRDefault="00F61B55" w:rsidP="00003D92">
      <w:pPr>
        <w:pStyle w:val="31"/>
        <w:widowControl w:val="0"/>
        <w:spacing w:after="0" w:line="360" w:lineRule="auto"/>
        <w:ind w:left="0"/>
        <w:jc w:val="center"/>
        <w:rPr>
          <w:b/>
          <w:sz w:val="28"/>
          <w:szCs w:val="28"/>
          <w:lang w:val="uk-UA"/>
        </w:rPr>
      </w:pPr>
      <w:r w:rsidRPr="00216C8D">
        <w:rPr>
          <w:b/>
          <w:sz w:val="28"/>
          <w:szCs w:val="28"/>
          <w:lang w:val="uk-UA"/>
        </w:rPr>
        <w:t>Рис.</w:t>
      </w:r>
      <w:r w:rsidR="00505576" w:rsidRPr="00216C8D">
        <w:rPr>
          <w:b/>
          <w:sz w:val="28"/>
          <w:szCs w:val="28"/>
          <w:lang w:val="uk-UA"/>
        </w:rPr>
        <w:t>3</w:t>
      </w:r>
      <w:r w:rsidRPr="00216C8D">
        <w:rPr>
          <w:b/>
          <w:sz w:val="28"/>
          <w:szCs w:val="28"/>
          <w:lang w:val="uk-UA"/>
        </w:rPr>
        <w:t>.4. Структурна схема застосування відновлювальних засобів, спрямованих на стимуляцію працездатності і відновлення в підготовці кваліфікованих спортсменів</w:t>
      </w:r>
    </w:p>
    <w:p w14:paraId="5BBC7C84" w14:textId="77777777" w:rsidR="006B5E31" w:rsidRPr="00216C8D" w:rsidRDefault="006B5E31" w:rsidP="00003D92">
      <w:pPr>
        <w:pStyle w:val="31"/>
        <w:widowControl w:val="0"/>
        <w:spacing w:after="0" w:line="360" w:lineRule="auto"/>
        <w:ind w:left="0"/>
        <w:jc w:val="center"/>
        <w:rPr>
          <w:b/>
          <w:sz w:val="28"/>
          <w:szCs w:val="28"/>
          <w:lang w:val="uk-UA"/>
        </w:rPr>
      </w:pPr>
    </w:p>
    <w:p w14:paraId="0A9E2B5A" w14:textId="77777777" w:rsidR="00F61B55" w:rsidRPr="00216C8D" w:rsidRDefault="00F61B55" w:rsidP="00F61B55">
      <w:pPr>
        <w:widowControl w:val="0"/>
        <w:spacing w:after="0" w:line="360" w:lineRule="auto"/>
        <w:ind w:left="0" w:right="0" w:firstLine="709"/>
        <w:rPr>
          <w:szCs w:val="28"/>
          <w:lang w:val="uk-UA"/>
        </w:rPr>
      </w:pPr>
      <w:r w:rsidRPr="00216C8D">
        <w:rPr>
          <w:b/>
          <w:szCs w:val="28"/>
          <w:lang w:val="uk-UA"/>
        </w:rPr>
        <w:t xml:space="preserve">4.4. Оформлення таблиць </w:t>
      </w:r>
    </w:p>
    <w:p w14:paraId="70F1D949"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Цифровий матеріал, як правило, повинен оформлюватися у вигляді таблиць. </w:t>
      </w:r>
    </w:p>
    <w:p w14:paraId="0929AB33"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Таблиці нумерують послідовно (за винятком таблиць, поданих у додатках) в межах розділу. В правому верхньому куті над відповідним заголовком таблиці розміщують напис «</w:t>
      </w:r>
      <w:r w:rsidRPr="00216C8D">
        <w:rPr>
          <w:i/>
          <w:szCs w:val="28"/>
          <w:lang w:val="uk-UA"/>
        </w:rPr>
        <w:t>Таблиця</w:t>
      </w:r>
      <w:r w:rsidRPr="00216C8D">
        <w:rPr>
          <w:szCs w:val="28"/>
          <w:lang w:val="uk-UA"/>
        </w:rPr>
        <w:t>» із зазначенням її номера. Номер таблиці повинен складатися з номера розділу і порядкового номера таблиці, між якими ставиться крапка, наприклад: «</w:t>
      </w:r>
      <w:r w:rsidRPr="00216C8D">
        <w:rPr>
          <w:i/>
          <w:szCs w:val="28"/>
          <w:lang w:val="uk-UA"/>
        </w:rPr>
        <w:t>Таблиця 1.2</w:t>
      </w:r>
      <w:r w:rsidRPr="00216C8D">
        <w:rPr>
          <w:szCs w:val="28"/>
          <w:lang w:val="uk-UA"/>
        </w:rPr>
        <w:t xml:space="preserve">» (друга таблиця першого розділу). </w:t>
      </w:r>
    </w:p>
    <w:p w14:paraId="1E9989BD"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При перенесені частини таблиці на інший аркуш (сторінку) слово «Таблиця» і її номер вказують один раз справа над першою частиною таблиці, над іншими частинами пишуть слова «</w:t>
      </w:r>
      <w:r w:rsidRPr="00216C8D">
        <w:rPr>
          <w:i/>
          <w:szCs w:val="28"/>
          <w:lang w:val="uk-UA"/>
        </w:rPr>
        <w:t>Продовж. табл.»</w:t>
      </w:r>
      <w:r w:rsidRPr="00216C8D">
        <w:rPr>
          <w:szCs w:val="28"/>
          <w:lang w:val="uk-UA"/>
        </w:rPr>
        <w:t xml:space="preserve"> і вказують </w:t>
      </w:r>
      <w:r w:rsidRPr="00216C8D">
        <w:rPr>
          <w:szCs w:val="28"/>
          <w:lang w:val="uk-UA"/>
        </w:rPr>
        <w:lastRenderedPageBreak/>
        <w:t>номер таблиці, наприклад: «</w:t>
      </w:r>
      <w:r w:rsidRPr="00216C8D">
        <w:rPr>
          <w:i/>
          <w:szCs w:val="28"/>
          <w:lang w:val="uk-UA"/>
        </w:rPr>
        <w:t>Продовж. табл. 1.2</w:t>
      </w:r>
      <w:r w:rsidRPr="00216C8D">
        <w:rPr>
          <w:szCs w:val="28"/>
          <w:lang w:val="uk-UA"/>
        </w:rPr>
        <w:t xml:space="preserve">». </w:t>
      </w:r>
    </w:p>
    <w:p w14:paraId="0345D2B5" w14:textId="77777777" w:rsidR="00F61B55" w:rsidRPr="00216C8D" w:rsidRDefault="00F61B55" w:rsidP="00F61B55">
      <w:pPr>
        <w:widowControl w:val="0"/>
        <w:spacing w:after="0" w:line="360" w:lineRule="auto"/>
        <w:ind w:left="0" w:right="0" w:firstLine="709"/>
        <w:jc w:val="center"/>
        <w:rPr>
          <w:szCs w:val="28"/>
          <w:lang w:val="uk-UA"/>
        </w:rPr>
      </w:pPr>
      <w:r w:rsidRPr="00216C8D">
        <w:rPr>
          <w:szCs w:val="28"/>
          <w:lang w:val="uk-UA"/>
        </w:rPr>
        <w:t xml:space="preserve">Приклад побудови таблиці: </w:t>
      </w:r>
    </w:p>
    <w:p w14:paraId="2E7EA951" w14:textId="77777777" w:rsidR="00F61B55" w:rsidRPr="00216C8D" w:rsidRDefault="00F61B55" w:rsidP="00F61B55">
      <w:pPr>
        <w:widowControl w:val="0"/>
        <w:spacing w:after="0" w:line="360" w:lineRule="auto"/>
        <w:ind w:left="0" w:right="0" w:firstLine="709"/>
        <w:jc w:val="right"/>
        <w:rPr>
          <w:i/>
          <w:szCs w:val="28"/>
          <w:lang w:val="uk-UA"/>
        </w:rPr>
      </w:pPr>
      <w:r w:rsidRPr="00216C8D">
        <w:rPr>
          <w:i/>
          <w:szCs w:val="28"/>
          <w:lang w:val="uk-UA"/>
        </w:rPr>
        <w:t xml:space="preserve">Таблиця (номер) </w:t>
      </w:r>
    </w:p>
    <w:p w14:paraId="4C3246C4" w14:textId="77777777" w:rsidR="00F61B55" w:rsidRPr="006B5E31" w:rsidRDefault="00F61B55" w:rsidP="00F61B55">
      <w:pPr>
        <w:widowControl w:val="0"/>
        <w:spacing w:after="0" w:line="360" w:lineRule="auto"/>
        <w:ind w:left="0" w:right="0" w:firstLine="709"/>
        <w:jc w:val="center"/>
        <w:rPr>
          <w:szCs w:val="28"/>
          <w:lang w:val="uk-UA"/>
        </w:rPr>
      </w:pPr>
      <w:r w:rsidRPr="006B5E31">
        <w:rPr>
          <w:b/>
          <w:szCs w:val="28"/>
          <w:lang w:val="uk-UA"/>
        </w:rPr>
        <w:t>Назва таблиці</w:t>
      </w:r>
    </w:p>
    <w:tbl>
      <w:tblPr>
        <w:tblW w:w="7230" w:type="dxa"/>
        <w:jc w:val="center"/>
        <w:tblLayout w:type="fixed"/>
        <w:tblCellMar>
          <w:top w:w="9" w:type="dxa"/>
          <w:left w:w="140" w:type="dxa"/>
          <w:right w:w="80" w:type="dxa"/>
        </w:tblCellMar>
        <w:tblLook w:val="04A0" w:firstRow="1" w:lastRow="0" w:firstColumn="1" w:lastColumn="0" w:noHBand="0" w:noVBand="1"/>
      </w:tblPr>
      <w:tblGrid>
        <w:gridCol w:w="1904"/>
        <w:gridCol w:w="1919"/>
        <w:gridCol w:w="1549"/>
        <w:gridCol w:w="929"/>
        <w:gridCol w:w="929"/>
      </w:tblGrid>
      <w:tr w:rsidR="00F61B55" w:rsidRPr="00216C8D" w14:paraId="64EB23CA" w14:textId="77777777" w:rsidTr="00FF44B8">
        <w:trPr>
          <w:trHeight w:val="492"/>
          <w:jc w:val="center"/>
        </w:trPr>
        <w:tc>
          <w:tcPr>
            <w:tcW w:w="1904" w:type="dxa"/>
            <w:vMerge w:val="restart"/>
            <w:tcBorders>
              <w:top w:val="single" w:sz="4" w:space="0" w:color="000000"/>
              <w:left w:val="single" w:sz="4" w:space="0" w:color="000000"/>
              <w:bottom w:val="single" w:sz="4" w:space="0" w:color="000000"/>
              <w:right w:val="single" w:sz="4" w:space="0" w:color="000000"/>
            </w:tcBorders>
            <w:vAlign w:val="center"/>
            <w:hideMark/>
          </w:tcPr>
          <w:p w14:paraId="3FD1ABD7" w14:textId="77777777" w:rsidR="00F61B55" w:rsidRPr="00216C8D" w:rsidRDefault="00F61B55" w:rsidP="00664B67">
            <w:pPr>
              <w:widowControl w:val="0"/>
              <w:spacing w:after="0" w:line="360" w:lineRule="auto"/>
              <w:ind w:left="0" w:right="0" w:firstLine="0"/>
              <w:jc w:val="left"/>
              <w:rPr>
                <w:szCs w:val="28"/>
                <w:lang w:val="uk-UA"/>
              </w:rPr>
            </w:pPr>
            <w:r w:rsidRPr="00216C8D">
              <w:rPr>
                <w:szCs w:val="28"/>
                <w:lang w:val="uk-UA"/>
              </w:rPr>
              <w:t xml:space="preserve">Головка </w:t>
            </w:r>
          </w:p>
        </w:tc>
        <w:tc>
          <w:tcPr>
            <w:tcW w:w="3468" w:type="dxa"/>
            <w:gridSpan w:val="2"/>
            <w:tcBorders>
              <w:top w:val="single" w:sz="4" w:space="0" w:color="000000"/>
              <w:left w:val="single" w:sz="4" w:space="0" w:color="000000"/>
              <w:bottom w:val="single" w:sz="4" w:space="0" w:color="000000"/>
              <w:right w:val="single" w:sz="4" w:space="0" w:color="000000"/>
            </w:tcBorders>
            <w:hideMark/>
          </w:tcPr>
          <w:p w14:paraId="69BA1A64" w14:textId="77777777" w:rsidR="00F61B55" w:rsidRPr="00216C8D" w:rsidRDefault="00F61B55" w:rsidP="00664B67">
            <w:pPr>
              <w:widowControl w:val="0"/>
              <w:spacing w:after="0" w:line="360" w:lineRule="auto"/>
              <w:ind w:left="0" w:right="0" w:firstLine="0"/>
              <w:jc w:val="center"/>
              <w:rPr>
                <w:szCs w:val="28"/>
                <w:lang w:val="uk-UA"/>
              </w:rPr>
            </w:pPr>
            <w:r w:rsidRPr="00216C8D">
              <w:rPr>
                <w:szCs w:val="28"/>
                <w:lang w:val="uk-UA"/>
              </w:rPr>
              <w:t xml:space="preserve">Заголовки граф </w:t>
            </w:r>
          </w:p>
        </w:tc>
        <w:tc>
          <w:tcPr>
            <w:tcW w:w="1858" w:type="dxa"/>
            <w:gridSpan w:val="2"/>
            <w:tcBorders>
              <w:top w:val="single" w:sz="4" w:space="0" w:color="000000"/>
              <w:left w:val="single" w:sz="4" w:space="0" w:color="000000"/>
              <w:bottom w:val="single" w:sz="4" w:space="0" w:color="000000"/>
              <w:right w:val="single" w:sz="4" w:space="0" w:color="000000"/>
            </w:tcBorders>
            <w:hideMark/>
          </w:tcPr>
          <w:p w14:paraId="23934C84" w14:textId="77777777" w:rsidR="00F61B55" w:rsidRPr="00216C8D" w:rsidRDefault="00F61B55" w:rsidP="00664B67">
            <w:pPr>
              <w:widowControl w:val="0"/>
              <w:spacing w:after="0" w:line="360" w:lineRule="auto"/>
              <w:ind w:left="0" w:right="0" w:firstLine="0"/>
              <w:jc w:val="center"/>
              <w:rPr>
                <w:szCs w:val="28"/>
                <w:lang w:val="uk-UA"/>
              </w:rPr>
            </w:pPr>
            <w:r w:rsidRPr="00216C8D">
              <w:rPr>
                <w:szCs w:val="28"/>
                <w:lang w:val="uk-UA"/>
              </w:rPr>
              <w:t xml:space="preserve"> </w:t>
            </w:r>
          </w:p>
        </w:tc>
      </w:tr>
      <w:tr w:rsidR="00F61B55" w:rsidRPr="00216C8D" w14:paraId="32578B79" w14:textId="77777777" w:rsidTr="002257A7">
        <w:trPr>
          <w:trHeight w:val="838"/>
          <w:jc w:val="center"/>
        </w:trPr>
        <w:tc>
          <w:tcPr>
            <w:tcW w:w="1904" w:type="dxa"/>
            <w:vMerge/>
            <w:tcBorders>
              <w:top w:val="single" w:sz="4" w:space="0" w:color="000000"/>
              <w:left w:val="single" w:sz="4" w:space="0" w:color="000000"/>
              <w:bottom w:val="single" w:sz="4" w:space="0" w:color="000000"/>
              <w:right w:val="single" w:sz="4" w:space="0" w:color="000000"/>
            </w:tcBorders>
            <w:vAlign w:val="center"/>
            <w:hideMark/>
          </w:tcPr>
          <w:p w14:paraId="2BC8F34C" w14:textId="77777777" w:rsidR="00F61B55" w:rsidRPr="00216C8D" w:rsidRDefault="00F61B55" w:rsidP="00664B67">
            <w:pPr>
              <w:widowControl w:val="0"/>
              <w:spacing w:after="0" w:line="360" w:lineRule="auto"/>
              <w:ind w:left="0" w:right="0" w:firstLine="0"/>
              <w:jc w:val="left"/>
              <w:rPr>
                <w:szCs w:val="28"/>
                <w:lang w:val="uk-UA"/>
              </w:rPr>
            </w:pPr>
          </w:p>
        </w:tc>
        <w:tc>
          <w:tcPr>
            <w:tcW w:w="1919" w:type="dxa"/>
            <w:tcBorders>
              <w:top w:val="single" w:sz="4" w:space="0" w:color="000000"/>
              <w:left w:val="single" w:sz="4" w:space="0" w:color="000000"/>
              <w:bottom w:val="single" w:sz="4" w:space="0" w:color="000000"/>
              <w:right w:val="single" w:sz="4" w:space="0" w:color="000000"/>
            </w:tcBorders>
            <w:hideMark/>
          </w:tcPr>
          <w:p w14:paraId="572A6833" w14:textId="77777777" w:rsidR="00F61B55" w:rsidRPr="00216C8D" w:rsidRDefault="00F61B55" w:rsidP="00664B67">
            <w:pPr>
              <w:widowControl w:val="0"/>
              <w:spacing w:after="0" w:line="360" w:lineRule="auto"/>
              <w:ind w:left="0" w:right="0" w:firstLine="0"/>
              <w:jc w:val="center"/>
              <w:rPr>
                <w:szCs w:val="28"/>
                <w:lang w:val="uk-UA"/>
              </w:rPr>
            </w:pPr>
            <w:r w:rsidRPr="00216C8D">
              <w:rPr>
                <w:szCs w:val="28"/>
                <w:lang w:val="uk-UA"/>
              </w:rPr>
              <w:t xml:space="preserve">Підзаголовки граф </w:t>
            </w:r>
          </w:p>
        </w:tc>
        <w:tc>
          <w:tcPr>
            <w:tcW w:w="1549" w:type="dxa"/>
            <w:tcBorders>
              <w:top w:val="single" w:sz="4" w:space="0" w:color="000000"/>
              <w:left w:val="single" w:sz="4" w:space="0" w:color="000000"/>
              <w:bottom w:val="single" w:sz="4" w:space="0" w:color="000000"/>
              <w:right w:val="single" w:sz="4" w:space="0" w:color="000000"/>
            </w:tcBorders>
            <w:hideMark/>
          </w:tcPr>
          <w:p w14:paraId="10EC5235" w14:textId="77777777" w:rsidR="00F61B55" w:rsidRPr="00216C8D" w:rsidRDefault="00F61B55" w:rsidP="00664B67">
            <w:pPr>
              <w:widowControl w:val="0"/>
              <w:spacing w:after="0" w:line="360" w:lineRule="auto"/>
              <w:ind w:left="0" w:right="0" w:firstLine="0"/>
              <w:jc w:val="center"/>
              <w:rPr>
                <w:szCs w:val="28"/>
                <w:lang w:val="uk-UA"/>
              </w:rPr>
            </w:pPr>
            <w:r w:rsidRPr="00216C8D">
              <w:rPr>
                <w:szCs w:val="28"/>
                <w:lang w:val="uk-UA"/>
              </w:rPr>
              <w:t xml:space="preserve"> </w:t>
            </w:r>
          </w:p>
        </w:tc>
        <w:tc>
          <w:tcPr>
            <w:tcW w:w="929" w:type="dxa"/>
            <w:tcBorders>
              <w:top w:val="single" w:sz="4" w:space="0" w:color="000000"/>
              <w:left w:val="single" w:sz="4" w:space="0" w:color="000000"/>
              <w:bottom w:val="single" w:sz="4" w:space="0" w:color="000000"/>
              <w:right w:val="single" w:sz="4" w:space="0" w:color="000000"/>
            </w:tcBorders>
            <w:hideMark/>
          </w:tcPr>
          <w:p w14:paraId="551A8163" w14:textId="77777777" w:rsidR="00F61B55" w:rsidRPr="00216C8D" w:rsidRDefault="00F61B55" w:rsidP="00664B67">
            <w:pPr>
              <w:widowControl w:val="0"/>
              <w:spacing w:after="0" w:line="360" w:lineRule="auto"/>
              <w:ind w:left="0" w:right="0" w:firstLine="0"/>
              <w:jc w:val="center"/>
              <w:rPr>
                <w:szCs w:val="28"/>
                <w:lang w:val="uk-UA"/>
              </w:rPr>
            </w:pPr>
            <w:r w:rsidRPr="00216C8D">
              <w:rPr>
                <w:szCs w:val="28"/>
                <w:lang w:val="uk-UA"/>
              </w:rPr>
              <w:t xml:space="preserve"> </w:t>
            </w:r>
          </w:p>
        </w:tc>
        <w:tc>
          <w:tcPr>
            <w:tcW w:w="929" w:type="dxa"/>
            <w:tcBorders>
              <w:top w:val="single" w:sz="4" w:space="0" w:color="000000"/>
              <w:left w:val="single" w:sz="4" w:space="0" w:color="000000"/>
              <w:bottom w:val="single" w:sz="4" w:space="0" w:color="000000"/>
              <w:right w:val="single" w:sz="4" w:space="0" w:color="000000"/>
            </w:tcBorders>
            <w:hideMark/>
          </w:tcPr>
          <w:p w14:paraId="74E28D66" w14:textId="77777777" w:rsidR="00F61B55" w:rsidRPr="00216C8D" w:rsidRDefault="00F61B55" w:rsidP="00664B67">
            <w:pPr>
              <w:widowControl w:val="0"/>
              <w:spacing w:after="0" w:line="360" w:lineRule="auto"/>
              <w:ind w:left="0" w:right="0" w:firstLine="0"/>
              <w:jc w:val="center"/>
              <w:rPr>
                <w:szCs w:val="28"/>
                <w:lang w:val="uk-UA"/>
              </w:rPr>
            </w:pPr>
            <w:r w:rsidRPr="00216C8D">
              <w:rPr>
                <w:szCs w:val="28"/>
                <w:lang w:val="uk-UA"/>
              </w:rPr>
              <w:t xml:space="preserve"> </w:t>
            </w:r>
          </w:p>
        </w:tc>
      </w:tr>
      <w:tr w:rsidR="00F61B55" w:rsidRPr="00216C8D" w14:paraId="1689A365" w14:textId="77777777" w:rsidTr="002257A7">
        <w:trPr>
          <w:trHeight w:val="492"/>
          <w:jc w:val="center"/>
        </w:trPr>
        <w:tc>
          <w:tcPr>
            <w:tcW w:w="1904" w:type="dxa"/>
            <w:tcBorders>
              <w:top w:val="single" w:sz="4" w:space="0" w:color="000000"/>
              <w:left w:val="single" w:sz="4" w:space="0" w:color="000000"/>
              <w:bottom w:val="single" w:sz="4" w:space="0" w:color="000000"/>
              <w:right w:val="single" w:sz="4" w:space="0" w:color="000000"/>
            </w:tcBorders>
            <w:hideMark/>
          </w:tcPr>
          <w:p w14:paraId="638E7FE4" w14:textId="77777777" w:rsidR="00F61B55" w:rsidRPr="00216C8D" w:rsidRDefault="00F61B55" w:rsidP="00664B67">
            <w:pPr>
              <w:widowControl w:val="0"/>
              <w:spacing w:after="0" w:line="360" w:lineRule="auto"/>
              <w:ind w:left="0" w:right="0" w:firstLine="0"/>
              <w:jc w:val="center"/>
              <w:rPr>
                <w:szCs w:val="28"/>
                <w:lang w:val="uk-UA"/>
              </w:rPr>
            </w:pPr>
            <w:r w:rsidRPr="00216C8D">
              <w:rPr>
                <w:szCs w:val="28"/>
                <w:lang w:val="uk-UA"/>
              </w:rPr>
              <w:t xml:space="preserve">Рядки </w:t>
            </w:r>
          </w:p>
        </w:tc>
        <w:tc>
          <w:tcPr>
            <w:tcW w:w="1919" w:type="dxa"/>
            <w:tcBorders>
              <w:top w:val="single" w:sz="4" w:space="0" w:color="000000"/>
              <w:left w:val="single" w:sz="4" w:space="0" w:color="000000"/>
              <w:bottom w:val="single" w:sz="4" w:space="0" w:color="000000"/>
              <w:right w:val="single" w:sz="4" w:space="0" w:color="000000"/>
            </w:tcBorders>
            <w:hideMark/>
          </w:tcPr>
          <w:p w14:paraId="6CCD2CFC" w14:textId="77777777" w:rsidR="00F61B55" w:rsidRPr="00216C8D" w:rsidRDefault="00F61B55" w:rsidP="00664B67">
            <w:pPr>
              <w:widowControl w:val="0"/>
              <w:spacing w:after="0" w:line="360" w:lineRule="auto"/>
              <w:ind w:left="0" w:right="0" w:firstLine="0"/>
              <w:jc w:val="center"/>
              <w:rPr>
                <w:szCs w:val="28"/>
                <w:lang w:val="uk-UA"/>
              </w:rPr>
            </w:pPr>
            <w:r w:rsidRPr="00216C8D">
              <w:rPr>
                <w:szCs w:val="28"/>
                <w:lang w:val="uk-UA"/>
              </w:rPr>
              <w:t xml:space="preserve"> </w:t>
            </w:r>
          </w:p>
        </w:tc>
        <w:tc>
          <w:tcPr>
            <w:tcW w:w="1549" w:type="dxa"/>
            <w:tcBorders>
              <w:top w:val="single" w:sz="4" w:space="0" w:color="000000"/>
              <w:left w:val="single" w:sz="4" w:space="0" w:color="000000"/>
              <w:bottom w:val="single" w:sz="4" w:space="0" w:color="000000"/>
              <w:right w:val="single" w:sz="4" w:space="0" w:color="000000"/>
            </w:tcBorders>
            <w:hideMark/>
          </w:tcPr>
          <w:p w14:paraId="1643B39D" w14:textId="77777777" w:rsidR="00F61B55" w:rsidRPr="00216C8D" w:rsidRDefault="00F61B55" w:rsidP="00664B67">
            <w:pPr>
              <w:widowControl w:val="0"/>
              <w:spacing w:after="0" w:line="360" w:lineRule="auto"/>
              <w:ind w:left="0" w:right="0" w:firstLine="0"/>
              <w:jc w:val="center"/>
              <w:rPr>
                <w:szCs w:val="28"/>
                <w:lang w:val="uk-UA"/>
              </w:rPr>
            </w:pPr>
            <w:r w:rsidRPr="00216C8D">
              <w:rPr>
                <w:szCs w:val="28"/>
                <w:lang w:val="uk-UA"/>
              </w:rPr>
              <w:t xml:space="preserve"> </w:t>
            </w:r>
          </w:p>
        </w:tc>
        <w:tc>
          <w:tcPr>
            <w:tcW w:w="929" w:type="dxa"/>
            <w:tcBorders>
              <w:top w:val="single" w:sz="4" w:space="0" w:color="000000"/>
              <w:left w:val="single" w:sz="4" w:space="0" w:color="000000"/>
              <w:bottom w:val="single" w:sz="4" w:space="0" w:color="000000"/>
              <w:right w:val="single" w:sz="4" w:space="0" w:color="000000"/>
            </w:tcBorders>
            <w:hideMark/>
          </w:tcPr>
          <w:p w14:paraId="3E4E4F73" w14:textId="77777777" w:rsidR="00F61B55" w:rsidRPr="00216C8D" w:rsidRDefault="00F61B55" w:rsidP="00664B67">
            <w:pPr>
              <w:widowControl w:val="0"/>
              <w:spacing w:after="0" w:line="360" w:lineRule="auto"/>
              <w:ind w:left="0" w:right="0" w:firstLine="0"/>
              <w:jc w:val="center"/>
              <w:rPr>
                <w:szCs w:val="28"/>
                <w:lang w:val="uk-UA"/>
              </w:rPr>
            </w:pPr>
            <w:r w:rsidRPr="00216C8D">
              <w:rPr>
                <w:szCs w:val="28"/>
                <w:lang w:val="uk-UA"/>
              </w:rPr>
              <w:t xml:space="preserve"> </w:t>
            </w:r>
          </w:p>
        </w:tc>
        <w:tc>
          <w:tcPr>
            <w:tcW w:w="929" w:type="dxa"/>
            <w:tcBorders>
              <w:top w:val="single" w:sz="4" w:space="0" w:color="000000"/>
              <w:left w:val="single" w:sz="4" w:space="0" w:color="000000"/>
              <w:bottom w:val="single" w:sz="4" w:space="0" w:color="000000"/>
              <w:right w:val="single" w:sz="4" w:space="0" w:color="000000"/>
            </w:tcBorders>
            <w:hideMark/>
          </w:tcPr>
          <w:p w14:paraId="5D4AB835" w14:textId="77777777" w:rsidR="00F61B55" w:rsidRPr="00216C8D" w:rsidRDefault="00F61B55" w:rsidP="00664B67">
            <w:pPr>
              <w:widowControl w:val="0"/>
              <w:spacing w:after="0" w:line="360" w:lineRule="auto"/>
              <w:ind w:left="0" w:right="0" w:firstLine="0"/>
              <w:jc w:val="center"/>
              <w:rPr>
                <w:szCs w:val="28"/>
                <w:lang w:val="uk-UA"/>
              </w:rPr>
            </w:pPr>
            <w:r w:rsidRPr="00216C8D">
              <w:rPr>
                <w:szCs w:val="28"/>
                <w:lang w:val="uk-UA"/>
              </w:rPr>
              <w:t xml:space="preserve"> </w:t>
            </w:r>
          </w:p>
        </w:tc>
      </w:tr>
      <w:tr w:rsidR="00F61B55" w:rsidRPr="00216C8D" w14:paraId="7B927634" w14:textId="77777777" w:rsidTr="002257A7">
        <w:trPr>
          <w:trHeight w:val="494"/>
          <w:jc w:val="center"/>
        </w:trPr>
        <w:tc>
          <w:tcPr>
            <w:tcW w:w="1904" w:type="dxa"/>
            <w:tcBorders>
              <w:top w:val="single" w:sz="4" w:space="0" w:color="000000"/>
              <w:left w:val="single" w:sz="4" w:space="0" w:color="000000"/>
              <w:bottom w:val="single" w:sz="4" w:space="0" w:color="000000"/>
              <w:right w:val="single" w:sz="4" w:space="0" w:color="000000"/>
            </w:tcBorders>
            <w:hideMark/>
          </w:tcPr>
          <w:p w14:paraId="394E20E0" w14:textId="77777777" w:rsidR="00F61B55" w:rsidRPr="00216C8D" w:rsidRDefault="00F61B55" w:rsidP="00664B67">
            <w:pPr>
              <w:widowControl w:val="0"/>
              <w:spacing w:after="0" w:line="360" w:lineRule="auto"/>
              <w:ind w:left="0" w:right="0" w:firstLine="0"/>
              <w:jc w:val="center"/>
              <w:rPr>
                <w:szCs w:val="28"/>
                <w:lang w:val="uk-UA"/>
              </w:rPr>
            </w:pPr>
            <w:r w:rsidRPr="00216C8D">
              <w:rPr>
                <w:szCs w:val="28"/>
                <w:lang w:val="uk-UA"/>
              </w:rPr>
              <w:t xml:space="preserve"> </w:t>
            </w:r>
          </w:p>
        </w:tc>
        <w:tc>
          <w:tcPr>
            <w:tcW w:w="1919" w:type="dxa"/>
            <w:tcBorders>
              <w:top w:val="single" w:sz="4" w:space="0" w:color="000000"/>
              <w:left w:val="single" w:sz="4" w:space="0" w:color="000000"/>
              <w:bottom w:val="single" w:sz="4" w:space="0" w:color="000000"/>
              <w:right w:val="single" w:sz="4" w:space="0" w:color="000000"/>
            </w:tcBorders>
            <w:hideMark/>
          </w:tcPr>
          <w:p w14:paraId="054FFA49" w14:textId="77777777" w:rsidR="00F61B55" w:rsidRPr="00216C8D" w:rsidRDefault="00F61B55" w:rsidP="00664B67">
            <w:pPr>
              <w:widowControl w:val="0"/>
              <w:spacing w:after="0" w:line="360" w:lineRule="auto"/>
              <w:ind w:left="0" w:right="0" w:firstLine="0"/>
              <w:jc w:val="center"/>
              <w:rPr>
                <w:szCs w:val="28"/>
                <w:lang w:val="uk-UA"/>
              </w:rPr>
            </w:pPr>
            <w:r w:rsidRPr="00216C8D">
              <w:rPr>
                <w:szCs w:val="28"/>
                <w:lang w:val="uk-UA"/>
              </w:rPr>
              <w:t xml:space="preserve"> </w:t>
            </w:r>
          </w:p>
        </w:tc>
        <w:tc>
          <w:tcPr>
            <w:tcW w:w="1549" w:type="dxa"/>
            <w:tcBorders>
              <w:top w:val="single" w:sz="4" w:space="0" w:color="000000"/>
              <w:left w:val="single" w:sz="4" w:space="0" w:color="000000"/>
              <w:bottom w:val="single" w:sz="4" w:space="0" w:color="000000"/>
              <w:right w:val="single" w:sz="4" w:space="0" w:color="000000"/>
            </w:tcBorders>
            <w:hideMark/>
          </w:tcPr>
          <w:p w14:paraId="68416BE1" w14:textId="77777777" w:rsidR="00F61B55" w:rsidRPr="00216C8D" w:rsidRDefault="00F61B55" w:rsidP="00664B67">
            <w:pPr>
              <w:widowControl w:val="0"/>
              <w:spacing w:after="0" w:line="360" w:lineRule="auto"/>
              <w:ind w:left="0" w:right="0" w:firstLine="0"/>
              <w:jc w:val="center"/>
              <w:rPr>
                <w:szCs w:val="28"/>
                <w:lang w:val="uk-UA"/>
              </w:rPr>
            </w:pPr>
            <w:r w:rsidRPr="00216C8D">
              <w:rPr>
                <w:szCs w:val="28"/>
                <w:lang w:val="uk-UA"/>
              </w:rPr>
              <w:t xml:space="preserve"> </w:t>
            </w:r>
          </w:p>
        </w:tc>
        <w:tc>
          <w:tcPr>
            <w:tcW w:w="929" w:type="dxa"/>
            <w:tcBorders>
              <w:top w:val="single" w:sz="4" w:space="0" w:color="000000"/>
              <w:left w:val="single" w:sz="4" w:space="0" w:color="000000"/>
              <w:bottom w:val="single" w:sz="4" w:space="0" w:color="000000"/>
              <w:right w:val="single" w:sz="4" w:space="0" w:color="000000"/>
            </w:tcBorders>
            <w:hideMark/>
          </w:tcPr>
          <w:p w14:paraId="30D47AC5" w14:textId="77777777" w:rsidR="00F61B55" w:rsidRPr="00216C8D" w:rsidRDefault="00F61B55" w:rsidP="00664B67">
            <w:pPr>
              <w:widowControl w:val="0"/>
              <w:spacing w:after="0" w:line="360" w:lineRule="auto"/>
              <w:ind w:left="0" w:right="0" w:firstLine="0"/>
              <w:jc w:val="center"/>
              <w:rPr>
                <w:szCs w:val="28"/>
                <w:lang w:val="uk-UA"/>
              </w:rPr>
            </w:pPr>
            <w:r w:rsidRPr="00216C8D">
              <w:rPr>
                <w:szCs w:val="28"/>
                <w:lang w:val="uk-UA"/>
              </w:rPr>
              <w:t xml:space="preserve"> </w:t>
            </w:r>
          </w:p>
        </w:tc>
        <w:tc>
          <w:tcPr>
            <w:tcW w:w="929" w:type="dxa"/>
            <w:tcBorders>
              <w:top w:val="single" w:sz="4" w:space="0" w:color="000000"/>
              <w:left w:val="single" w:sz="4" w:space="0" w:color="000000"/>
              <w:bottom w:val="single" w:sz="4" w:space="0" w:color="000000"/>
              <w:right w:val="single" w:sz="4" w:space="0" w:color="000000"/>
            </w:tcBorders>
            <w:hideMark/>
          </w:tcPr>
          <w:p w14:paraId="62769DD9" w14:textId="77777777" w:rsidR="00F61B55" w:rsidRPr="00216C8D" w:rsidRDefault="00F61B55" w:rsidP="00664B67">
            <w:pPr>
              <w:widowControl w:val="0"/>
              <w:spacing w:after="0" w:line="360" w:lineRule="auto"/>
              <w:ind w:left="0" w:right="0" w:firstLine="0"/>
              <w:jc w:val="center"/>
              <w:rPr>
                <w:szCs w:val="28"/>
                <w:lang w:val="uk-UA"/>
              </w:rPr>
            </w:pPr>
            <w:r w:rsidRPr="00216C8D">
              <w:rPr>
                <w:szCs w:val="28"/>
                <w:lang w:val="uk-UA"/>
              </w:rPr>
              <w:t xml:space="preserve"> </w:t>
            </w:r>
          </w:p>
        </w:tc>
      </w:tr>
      <w:tr w:rsidR="00F61B55" w:rsidRPr="00216C8D" w14:paraId="63708601" w14:textId="77777777" w:rsidTr="002257A7">
        <w:trPr>
          <w:trHeight w:val="494"/>
          <w:jc w:val="center"/>
        </w:trPr>
        <w:tc>
          <w:tcPr>
            <w:tcW w:w="1904" w:type="dxa"/>
            <w:tcBorders>
              <w:top w:val="single" w:sz="4" w:space="0" w:color="000000"/>
              <w:left w:val="single" w:sz="4" w:space="0" w:color="000000"/>
              <w:bottom w:val="single" w:sz="4" w:space="0" w:color="000000"/>
              <w:right w:val="single" w:sz="4" w:space="0" w:color="000000"/>
            </w:tcBorders>
          </w:tcPr>
          <w:p w14:paraId="3CCDAA11" w14:textId="77777777" w:rsidR="00F61B55" w:rsidRPr="00216C8D" w:rsidRDefault="00F61B55" w:rsidP="00664B67">
            <w:pPr>
              <w:widowControl w:val="0"/>
              <w:spacing w:after="0" w:line="360" w:lineRule="auto"/>
              <w:ind w:left="0" w:right="0" w:firstLine="0"/>
              <w:jc w:val="center"/>
              <w:rPr>
                <w:szCs w:val="28"/>
                <w:lang w:val="uk-UA"/>
              </w:rPr>
            </w:pPr>
          </w:p>
        </w:tc>
        <w:tc>
          <w:tcPr>
            <w:tcW w:w="1919" w:type="dxa"/>
            <w:tcBorders>
              <w:top w:val="single" w:sz="4" w:space="0" w:color="000000"/>
              <w:left w:val="single" w:sz="4" w:space="0" w:color="000000"/>
              <w:bottom w:val="single" w:sz="4" w:space="0" w:color="000000"/>
              <w:right w:val="single" w:sz="4" w:space="0" w:color="000000"/>
            </w:tcBorders>
          </w:tcPr>
          <w:p w14:paraId="39022DB6" w14:textId="77777777" w:rsidR="00F61B55" w:rsidRPr="00216C8D" w:rsidRDefault="00F61B55" w:rsidP="00664B67">
            <w:pPr>
              <w:widowControl w:val="0"/>
              <w:spacing w:after="0" w:line="360" w:lineRule="auto"/>
              <w:ind w:left="0" w:right="0" w:firstLine="0"/>
              <w:jc w:val="center"/>
              <w:rPr>
                <w:szCs w:val="28"/>
                <w:lang w:val="uk-UA"/>
              </w:rPr>
            </w:pPr>
          </w:p>
        </w:tc>
        <w:tc>
          <w:tcPr>
            <w:tcW w:w="1549" w:type="dxa"/>
            <w:tcBorders>
              <w:top w:val="single" w:sz="4" w:space="0" w:color="000000"/>
              <w:left w:val="single" w:sz="4" w:space="0" w:color="000000"/>
              <w:bottom w:val="single" w:sz="4" w:space="0" w:color="000000"/>
              <w:right w:val="single" w:sz="4" w:space="0" w:color="000000"/>
            </w:tcBorders>
          </w:tcPr>
          <w:p w14:paraId="23A0694C" w14:textId="77777777" w:rsidR="00F61B55" w:rsidRPr="00216C8D" w:rsidRDefault="00F61B55" w:rsidP="00664B67">
            <w:pPr>
              <w:widowControl w:val="0"/>
              <w:spacing w:after="0" w:line="360" w:lineRule="auto"/>
              <w:ind w:left="0" w:right="0" w:firstLine="0"/>
              <w:jc w:val="center"/>
              <w:rPr>
                <w:szCs w:val="28"/>
                <w:lang w:val="uk-UA"/>
              </w:rPr>
            </w:pPr>
          </w:p>
        </w:tc>
        <w:tc>
          <w:tcPr>
            <w:tcW w:w="929" w:type="dxa"/>
            <w:tcBorders>
              <w:top w:val="single" w:sz="4" w:space="0" w:color="000000"/>
              <w:left w:val="single" w:sz="4" w:space="0" w:color="000000"/>
              <w:bottom w:val="single" w:sz="4" w:space="0" w:color="000000"/>
              <w:right w:val="single" w:sz="4" w:space="0" w:color="000000"/>
            </w:tcBorders>
          </w:tcPr>
          <w:p w14:paraId="5BF45BB4" w14:textId="77777777" w:rsidR="00F61B55" w:rsidRPr="00216C8D" w:rsidRDefault="00F61B55" w:rsidP="00664B67">
            <w:pPr>
              <w:widowControl w:val="0"/>
              <w:spacing w:after="0" w:line="360" w:lineRule="auto"/>
              <w:ind w:left="0" w:right="0" w:firstLine="0"/>
              <w:jc w:val="center"/>
              <w:rPr>
                <w:szCs w:val="28"/>
                <w:lang w:val="uk-UA"/>
              </w:rPr>
            </w:pPr>
          </w:p>
        </w:tc>
        <w:tc>
          <w:tcPr>
            <w:tcW w:w="929" w:type="dxa"/>
            <w:tcBorders>
              <w:top w:val="single" w:sz="4" w:space="0" w:color="000000"/>
              <w:left w:val="single" w:sz="4" w:space="0" w:color="000000"/>
              <w:bottom w:val="single" w:sz="4" w:space="0" w:color="000000"/>
              <w:right w:val="single" w:sz="4" w:space="0" w:color="000000"/>
            </w:tcBorders>
          </w:tcPr>
          <w:p w14:paraId="486EF317" w14:textId="77777777" w:rsidR="00F61B55" w:rsidRPr="00216C8D" w:rsidRDefault="00F61B55" w:rsidP="00664B67">
            <w:pPr>
              <w:widowControl w:val="0"/>
              <w:spacing w:after="0" w:line="360" w:lineRule="auto"/>
              <w:ind w:left="0" w:right="0" w:firstLine="0"/>
              <w:jc w:val="center"/>
              <w:rPr>
                <w:szCs w:val="28"/>
                <w:lang w:val="uk-UA"/>
              </w:rPr>
            </w:pPr>
          </w:p>
        </w:tc>
      </w:tr>
      <w:tr w:rsidR="00F61B55" w:rsidRPr="00216C8D" w14:paraId="12DEB572" w14:textId="77777777" w:rsidTr="002257A7">
        <w:trPr>
          <w:trHeight w:val="494"/>
          <w:jc w:val="center"/>
        </w:trPr>
        <w:tc>
          <w:tcPr>
            <w:tcW w:w="1904" w:type="dxa"/>
            <w:tcBorders>
              <w:top w:val="single" w:sz="4" w:space="0" w:color="000000"/>
              <w:left w:val="single" w:sz="4" w:space="0" w:color="000000"/>
              <w:bottom w:val="single" w:sz="4" w:space="0" w:color="000000"/>
              <w:right w:val="single" w:sz="4" w:space="0" w:color="000000"/>
            </w:tcBorders>
          </w:tcPr>
          <w:p w14:paraId="6ED1CD98" w14:textId="77777777" w:rsidR="00F61B55" w:rsidRPr="00216C8D" w:rsidRDefault="00F61B55" w:rsidP="00664B67">
            <w:pPr>
              <w:widowControl w:val="0"/>
              <w:spacing w:after="0" w:line="360" w:lineRule="auto"/>
              <w:ind w:left="0" w:right="0" w:firstLine="0"/>
              <w:jc w:val="center"/>
              <w:rPr>
                <w:szCs w:val="28"/>
                <w:lang w:val="uk-UA"/>
              </w:rPr>
            </w:pPr>
          </w:p>
        </w:tc>
        <w:tc>
          <w:tcPr>
            <w:tcW w:w="1919" w:type="dxa"/>
            <w:tcBorders>
              <w:top w:val="single" w:sz="4" w:space="0" w:color="000000"/>
              <w:left w:val="single" w:sz="4" w:space="0" w:color="000000"/>
              <w:bottom w:val="single" w:sz="4" w:space="0" w:color="000000"/>
              <w:right w:val="single" w:sz="4" w:space="0" w:color="000000"/>
            </w:tcBorders>
          </w:tcPr>
          <w:p w14:paraId="01C93C61" w14:textId="77777777" w:rsidR="00F61B55" w:rsidRPr="00216C8D" w:rsidRDefault="00F61B55" w:rsidP="00664B67">
            <w:pPr>
              <w:widowControl w:val="0"/>
              <w:spacing w:after="0" w:line="360" w:lineRule="auto"/>
              <w:ind w:left="0" w:right="0" w:firstLine="0"/>
              <w:jc w:val="center"/>
              <w:rPr>
                <w:szCs w:val="28"/>
                <w:lang w:val="uk-UA"/>
              </w:rPr>
            </w:pPr>
          </w:p>
        </w:tc>
        <w:tc>
          <w:tcPr>
            <w:tcW w:w="1549" w:type="dxa"/>
            <w:tcBorders>
              <w:top w:val="single" w:sz="4" w:space="0" w:color="000000"/>
              <w:left w:val="single" w:sz="4" w:space="0" w:color="000000"/>
              <w:bottom w:val="single" w:sz="4" w:space="0" w:color="000000"/>
              <w:right w:val="single" w:sz="4" w:space="0" w:color="000000"/>
            </w:tcBorders>
          </w:tcPr>
          <w:p w14:paraId="201E07F8" w14:textId="77777777" w:rsidR="00F61B55" w:rsidRPr="00216C8D" w:rsidRDefault="00F61B55" w:rsidP="00664B67">
            <w:pPr>
              <w:widowControl w:val="0"/>
              <w:spacing w:after="0" w:line="360" w:lineRule="auto"/>
              <w:ind w:left="0" w:right="0" w:firstLine="0"/>
              <w:jc w:val="center"/>
              <w:rPr>
                <w:szCs w:val="28"/>
                <w:lang w:val="uk-UA"/>
              </w:rPr>
            </w:pPr>
          </w:p>
        </w:tc>
        <w:tc>
          <w:tcPr>
            <w:tcW w:w="929" w:type="dxa"/>
            <w:tcBorders>
              <w:top w:val="single" w:sz="4" w:space="0" w:color="000000"/>
              <w:left w:val="single" w:sz="4" w:space="0" w:color="000000"/>
              <w:bottom w:val="single" w:sz="4" w:space="0" w:color="000000"/>
              <w:right w:val="single" w:sz="4" w:space="0" w:color="000000"/>
            </w:tcBorders>
          </w:tcPr>
          <w:p w14:paraId="3B246773" w14:textId="77777777" w:rsidR="00F61B55" w:rsidRPr="00216C8D" w:rsidRDefault="00F61B55" w:rsidP="00664B67">
            <w:pPr>
              <w:widowControl w:val="0"/>
              <w:spacing w:after="0" w:line="360" w:lineRule="auto"/>
              <w:ind w:left="0" w:right="0" w:firstLine="0"/>
              <w:jc w:val="center"/>
              <w:rPr>
                <w:szCs w:val="28"/>
                <w:lang w:val="uk-UA"/>
              </w:rPr>
            </w:pPr>
          </w:p>
        </w:tc>
        <w:tc>
          <w:tcPr>
            <w:tcW w:w="929" w:type="dxa"/>
            <w:tcBorders>
              <w:top w:val="single" w:sz="4" w:space="0" w:color="000000"/>
              <w:left w:val="single" w:sz="4" w:space="0" w:color="000000"/>
              <w:bottom w:val="single" w:sz="4" w:space="0" w:color="000000"/>
              <w:right w:val="single" w:sz="4" w:space="0" w:color="000000"/>
            </w:tcBorders>
          </w:tcPr>
          <w:p w14:paraId="7EA173A6" w14:textId="77777777" w:rsidR="00F61B55" w:rsidRPr="00216C8D" w:rsidRDefault="00F61B55" w:rsidP="00664B67">
            <w:pPr>
              <w:widowControl w:val="0"/>
              <w:spacing w:after="0" w:line="360" w:lineRule="auto"/>
              <w:ind w:left="0" w:right="0" w:firstLine="0"/>
              <w:jc w:val="center"/>
              <w:rPr>
                <w:szCs w:val="28"/>
                <w:lang w:val="uk-UA"/>
              </w:rPr>
            </w:pPr>
          </w:p>
        </w:tc>
      </w:tr>
    </w:tbl>
    <w:p w14:paraId="04E39FEC" w14:textId="77777777" w:rsidR="00F61B55" w:rsidRPr="00216C8D" w:rsidRDefault="00F61B55" w:rsidP="00F61B55">
      <w:pPr>
        <w:widowControl w:val="0"/>
        <w:spacing w:after="0" w:line="360" w:lineRule="auto"/>
        <w:ind w:left="0" w:right="0" w:firstLine="709"/>
        <w:jc w:val="left"/>
        <w:rPr>
          <w:szCs w:val="28"/>
          <w:lang w:val="uk-UA"/>
        </w:rPr>
      </w:pPr>
      <w:r w:rsidRPr="00216C8D">
        <w:rPr>
          <w:szCs w:val="28"/>
          <w:lang w:val="uk-UA"/>
        </w:rPr>
        <w:t xml:space="preserve"> </w:t>
      </w:r>
    </w:p>
    <w:p w14:paraId="2B7ADB7B"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Кожна таблиця повинна мати назву, яку розміщують над таблицею і друкують симетрично (по центру) до тексту. Назву і слово «</w:t>
      </w:r>
      <w:r w:rsidRPr="00216C8D">
        <w:rPr>
          <w:i/>
          <w:szCs w:val="28"/>
          <w:lang w:val="uk-UA"/>
        </w:rPr>
        <w:t>Таблиця</w:t>
      </w:r>
      <w:r w:rsidRPr="00216C8D">
        <w:rPr>
          <w:szCs w:val="28"/>
          <w:lang w:val="uk-UA"/>
        </w:rPr>
        <w:t xml:space="preserve">» починають з великої літери. Назву наводять напівжирним шрифтом. </w:t>
      </w:r>
    </w:p>
    <w:p w14:paraId="2342C0BF"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Таблицю розміщують після першого згадування про неї в тексті, так щоб її можна було читати без повороту переплетеного блоку роботи  або з поворотом за стрілкою годинника. Таблицю з великою кількістю рядків можна переносити на наступну сторінку. При перенесенні таблиці на наступну сторінку назву вміщують тільки над її першою частиною. </w:t>
      </w:r>
    </w:p>
    <w:p w14:paraId="52E928AA"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Якщо текст, який повторюється в графі таблиці, складається з одного слова, його можна замінювати лапками; якщо з двох або більше слів, то при першому повторенні його замінюють словами «Те саме», а далі лапками. </w:t>
      </w:r>
    </w:p>
    <w:p w14:paraId="55C9F452"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Ставити лапки замість цифр, марок, знаків, математичних і хімічних символів, які повторюються, не можна. Якщо цифрові або інші дані в якому-небудь рядку таблиці не подають, то в ньому ставлять прочерк. </w:t>
      </w:r>
    </w:p>
    <w:p w14:paraId="3FAEE394"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Примітки до тексту і таблиць, в яких наводять довідкові та пояснювальні дані, нумерують послідовно в межах однієї сторінки. Наприклад: «Примітка.*р &lt; 0,05 – порівняно з показниками до </w:t>
      </w:r>
      <w:r w:rsidRPr="00216C8D">
        <w:rPr>
          <w:szCs w:val="28"/>
          <w:lang w:val="uk-UA"/>
        </w:rPr>
        <w:lastRenderedPageBreak/>
        <w:t xml:space="preserve">педагогічного експерименту». Якщо приміток на одному аркуші кілька, то після слова «Примітки» ставлять двокрапку, наприклад: </w:t>
      </w:r>
    </w:p>
    <w:p w14:paraId="335D6CEC"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Примітки: </w:t>
      </w:r>
    </w:p>
    <w:p w14:paraId="22287081" w14:textId="77777777" w:rsidR="00F61B55" w:rsidRPr="00216C8D" w:rsidRDefault="00F61B55" w:rsidP="00F61B55">
      <w:pPr>
        <w:pStyle w:val="2"/>
        <w:keepNext w:val="0"/>
        <w:keepLines w:val="0"/>
        <w:widowControl w:val="0"/>
        <w:spacing w:after="0" w:line="360" w:lineRule="auto"/>
        <w:ind w:left="0" w:right="0" w:firstLine="709"/>
        <w:rPr>
          <w:szCs w:val="28"/>
          <w:lang w:val="uk-UA"/>
        </w:rPr>
      </w:pPr>
      <w:r w:rsidRPr="00216C8D">
        <w:rPr>
          <w:szCs w:val="28"/>
          <w:lang w:val="uk-UA"/>
        </w:rPr>
        <w:t xml:space="preserve">1. …. </w:t>
      </w:r>
    </w:p>
    <w:p w14:paraId="0470C561"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2. …. </w:t>
      </w:r>
    </w:p>
    <w:p w14:paraId="7550DCC6"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Якщо є одна примітка, то її не нумерують і після слова «Примітка» ставлять крапку. </w:t>
      </w:r>
    </w:p>
    <w:p w14:paraId="3A327D29" w14:textId="77777777" w:rsidR="00F61B55" w:rsidRPr="00216C8D" w:rsidRDefault="00F61B55" w:rsidP="00F61B55">
      <w:pPr>
        <w:widowControl w:val="0"/>
        <w:spacing w:after="0" w:line="360" w:lineRule="auto"/>
        <w:ind w:left="0" w:right="0" w:firstLine="709"/>
        <w:rPr>
          <w:szCs w:val="28"/>
          <w:lang w:val="uk-UA"/>
        </w:rPr>
      </w:pPr>
    </w:p>
    <w:p w14:paraId="7A3B10CC" w14:textId="77777777" w:rsidR="00F61B55" w:rsidRPr="00216C8D" w:rsidRDefault="00F61B55" w:rsidP="00F61B55">
      <w:pPr>
        <w:widowControl w:val="0"/>
        <w:spacing w:after="0" w:line="360" w:lineRule="auto"/>
        <w:ind w:left="0" w:right="0" w:firstLine="709"/>
        <w:rPr>
          <w:szCs w:val="28"/>
          <w:lang w:val="uk-UA"/>
        </w:rPr>
      </w:pPr>
      <w:r w:rsidRPr="00216C8D">
        <w:rPr>
          <w:b/>
          <w:szCs w:val="28"/>
          <w:lang w:val="uk-UA"/>
        </w:rPr>
        <w:t xml:space="preserve">4.5. Формули </w:t>
      </w:r>
    </w:p>
    <w:p w14:paraId="47006529" w14:textId="2EF07528" w:rsidR="00F61B55" w:rsidRPr="00216C8D" w:rsidRDefault="00DE15A9" w:rsidP="00F61B55">
      <w:pPr>
        <w:widowControl w:val="0"/>
        <w:spacing w:after="0" w:line="360" w:lineRule="auto"/>
        <w:ind w:left="0" w:right="0" w:firstLine="709"/>
        <w:rPr>
          <w:szCs w:val="28"/>
          <w:lang w:val="uk-UA"/>
        </w:rPr>
      </w:pPr>
      <w:r w:rsidRPr="00216C8D">
        <w:rPr>
          <w:szCs w:val="28"/>
          <w:lang w:val="uk-UA"/>
        </w:rPr>
        <w:t xml:space="preserve">Формули набираються в редакторі формул Microsoft </w:t>
      </w:r>
      <w:proofErr w:type="spellStart"/>
      <w:r w:rsidRPr="00216C8D">
        <w:rPr>
          <w:szCs w:val="28"/>
          <w:lang w:val="uk-UA"/>
        </w:rPr>
        <w:t>Equation</w:t>
      </w:r>
      <w:proofErr w:type="spellEnd"/>
      <w:r w:rsidRPr="00216C8D">
        <w:rPr>
          <w:szCs w:val="28"/>
          <w:lang w:val="uk-UA"/>
        </w:rPr>
        <w:t xml:space="preserve">. </w:t>
      </w:r>
      <w:r w:rsidR="00F61B55" w:rsidRPr="00216C8D">
        <w:rPr>
          <w:szCs w:val="28"/>
          <w:lang w:val="uk-UA"/>
        </w:rPr>
        <w:t xml:space="preserve">Формули, котрі мають у складі знаки суми, добутку, диференціювання, інтегрування, розміщують на окремих рядках. </w:t>
      </w:r>
    </w:p>
    <w:p w14:paraId="7535A3E4"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Формули в роботі нумерують у межах розділу. Номер формули складається з номеру розділу і порядкового номера формули в розділі, між якими ставлять крапку. Номери формул пишуть біля правого поля аркуша на рівні відповідної формули в круглих дужках, наприклад: (3.1) (перша формула третього розділу). Формули набираються в редакторі формул.</w:t>
      </w:r>
    </w:p>
    <w:p w14:paraId="25DD6567"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Найбільші, а також довгі й громіздкі формули, котрі мають у складі знаки суми, добутку, диференціювання, інтегрування, розміщують на окремих рядках. Це стосується також і всіх нумерованих формул. Для економії місця кілька коротких однотипних формул, відокремлених від тексту, можна подати в одному рядку, а не одну під одною. Невеликі і нескладні формули, що не мають самостійного значення, вписують всередині рядків тексту. </w:t>
      </w:r>
    </w:p>
    <w:p w14:paraId="3987F8C2"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Пояснення значень символів і числових коефіцієнтів треба подавати безпосередньо під формулою в тій послідовності, в якій вони наведені у формулі. Значення кожного символу і числового коефіцієнта треба подавати з нового рядка. Перший рядок пояснення починають зі слова «де» без двокрапки. </w:t>
      </w:r>
    </w:p>
    <w:p w14:paraId="305F0A3C" w14:textId="42EF11A3" w:rsidR="00F61B55" w:rsidRPr="00216C8D" w:rsidRDefault="00AA0106" w:rsidP="00F61B55">
      <w:pPr>
        <w:widowControl w:val="0"/>
        <w:spacing w:after="0" w:line="360" w:lineRule="auto"/>
        <w:ind w:left="0" w:right="0" w:firstLine="709"/>
        <w:rPr>
          <w:szCs w:val="28"/>
          <w:lang w:val="uk-UA"/>
        </w:rPr>
      </w:pPr>
      <w:r w:rsidRPr="00216C8D">
        <w:rPr>
          <w:noProof/>
          <w:szCs w:val="28"/>
          <w:lang w:val="ru-RU" w:eastAsia="ru-RU"/>
        </w:rPr>
        <w:drawing>
          <wp:anchor distT="0" distB="0" distL="114300" distR="114300" simplePos="0" relativeHeight="251659264" behindDoc="1" locked="0" layoutInCell="1" allowOverlap="0" wp14:anchorId="650A7585" wp14:editId="1D46DF3E">
            <wp:simplePos x="0" y="0"/>
            <wp:positionH relativeFrom="column">
              <wp:posOffset>3490595</wp:posOffset>
            </wp:positionH>
            <wp:positionV relativeFrom="paragraph">
              <wp:posOffset>876935</wp:posOffset>
            </wp:positionV>
            <wp:extent cx="194945" cy="217805"/>
            <wp:effectExtent l="0" t="0" r="0" b="0"/>
            <wp:wrapNone/>
            <wp:docPr id="16"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945" cy="2178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B55" w:rsidRPr="00216C8D">
        <w:rPr>
          <w:szCs w:val="28"/>
          <w:lang w:val="uk-UA"/>
        </w:rPr>
        <w:t xml:space="preserve">Рівняння і формули треба виділяти з тексту вільними рядками. Вище і </w:t>
      </w:r>
      <w:r w:rsidR="00F61B55" w:rsidRPr="00216C8D">
        <w:rPr>
          <w:szCs w:val="28"/>
          <w:lang w:val="uk-UA"/>
        </w:rPr>
        <w:lastRenderedPageBreak/>
        <w:t xml:space="preserve">нижче кожної формули потрібно залишити не менше одного вільного рядка. Якщо рівняння не вміщується в один рядок, його слід перенести після знака рівності (=) або після знаків плюс (+), мінус ( ), множення. </w:t>
      </w:r>
    </w:p>
    <w:p w14:paraId="49187EE1"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Нумерувати слід лише ті формули, на які є посилання в наступному тексті. Інші нумерувати не рекомендується. Посилання на формули в роботі вказують порядковим номером формули в дужках, наприклад «… у формулі (3.2)».</w:t>
      </w:r>
    </w:p>
    <w:p w14:paraId="62B75933" w14:textId="6DC52F24"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Порядкові номери позначають арабськими цифрами в круглих дужках біля правого поля сторінки без крапок від формули до її номера. Номер, який не вміщується у рядку з формулою, переносять у наступний нижче формули. Номер формули при її перенесенні вміщують на рівні останнього рядка.. Номер формули-дробу подають на рівні основної горизонтальної риски формули. Номер групи формул, розміщених на окремих рядках і об'єднаних фігурною дужкою (парантезом), ставиться справа від вістря парантеза, яке знаходиться в середині групи формул і спрямовано в сторону номера. </w:t>
      </w:r>
    </w:p>
    <w:p w14:paraId="2EE5E1FB"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Загальне правило пунктуації в тексті з формулами таке: формула входить до речення як його рівноправний елемент. Тому в кінці формул і в тексті перед ними розділові знаки ставлять відповідно до правил пунктуації. </w:t>
      </w:r>
    </w:p>
    <w:p w14:paraId="5E18905B" w14:textId="4D7ABD48" w:rsidR="00F61B55" w:rsidRPr="00216C8D" w:rsidRDefault="00F61B55" w:rsidP="00F61B55">
      <w:pPr>
        <w:widowControl w:val="0"/>
        <w:spacing w:after="0" w:line="360" w:lineRule="auto"/>
        <w:ind w:left="0" w:right="0" w:firstLine="709"/>
        <w:rPr>
          <w:szCs w:val="28"/>
          <w:lang w:val="uk-UA"/>
        </w:rPr>
      </w:pPr>
      <w:r w:rsidRPr="00216C8D">
        <w:rPr>
          <w:szCs w:val="28"/>
          <w:lang w:val="uk-UA"/>
        </w:rPr>
        <w:t>Двокрапку перед формулою ставлять лише у випадках, передбачених правилами</w:t>
      </w:r>
      <w:r w:rsidR="006976B6">
        <w:rPr>
          <w:szCs w:val="28"/>
          <w:lang w:val="uk-UA"/>
        </w:rPr>
        <w:t xml:space="preserve">. </w:t>
      </w:r>
      <w:r w:rsidRPr="00216C8D">
        <w:rPr>
          <w:szCs w:val="28"/>
          <w:lang w:val="uk-UA"/>
        </w:rPr>
        <w:t xml:space="preserve">Розділовими знаками між формулами, котрі йдуть одна під одною і не відокремлені текстом, можуть бути кома або крапка з комою безпосередньо за формулою до її номера. </w:t>
      </w:r>
    </w:p>
    <w:p w14:paraId="6F66E3F9" w14:textId="2DD21935" w:rsidR="00F61B55" w:rsidRPr="00216C8D" w:rsidRDefault="00F61B55" w:rsidP="00F61B55">
      <w:pPr>
        <w:widowControl w:val="0"/>
        <w:spacing w:after="0" w:line="360" w:lineRule="auto"/>
        <w:ind w:left="0" w:right="0" w:firstLine="709"/>
        <w:rPr>
          <w:szCs w:val="28"/>
          <w:lang w:val="uk-UA"/>
        </w:rPr>
      </w:pPr>
      <w:r w:rsidRPr="00216C8D">
        <w:rPr>
          <w:szCs w:val="28"/>
          <w:lang w:val="uk-UA"/>
        </w:rPr>
        <w:t>Приклад оформлення формули в тексті:</w:t>
      </w:r>
    </w:p>
    <w:p w14:paraId="5944BD65" w14:textId="16D7BEF3" w:rsidR="00F61B55" w:rsidRPr="00216C8D" w:rsidRDefault="00F61B55" w:rsidP="00F61B55">
      <w:pPr>
        <w:widowControl w:val="0"/>
        <w:tabs>
          <w:tab w:val="left" w:pos="1134"/>
        </w:tabs>
        <w:spacing w:line="360" w:lineRule="auto"/>
        <w:ind w:firstLine="699"/>
        <w:textAlignment w:val="baseline"/>
        <w:rPr>
          <w:szCs w:val="28"/>
          <w:lang w:val="uk-UA"/>
        </w:rPr>
      </w:pPr>
      <w:r w:rsidRPr="00216C8D">
        <w:rPr>
          <w:szCs w:val="28"/>
          <w:lang w:val="uk-UA"/>
        </w:rPr>
        <w:t xml:space="preserve">Знаючи величини X та m кожної групи, </w:t>
      </w:r>
      <w:r w:rsidR="006976B6">
        <w:rPr>
          <w:szCs w:val="28"/>
          <w:lang w:val="uk-UA"/>
        </w:rPr>
        <w:t>визначаємо</w:t>
      </w:r>
      <w:r w:rsidRPr="00216C8D">
        <w:rPr>
          <w:szCs w:val="28"/>
          <w:lang w:val="uk-UA"/>
        </w:rPr>
        <w:t xml:space="preserve"> значення t– критерію </w:t>
      </w:r>
      <w:proofErr w:type="spellStart"/>
      <w:r w:rsidRPr="00216C8D">
        <w:rPr>
          <w:szCs w:val="28"/>
          <w:lang w:val="uk-UA"/>
        </w:rPr>
        <w:t>Ст`юдента</w:t>
      </w:r>
      <w:proofErr w:type="spellEnd"/>
      <w:r w:rsidRPr="00216C8D">
        <w:rPr>
          <w:szCs w:val="28"/>
          <w:lang w:val="uk-UA"/>
        </w:rPr>
        <w:t xml:space="preserve"> за формулою (2.4):</w:t>
      </w:r>
    </w:p>
    <w:p w14:paraId="3D22A1EF" w14:textId="77777777" w:rsidR="00F61B55" w:rsidRPr="00216C8D" w:rsidRDefault="00F61B55" w:rsidP="00F61B55">
      <w:pPr>
        <w:widowControl w:val="0"/>
        <w:tabs>
          <w:tab w:val="center" w:pos="1418"/>
          <w:tab w:val="right" w:pos="8505"/>
        </w:tabs>
        <w:spacing w:line="360" w:lineRule="auto"/>
        <w:ind w:left="1560"/>
        <w:jc w:val="center"/>
        <w:textAlignment w:val="baseline"/>
        <w:rPr>
          <w:szCs w:val="28"/>
          <w:lang w:val="uk-UA"/>
        </w:rPr>
      </w:pPr>
      <w:r w:rsidRPr="00216C8D">
        <w:rPr>
          <w:szCs w:val="28"/>
          <w:lang w:val="uk-UA"/>
        </w:rPr>
        <w:object w:dxaOrig="1800" w:dyaOrig="1080" w14:anchorId="01C73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54.6pt" o:ole="">
            <v:imagedata r:id="rId15" o:title=""/>
          </v:shape>
          <o:OLEObject Type="Embed" ProgID="Equation.3" ShapeID="_x0000_i1025" DrawAspect="Content" ObjectID="_1795523379" r:id="rId16"/>
        </w:object>
      </w:r>
      <w:r w:rsidRPr="00216C8D">
        <w:rPr>
          <w:szCs w:val="28"/>
          <w:lang w:val="uk-UA"/>
        </w:rPr>
        <w:t>,                                 (2.4)</w:t>
      </w:r>
    </w:p>
    <w:p w14:paraId="74AB2A48" w14:textId="77777777" w:rsidR="00F61B55" w:rsidRPr="00216C8D" w:rsidRDefault="00F61B55" w:rsidP="00F61B55">
      <w:pPr>
        <w:widowControl w:val="0"/>
        <w:tabs>
          <w:tab w:val="left" w:pos="1134"/>
        </w:tabs>
        <w:spacing w:line="360" w:lineRule="auto"/>
        <w:textAlignment w:val="baseline"/>
        <w:rPr>
          <w:szCs w:val="28"/>
          <w:lang w:val="uk-UA"/>
        </w:rPr>
      </w:pPr>
      <w:r w:rsidRPr="00216C8D">
        <w:rPr>
          <w:szCs w:val="28"/>
          <w:lang w:val="uk-UA"/>
        </w:rPr>
        <w:t>де Х</w:t>
      </w:r>
      <w:r w:rsidRPr="00216C8D">
        <w:rPr>
          <w:szCs w:val="28"/>
          <w:vertAlign w:val="subscript"/>
          <w:lang w:val="uk-UA"/>
        </w:rPr>
        <w:t>1</w:t>
      </w:r>
      <w:r w:rsidRPr="00216C8D">
        <w:rPr>
          <w:szCs w:val="28"/>
          <w:lang w:val="uk-UA"/>
        </w:rPr>
        <w:t xml:space="preserve"> та Х</w:t>
      </w:r>
      <w:r w:rsidRPr="00216C8D">
        <w:rPr>
          <w:szCs w:val="28"/>
          <w:vertAlign w:val="subscript"/>
          <w:lang w:val="uk-UA"/>
        </w:rPr>
        <w:t>2</w:t>
      </w:r>
      <w:r w:rsidRPr="00216C8D">
        <w:rPr>
          <w:szCs w:val="28"/>
          <w:lang w:val="uk-UA"/>
        </w:rPr>
        <w:t xml:space="preserve"> – середні арифметичні, m</w:t>
      </w:r>
      <w:r w:rsidRPr="00216C8D">
        <w:rPr>
          <w:szCs w:val="28"/>
          <w:vertAlign w:val="subscript"/>
          <w:lang w:val="uk-UA"/>
        </w:rPr>
        <w:t>1</w:t>
      </w:r>
      <w:r w:rsidRPr="00216C8D">
        <w:rPr>
          <w:szCs w:val="28"/>
          <w:lang w:val="uk-UA"/>
        </w:rPr>
        <w:t xml:space="preserve"> та m</w:t>
      </w:r>
      <w:r w:rsidRPr="00216C8D">
        <w:rPr>
          <w:szCs w:val="28"/>
          <w:vertAlign w:val="subscript"/>
          <w:lang w:val="uk-UA"/>
        </w:rPr>
        <w:t xml:space="preserve">2 </w:t>
      </w:r>
      <w:r w:rsidRPr="00216C8D">
        <w:rPr>
          <w:szCs w:val="28"/>
          <w:lang w:val="uk-UA"/>
        </w:rPr>
        <w:t xml:space="preserve">– помилки середньої </w:t>
      </w:r>
      <w:r w:rsidRPr="00216C8D">
        <w:rPr>
          <w:szCs w:val="28"/>
          <w:lang w:val="uk-UA"/>
        </w:rPr>
        <w:lastRenderedPageBreak/>
        <w:t>арифметичної.</w:t>
      </w:r>
    </w:p>
    <w:p w14:paraId="7111A8E3" w14:textId="40AE6121" w:rsidR="00F61B55" w:rsidRPr="00216C8D" w:rsidRDefault="00F61B55" w:rsidP="006976B6">
      <w:pPr>
        <w:widowControl w:val="0"/>
        <w:spacing w:after="0" w:line="360" w:lineRule="auto"/>
        <w:ind w:left="0" w:right="0" w:firstLine="709"/>
        <w:jc w:val="center"/>
        <w:rPr>
          <w:szCs w:val="28"/>
          <w:lang w:val="uk-UA"/>
        </w:rPr>
      </w:pPr>
      <w:r w:rsidRPr="00216C8D">
        <w:rPr>
          <w:b/>
          <w:szCs w:val="28"/>
          <w:lang w:val="uk-UA"/>
        </w:rPr>
        <w:t>4.6. Загальні правила цитування та посилання на використані джерела</w:t>
      </w:r>
    </w:p>
    <w:p w14:paraId="4D88F24B"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При написанні роботи студент повинен посилатися на джерела, матеріали або окремі результати з яких наводяться в роботі, або на ідеях і висновках яких розробляються проблеми, задачі, питання, вивченню яких присвячене дослідження. Такі посилання дають змогу відшукати документи і перевірити достовірність відомостей про цитування документа, дають необхідну інформацію щодо нього, допомагають з'ясувати його зміст, мову тексту, обсяг. Посилатися слід на останні видання публікацій. На більш ранні видання можна посилатися лише в тих випадках, коли наявний у них матеріал не включений до останнього видання. Посилання в тексті на джерела слід зазначати порядковим номером за переліком посилань, виділеним двома квадратними дужками, наприклад: «... у працях [1-7] або [1, 3, 7]...». </w:t>
      </w:r>
    </w:p>
    <w:p w14:paraId="19C3FB65"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Загальні вимоги до цитування такі: </w:t>
      </w:r>
    </w:p>
    <w:p w14:paraId="0E90047F"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а) текст цитати починається і закінчується лапками і наводиться в тій граматичній формі, в якій він поданий у джерелі, із збереженням особливостей авторського написання. Наукові терміни, запропоновані іншими авторами, не виділяються лапками, за винятком тих, що викликали загальну полеміку. У цих випадках використовується вираз «так званий»; </w:t>
      </w:r>
    </w:p>
    <w:p w14:paraId="46093575"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б) цитування повинно бути повним, без довільного скорочення авторського тексту та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наприкінці). Якщо перед випущеним текстом або за ним стояв розділовий знак, то він не зберігається; </w:t>
      </w:r>
    </w:p>
    <w:p w14:paraId="6A54A19E"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в) кожна цитата обов'язково супроводжується посиланням на джерело; </w:t>
      </w:r>
    </w:p>
    <w:p w14:paraId="4BC91B9D"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г) при непрямому цитуванні (переказі, викладенні думок інших </w:t>
      </w:r>
      <w:r w:rsidRPr="00216C8D">
        <w:rPr>
          <w:szCs w:val="28"/>
          <w:lang w:val="uk-UA"/>
        </w:rPr>
        <w:lastRenderedPageBreak/>
        <w:t xml:space="preserve">авторів своїми словами), що дає значну економію тексту, слід бути гранично точним у викладенні думок автора, коректним щодо оцінювання його результатів і давати відповідні посилання на джерело; </w:t>
      </w:r>
    </w:p>
    <w:p w14:paraId="7D35417B"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д) якщо необхідно виявити ставлення автора роботи до окремих слів або думок з цитованого тексту, то після них у круглих дужках ставлять знак оклику або знак питання. </w:t>
      </w:r>
    </w:p>
    <w:p w14:paraId="3BB2B821" w14:textId="77777777" w:rsidR="00F61B55" w:rsidRPr="00216C8D" w:rsidRDefault="00F61B55" w:rsidP="00F61B55">
      <w:pPr>
        <w:widowControl w:val="0"/>
        <w:spacing w:after="0" w:line="360" w:lineRule="auto"/>
        <w:ind w:left="0" w:right="0" w:firstLine="709"/>
        <w:jc w:val="left"/>
        <w:rPr>
          <w:szCs w:val="28"/>
          <w:lang w:val="uk-UA"/>
        </w:rPr>
      </w:pPr>
    </w:p>
    <w:p w14:paraId="524EAA92" w14:textId="77777777" w:rsidR="00F61B55" w:rsidRPr="00216C8D" w:rsidRDefault="00F61B55" w:rsidP="00F61B55">
      <w:pPr>
        <w:widowControl w:val="0"/>
        <w:spacing w:after="0" w:line="360" w:lineRule="auto"/>
        <w:ind w:left="0" w:right="0" w:firstLine="709"/>
        <w:jc w:val="left"/>
        <w:rPr>
          <w:szCs w:val="28"/>
          <w:lang w:val="uk-UA"/>
        </w:rPr>
      </w:pPr>
      <w:r w:rsidRPr="00216C8D">
        <w:rPr>
          <w:szCs w:val="28"/>
          <w:lang w:val="uk-UA"/>
        </w:rPr>
        <w:t xml:space="preserve"> </w:t>
      </w:r>
      <w:r w:rsidRPr="00216C8D">
        <w:rPr>
          <w:b/>
          <w:szCs w:val="28"/>
          <w:lang w:val="uk-UA"/>
        </w:rPr>
        <w:t xml:space="preserve">4.7. Оформлення списку використаних джерел </w:t>
      </w:r>
    </w:p>
    <w:p w14:paraId="2EF2820D"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Бібліографічний опис складають безпосередньо за друкованим твором або виписують з каталогів і бібліографічних покажчиків повністю без пропусків будь-яких елементів, скорочення назв та ін. </w:t>
      </w:r>
    </w:p>
    <w:p w14:paraId="2873EC7D"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Кожний бібліографічний запис треба починати з нового рядка, літературу слід розташовувати за абеткою прізвищ перших авторів або заголовків, у хронологічному порядку, спочатку видання українською та російською мовами, потім – іноземними. Бібліографічні записи в списку використаної літератури повинні мати порядкову нумерацію. </w:t>
      </w:r>
    </w:p>
    <w:p w14:paraId="024440FE"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Відомості про джерела, що включені до списку, бажано давати відповідно до вимог міжнародних і державного стандартів з обов'язковим наведенням назв праць (Додаток Е). </w:t>
      </w:r>
    </w:p>
    <w:p w14:paraId="0F7E11FD" w14:textId="77777777" w:rsidR="00F61B55" w:rsidRPr="00216C8D" w:rsidRDefault="00F61B55" w:rsidP="00F61B55">
      <w:pPr>
        <w:pStyle w:val="af2"/>
        <w:widowControl w:val="0"/>
        <w:spacing w:after="0" w:line="360" w:lineRule="auto"/>
        <w:ind w:left="0" w:firstLine="709"/>
        <w:rPr>
          <w:szCs w:val="28"/>
          <w:lang w:val="uk-UA"/>
        </w:rPr>
      </w:pPr>
      <w:r w:rsidRPr="00216C8D">
        <w:rPr>
          <w:szCs w:val="28"/>
          <w:lang w:val="uk-UA"/>
        </w:rPr>
        <w:t xml:space="preserve"> Основна вимога до укладання списку використаних джерел – відповідність чинному Національному стандарту України: ДСТУ 8302:2015 Інформація та документація. Бібліографічне посилання. Загальні положення та правила складання. Приклади оформлення списку літератури згідно ДСТУ 8302:2015 «Інформація та </w:t>
      </w:r>
      <w:proofErr w:type="spellStart"/>
      <w:r w:rsidRPr="00216C8D">
        <w:rPr>
          <w:szCs w:val="28"/>
          <w:lang w:val="uk-UA"/>
        </w:rPr>
        <w:t>документація.Бібліографічне</w:t>
      </w:r>
      <w:proofErr w:type="spellEnd"/>
      <w:r w:rsidRPr="00216C8D">
        <w:rPr>
          <w:szCs w:val="28"/>
          <w:lang w:val="uk-UA"/>
        </w:rPr>
        <w:t xml:space="preserve"> посилання. Загальні положення та правила складання» з урахуванням правок (код УКНД 01.140.40) наведені у Додатку Е до цих вимог.</w:t>
      </w:r>
    </w:p>
    <w:p w14:paraId="119EE7A9" w14:textId="77777777" w:rsidR="005514A3" w:rsidRDefault="005514A3" w:rsidP="00F61B55">
      <w:pPr>
        <w:widowControl w:val="0"/>
        <w:spacing w:after="160" w:line="360" w:lineRule="auto"/>
        <w:ind w:left="0" w:right="0" w:firstLine="709"/>
        <w:jc w:val="left"/>
        <w:rPr>
          <w:b/>
          <w:szCs w:val="28"/>
          <w:lang w:val="uk-UA"/>
        </w:rPr>
      </w:pPr>
    </w:p>
    <w:p w14:paraId="23E74D53" w14:textId="6E88CFF5" w:rsidR="00F61B55" w:rsidRPr="00216C8D" w:rsidRDefault="00F61B55" w:rsidP="00F61B55">
      <w:pPr>
        <w:widowControl w:val="0"/>
        <w:spacing w:after="160" w:line="360" w:lineRule="auto"/>
        <w:ind w:left="0" w:right="0" w:firstLine="709"/>
        <w:jc w:val="left"/>
        <w:rPr>
          <w:b/>
          <w:szCs w:val="28"/>
          <w:lang w:val="uk-UA"/>
        </w:rPr>
      </w:pPr>
      <w:r w:rsidRPr="00216C8D">
        <w:rPr>
          <w:b/>
          <w:szCs w:val="28"/>
          <w:lang w:val="uk-UA"/>
        </w:rPr>
        <w:t>4.8. Правила використання скорочень та власних назв, чисел, знаків і переліків</w:t>
      </w:r>
    </w:p>
    <w:p w14:paraId="7B8E32CE" w14:textId="77777777" w:rsidR="00F61B55" w:rsidRPr="00216C8D" w:rsidRDefault="00F61B55" w:rsidP="00F61B55">
      <w:pPr>
        <w:widowControl w:val="0"/>
        <w:spacing w:after="0" w:line="360" w:lineRule="auto"/>
        <w:ind w:left="0" w:right="0" w:firstLine="709"/>
        <w:jc w:val="center"/>
        <w:rPr>
          <w:i/>
          <w:szCs w:val="28"/>
          <w:lang w:val="uk-UA"/>
        </w:rPr>
      </w:pPr>
      <w:r w:rsidRPr="00216C8D">
        <w:rPr>
          <w:b/>
          <w:i/>
          <w:szCs w:val="28"/>
          <w:lang w:val="uk-UA"/>
        </w:rPr>
        <w:lastRenderedPageBreak/>
        <w:t>Використання скорочень та власних назв</w:t>
      </w:r>
    </w:p>
    <w:p w14:paraId="193FF7E2" w14:textId="77777777" w:rsidR="00F61B55" w:rsidRPr="00216C8D" w:rsidRDefault="00F61B55" w:rsidP="00F61B55">
      <w:pPr>
        <w:widowControl w:val="0"/>
        <w:spacing w:after="0" w:line="360" w:lineRule="auto"/>
        <w:ind w:right="0" w:firstLine="699"/>
        <w:rPr>
          <w:szCs w:val="28"/>
          <w:lang w:val="uk-UA"/>
        </w:rPr>
      </w:pPr>
      <w:r w:rsidRPr="00216C8D">
        <w:rPr>
          <w:szCs w:val="28"/>
          <w:lang w:val="uk-UA"/>
        </w:rPr>
        <w:t xml:space="preserve">Скорочення слів у тексті та підписах під ілюстраціями, як правило, не допускається. Винятками є загальноприйняті скорочення: у кінці фрази – і т.д. (і так далі), і т.п. (і тому подібне), і т. ін. (і таке інше), й ін. (й інше); при посиланнях – див. (дивися), табл. (таблиця), рис. (рисунок), ст. (сторінка), п. (пункт), </w:t>
      </w:r>
      <w:proofErr w:type="spellStart"/>
      <w:r w:rsidRPr="00216C8D">
        <w:rPr>
          <w:szCs w:val="28"/>
          <w:lang w:val="uk-UA"/>
        </w:rPr>
        <w:t>пп</w:t>
      </w:r>
      <w:proofErr w:type="spellEnd"/>
      <w:r w:rsidRPr="00216C8D">
        <w:rPr>
          <w:szCs w:val="28"/>
          <w:lang w:val="uk-UA"/>
        </w:rPr>
        <w:t xml:space="preserve"> (пункти), </w:t>
      </w:r>
      <w:proofErr w:type="spellStart"/>
      <w:r w:rsidRPr="00216C8D">
        <w:rPr>
          <w:szCs w:val="28"/>
          <w:lang w:val="uk-UA"/>
        </w:rPr>
        <w:t>розд</w:t>
      </w:r>
      <w:proofErr w:type="spellEnd"/>
      <w:r w:rsidRPr="00216C8D">
        <w:rPr>
          <w:szCs w:val="28"/>
          <w:lang w:val="uk-UA"/>
        </w:rPr>
        <w:t>. (розділи), р. (рік), рр. (роки).</w:t>
      </w:r>
    </w:p>
    <w:p w14:paraId="46155412" w14:textId="77777777" w:rsidR="00F61B55" w:rsidRPr="00216C8D" w:rsidRDefault="00F61B55" w:rsidP="00F61B55">
      <w:pPr>
        <w:widowControl w:val="0"/>
        <w:spacing w:after="0" w:line="360" w:lineRule="auto"/>
        <w:ind w:right="0" w:firstLine="699"/>
        <w:rPr>
          <w:szCs w:val="28"/>
          <w:lang w:val="uk-UA"/>
        </w:rPr>
      </w:pPr>
      <w:r w:rsidRPr="00216C8D">
        <w:rPr>
          <w:szCs w:val="28"/>
          <w:lang w:val="uk-UA"/>
        </w:rPr>
        <w:t>Не допускається скорочувати слова, якщо під час використання цих скорочень можливе різне тлумачення тексту.</w:t>
      </w:r>
    </w:p>
    <w:p w14:paraId="3B470E81" w14:textId="77777777" w:rsidR="00F61B55" w:rsidRPr="00216C8D" w:rsidRDefault="00F61B55" w:rsidP="00F61B55">
      <w:pPr>
        <w:widowControl w:val="0"/>
        <w:spacing w:after="0" w:line="360" w:lineRule="auto"/>
        <w:ind w:right="0" w:firstLine="699"/>
        <w:rPr>
          <w:szCs w:val="28"/>
          <w:lang w:val="uk-UA"/>
        </w:rPr>
      </w:pPr>
      <w:r w:rsidRPr="00216C8D">
        <w:rPr>
          <w:szCs w:val="28"/>
          <w:lang w:val="uk-UA"/>
        </w:rPr>
        <w:t>Дозволяється використовувати скорочення слів і словосполучень, характерних для певної галузі або області діяльності. Записують такі скорочення безпосередньо у тексті (у дужках після повної назви або після першого згадування у тексті, наприклад: артеріальний тиск (АТ).</w:t>
      </w:r>
    </w:p>
    <w:p w14:paraId="30044E25" w14:textId="77777777" w:rsidR="00F61B55" w:rsidRPr="00216C8D" w:rsidRDefault="00F61B55" w:rsidP="00F61B55">
      <w:pPr>
        <w:widowControl w:val="0"/>
        <w:spacing w:after="0" w:line="360" w:lineRule="auto"/>
        <w:ind w:right="0" w:firstLine="699"/>
        <w:rPr>
          <w:szCs w:val="28"/>
          <w:lang w:val="uk-UA"/>
        </w:rPr>
      </w:pPr>
      <w:r w:rsidRPr="00216C8D">
        <w:rPr>
          <w:szCs w:val="28"/>
          <w:lang w:val="uk-UA"/>
        </w:rPr>
        <w:t>Не потрібно скорочувати слова і словосполучення: графа, рівняння, формула, наприклад, таким чином, тобто, так званий.</w:t>
      </w:r>
    </w:p>
    <w:p w14:paraId="3036AEC5" w14:textId="77777777" w:rsidR="00F61B55" w:rsidRPr="00216C8D" w:rsidRDefault="00F61B55" w:rsidP="00F61B55">
      <w:pPr>
        <w:widowControl w:val="0"/>
        <w:spacing w:after="0" w:line="360" w:lineRule="auto"/>
        <w:ind w:right="0" w:firstLine="699"/>
        <w:rPr>
          <w:szCs w:val="28"/>
          <w:lang w:val="uk-UA"/>
        </w:rPr>
      </w:pPr>
      <w:r w:rsidRPr="00216C8D">
        <w:rPr>
          <w:szCs w:val="28"/>
          <w:lang w:val="uk-UA"/>
        </w:rPr>
        <w:t>У тексті не допускаються скорочені позначення одиниць фізичних величин, якщо вони використовуються без цифр, за винятком одиниць, що входять до формул.</w:t>
      </w:r>
    </w:p>
    <w:p w14:paraId="3CDB806D" w14:textId="77777777" w:rsidR="00F61B55" w:rsidRPr="00216C8D" w:rsidRDefault="00F61B55" w:rsidP="00F61B55">
      <w:pPr>
        <w:widowControl w:val="0"/>
        <w:spacing w:after="0" w:line="360" w:lineRule="auto"/>
        <w:ind w:right="0" w:firstLine="699"/>
        <w:rPr>
          <w:szCs w:val="28"/>
          <w:lang w:val="uk-UA"/>
        </w:rPr>
      </w:pPr>
      <w:r w:rsidRPr="00216C8D">
        <w:rPr>
          <w:szCs w:val="28"/>
          <w:lang w:val="uk-UA"/>
        </w:rPr>
        <w:t xml:space="preserve">Слова </w:t>
      </w:r>
      <w:proofErr w:type="spellStart"/>
      <w:r w:rsidRPr="00216C8D">
        <w:rPr>
          <w:szCs w:val="28"/>
          <w:lang w:val="uk-UA"/>
        </w:rPr>
        <w:t>maximum</w:t>
      </w:r>
      <w:proofErr w:type="spellEnd"/>
      <w:r w:rsidRPr="00216C8D">
        <w:rPr>
          <w:szCs w:val="28"/>
          <w:lang w:val="uk-UA"/>
        </w:rPr>
        <w:t xml:space="preserve">, </w:t>
      </w:r>
      <w:proofErr w:type="spellStart"/>
      <w:r w:rsidRPr="00216C8D">
        <w:rPr>
          <w:szCs w:val="28"/>
          <w:lang w:val="uk-UA"/>
        </w:rPr>
        <w:t>minimum</w:t>
      </w:r>
      <w:proofErr w:type="spellEnd"/>
      <w:r w:rsidRPr="00216C8D">
        <w:rPr>
          <w:szCs w:val="28"/>
          <w:lang w:val="uk-UA"/>
        </w:rPr>
        <w:t xml:space="preserve"> i номінальний бажано використовувати у скороченому вигляді дня індексів (</w:t>
      </w:r>
      <w:proofErr w:type="spellStart"/>
      <w:r w:rsidRPr="00216C8D">
        <w:rPr>
          <w:szCs w:val="28"/>
          <w:lang w:val="uk-UA"/>
        </w:rPr>
        <w:t>max</w:t>
      </w:r>
      <w:proofErr w:type="spellEnd"/>
      <w:r w:rsidRPr="00216C8D">
        <w:rPr>
          <w:szCs w:val="28"/>
          <w:lang w:val="uk-UA"/>
        </w:rPr>
        <w:t xml:space="preserve">, </w:t>
      </w:r>
      <w:proofErr w:type="spellStart"/>
      <w:r w:rsidRPr="00216C8D">
        <w:rPr>
          <w:szCs w:val="28"/>
          <w:lang w:val="uk-UA"/>
        </w:rPr>
        <w:t>min</w:t>
      </w:r>
      <w:proofErr w:type="spellEnd"/>
      <w:r w:rsidRPr="00216C8D">
        <w:rPr>
          <w:szCs w:val="28"/>
          <w:lang w:val="uk-UA"/>
        </w:rPr>
        <w:t xml:space="preserve">, </w:t>
      </w:r>
      <w:proofErr w:type="spellStart"/>
      <w:r w:rsidRPr="00216C8D">
        <w:rPr>
          <w:szCs w:val="28"/>
          <w:lang w:val="uk-UA"/>
        </w:rPr>
        <w:t>ном</w:t>
      </w:r>
      <w:proofErr w:type="spellEnd"/>
      <w:r w:rsidRPr="00216C8D">
        <w:rPr>
          <w:szCs w:val="28"/>
          <w:lang w:val="uk-UA"/>
        </w:rPr>
        <w:t>). У тексті необхідно писати максимум, мінімум і номінальний.</w:t>
      </w:r>
    </w:p>
    <w:p w14:paraId="4BDAACAA" w14:textId="77777777" w:rsidR="00F61B55" w:rsidRPr="00216C8D" w:rsidRDefault="00F61B55" w:rsidP="00F61B55">
      <w:pPr>
        <w:widowControl w:val="0"/>
        <w:spacing w:after="0" w:line="360" w:lineRule="auto"/>
        <w:ind w:right="0" w:firstLine="699"/>
        <w:rPr>
          <w:szCs w:val="28"/>
          <w:lang w:val="uk-UA"/>
        </w:rPr>
      </w:pPr>
      <w:r w:rsidRPr="00216C8D">
        <w:rPr>
          <w:szCs w:val="28"/>
          <w:lang w:val="uk-UA"/>
        </w:rPr>
        <w:t>Мовою оригіналу у роботі наводять прізвища, назви установ, організацій, фірм та інші власні назви.</w:t>
      </w:r>
    </w:p>
    <w:p w14:paraId="1F1ED226" w14:textId="77777777" w:rsidR="00F61B55" w:rsidRPr="00216C8D" w:rsidRDefault="00F61B55" w:rsidP="00F61B55">
      <w:pPr>
        <w:widowControl w:val="0"/>
        <w:spacing w:after="0" w:line="360" w:lineRule="auto"/>
        <w:ind w:right="0" w:firstLine="699"/>
        <w:jc w:val="center"/>
        <w:rPr>
          <w:b/>
          <w:i/>
          <w:szCs w:val="28"/>
          <w:lang w:val="uk-UA"/>
        </w:rPr>
      </w:pPr>
      <w:r w:rsidRPr="00216C8D">
        <w:rPr>
          <w:b/>
          <w:i/>
          <w:szCs w:val="28"/>
          <w:lang w:val="uk-UA"/>
        </w:rPr>
        <w:t>Використання чисел і знаків</w:t>
      </w:r>
    </w:p>
    <w:p w14:paraId="7C70ADDA"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Після цифрових величин повинні ставитись умовні позначення одиниць вимірювання, а у тексті навпаки, – їх повні назви: 17,5 кг, але «кілька кілограмів». Не можна поєднувати текст з умовними і математичними позначеннями, наприклад не «</w:t>
      </w:r>
      <w:proofErr w:type="spellStart"/>
      <w:r w:rsidRPr="00216C8D">
        <w:rPr>
          <w:szCs w:val="28"/>
          <w:lang w:val="uk-UA"/>
        </w:rPr>
        <w:t>tо</w:t>
      </w:r>
      <w:proofErr w:type="spellEnd"/>
      <w:r w:rsidRPr="00216C8D">
        <w:rPr>
          <w:szCs w:val="28"/>
          <w:lang w:val="uk-UA"/>
        </w:rPr>
        <w:t xml:space="preserve"> повітря», а «температура повітря»; не «вага - 65 кг», а «вага дорівнює 65 кг».</w:t>
      </w:r>
    </w:p>
    <w:p w14:paraId="09CA914A" w14:textId="77777777" w:rsidR="00F61B55" w:rsidRPr="00216C8D" w:rsidRDefault="00F61B55" w:rsidP="00F61B55">
      <w:pPr>
        <w:widowControl w:val="0"/>
        <w:spacing w:after="0" w:line="360" w:lineRule="auto"/>
        <w:ind w:left="0" w:right="0" w:firstLine="709"/>
        <w:jc w:val="left"/>
        <w:rPr>
          <w:szCs w:val="28"/>
          <w:lang w:val="uk-UA"/>
        </w:rPr>
      </w:pPr>
      <w:r w:rsidRPr="00216C8D">
        <w:rPr>
          <w:szCs w:val="28"/>
          <w:lang w:val="uk-UA"/>
        </w:rPr>
        <w:t>У тексті не допускається використовувати без чисельних або літерних значень:</w:t>
      </w:r>
    </w:p>
    <w:p w14:paraId="3B34788F" w14:textId="77777777" w:rsidR="00F61B55" w:rsidRPr="00216C8D" w:rsidRDefault="00F61B55" w:rsidP="006B5E31">
      <w:pPr>
        <w:pStyle w:val="a4"/>
        <w:widowControl w:val="0"/>
        <w:numPr>
          <w:ilvl w:val="0"/>
          <w:numId w:val="3"/>
        </w:numPr>
        <w:spacing w:after="0" w:line="360" w:lineRule="auto"/>
        <w:ind w:left="1134" w:right="0"/>
        <w:jc w:val="left"/>
        <w:rPr>
          <w:szCs w:val="28"/>
          <w:lang w:val="uk-UA"/>
        </w:rPr>
      </w:pPr>
      <w:r w:rsidRPr="00216C8D">
        <w:rPr>
          <w:szCs w:val="28"/>
          <w:lang w:val="uk-UA"/>
        </w:rPr>
        <w:lastRenderedPageBreak/>
        <w:t>математичні символи і знаки – 0 (нуль), = (дорівнює), ≠ (не дорівнює), ≥ (більше або дорівнює) тощо.</w:t>
      </w:r>
    </w:p>
    <w:p w14:paraId="6701D406" w14:textId="77777777" w:rsidR="00F61B55" w:rsidRPr="00216C8D" w:rsidRDefault="00F61B55" w:rsidP="006B5E31">
      <w:pPr>
        <w:pStyle w:val="a4"/>
        <w:widowControl w:val="0"/>
        <w:numPr>
          <w:ilvl w:val="0"/>
          <w:numId w:val="3"/>
        </w:numPr>
        <w:spacing w:after="0" w:line="360" w:lineRule="auto"/>
        <w:ind w:left="1134" w:right="0"/>
        <w:jc w:val="left"/>
        <w:rPr>
          <w:szCs w:val="28"/>
          <w:lang w:val="uk-UA"/>
        </w:rPr>
      </w:pPr>
      <w:r w:rsidRPr="00216C8D">
        <w:rPr>
          <w:szCs w:val="28"/>
          <w:lang w:val="uk-UA"/>
        </w:rPr>
        <w:t>знаки № (номер), % (відсоток), о (градус), ø (діаметр) та ін.</w:t>
      </w:r>
    </w:p>
    <w:p w14:paraId="4C2FCE5C" w14:textId="77777777" w:rsidR="00F61B55" w:rsidRPr="00216C8D" w:rsidRDefault="00F61B55" w:rsidP="006B5E31">
      <w:pPr>
        <w:pStyle w:val="a4"/>
        <w:widowControl w:val="0"/>
        <w:numPr>
          <w:ilvl w:val="0"/>
          <w:numId w:val="3"/>
        </w:numPr>
        <w:spacing w:after="0" w:line="360" w:lineRule="auto"/>
        <w:ind w:left="1134" w:right="0"/>
        <w:jc w:val="left"/>
        <w:rPr>
          <w:szCs w:val="28"/>
          <w:lang w:val="uk-UA"/>
        </w:rPr>
      </w:pPr>
      <w:r w:rsidRPr="00216C8D">
        <w:rPr>
          <w:szCs w:val="28"/>
          <w:lang w:val="uk-UA"/>
        </w:rPr>
        <w:t>у тексті пишуть словами «нуль», «номер» тощо. Знаки №, % та інші при позначенні множини числа не подвоюються.</w:t>
      </w:r>
    </w:p>
    <w:p w14:paraId="610C73A4" w14:textId="77777777" w:rsidR="00F61B55" w:rsidRPr="00216C8D" w:rsidRDefault="00F61B55" w:rsidP="00F61B55">
      <w:pPr>
        <w:widowControl w:val="0"/>
        <w:spacing w:after="0" w:line="360" w:lineRule="auto"/>
        <w:ind w:left="0" w:right="0" w:firstLine="709"/>
        <w:jc w:val="left"/>
        <w:rPr>
          <w:szCs w:val="28"/>
          <w:lang w:val="uk-UA"/>
        </w:rPr>
      </w:pPr>
      <w:r w:rsidRPr="00216C8D">
        <w:rPr>
          <w:szCs w:val="28"/>
          <w:lang w:val="uk-UA"/>
        </w:rPr>
        <w:t>Не допускається ставити тире перед цифровими величинами, щоб не плутати його зі знаком мінус. Замість цього знака для величин, що мають від’ємне значення, писати слово «мінус».</w:t>
      </w:r>
    </w:p>
    <w:p w14:paraId="190572B4" w14:textId="685DEEFB" w:rsidR="00F61B55" w:rsidRPr="00216C8D" w:rsidRDefault="00F61B55" w:rsidP="00F61B55">
      <w:pPr>
        <w:widowControl w:val="0"/>
        <w:spacing w:after="0" w:line="360" w:lineRule="auto"/>
        <w:ind w:left="0" w:right="0" w:firstLine="709"/>
        <w:rPr>
          <w:szCs w:val="28"/>
          <w:lang w:val="uk-UA"/>
        </w:rPr>
      </w:pPr>
      <w:r w:rsidRPr="00216C8D">
        <w:rPr>
          <w:szCs w:val="28"/>
          <w:lang w:val="uk-UA"/>
        </w:rPr>
        <w:t>Числа до дев’яти без розмірності потрібно писати у тексті словами, понад дев’ять – цифрами (наприклад: «три учасниці констатуючого експерименту», «10  значень»); числа з розмірністю пишуться цифрами, а без розмірності – словами, наприклад: «відстань – не більше 2 м»; «відхилення було виявлено у двох учасників експерименту».</w:t>
      </w:r>
      <w:r w:rsidR="006B5E31">
        <w:rPr>
          <w:szCs w:val="28"/>
          <w:lang w:val="uk-UA"/>
        </w:rPr>
        <w:t xml:space="preserve"> </w:t>
      </w:r>
      <w:r w:rsidRPr="00216C8D">
        <w:rPr>
          <w:szCs w:val="28"/>
          <w:lang w:val="uk-UA"/>
        </w:rPr>
        <w:t>Порядкові числівники пишуть цифрами з родовими закінченнями (наприклад: «3-й день»). При кількох порядкових числівниках закінчення узгоджується з останнім із них (наприклад: «3, 4, 5-й графіки).</w:t>
      </w:r>
      <w:r w:rsidR="006B5E31">
        <w:rPr>
          <w:szCs w:val="28"/>
          <w:lang w:val="uk-UA"/>
        </w:rPr>
        <w:t xml:space="preserve"> </w:t>
      </w:r>
      <w:r w:rsidRPr="00216C8D">
        <w:rPr>
          <w:szCs w:val="28"/>
          <w:lang w:val="uk-UA"/>
        </w:rPr>
        <w:t>Кількісні числівники пишуться без закінчень, наприклад: «у 20 випадках», «на 10 аркушах». Не допускаються також закінчення у датах (наприклад: 28 квітня).</w:t>
      </w:r>
    </w:p>
    <w:p w14:paraId="010E2ABA" w14:textId="3202785D" w:rsidR="00F61B55" w:rsidRPr="00216C8D" w:rsidRDefault="00F61B55" w:rsidP="00F61B55">
      <w:pPr>
        <w:widowControl w:val="0"/>
        <w:spacing w:after="0" w:line="360" w:lineRule="auto"/>
        <w:ind w:left="0" w:right="0" w:firstLine="709"/>
        <w:rPr>
          <w:szCs w:val="28"/>
          <w:lang w:val="uk-UA"/>
        </w:rPr>
      </w:pPr>
      <w:r w:rsidRPr="00216C8D">
        <w:rPr>
          <w:szCs w:val="28"/>
          <w:lang w:val="uk-UA"/>
        </w:rPr>
        <w:t>Елементи дати можуть бути оформлені у словесно-цифровому варіанті, (наприклад: 29 січня 20</w:t>
      </w:r>
      <w:r w:rsidR="009F2EE6" w:rsidRPr="00216C8D">
        <w:rPr>
          <w:szCs w:val="28"/>
          <w:lang w:val="uk-UA"/>
        </w:rPr>
        <w:t>25</w:t>
      </w:r>
      <w:r w:rsidRPr="00216C8D">
        <w:rPr>
          <w:szCs w:val="28"/>
          <w:lang w:val="uk-UA"/>
        </w:rPr>
        <w:t xml:space="preserve"> року) або арабськими цифрами у рядок: рік, місяць, число (наприклад, дату 1 червня 20</w:t>
      </w:r>
      <w:r w:rsidR="009F2EE6" w:rsidRPr="00216C8D">
        <w:rPr>
          <w:szCs w:val="28"/>
          <w:lang w:val="uk-UA"/>
        </w:rPr>
        <w:t>25</w:t>
      </w:r>
      <w:r w:rsidRPr="00216C8D">
        <w:rPr>
          <w:szCs w:val="28"/>
          <w:lang w:val="uk-UA"/>
        </w:rPr>
        <w:t xml:space="preserve"> року </w:t>
      </w:r>
      <w:proofErr w:type="spellStart"/>
      <w:r w:rsidR="006B5E31">
        <w:rPr>
          <w:szCs w:val="28"/>
          <w:lang w:val="uk-UA"/>
        </w:rPr>
        <w:t>наодять</w:t>
      </w:r>
      <w:proofErr w:type="spellEnd"/>
      <w:r w:rsidRPr="00216C8D">
        <w:rPr>
          <w:szCs w:val="28"/>
          <w:lang w:val="uk-UA"/>
        </w:rPr>
        <w:t>: 20</w:t>
      </w:r>
      <w:r w:rsidR="009F2EE6" w:rsidRPr="00216C8D">
        <w:rPr>
          <w:szCs w:val="28"/>
          <w:lang w:val="uk-UA"/>
        </w:rPr>
        <w:t>25</w:t>
      </w:r>
      <w:r w:rsidRPr="00216C8D">
        <w:rPr>
          <w:szCs w:val="28"/>
          <w:lang w:val="uk-UA"/>
        </w:rPr>
        <w:t xml:space="preserve">.06.01 або </w:t>
      </w:r>
      <w:r w:rsidR="009F2EE6" w:rsidRPr="00216C8D">
        <w:rPr>
          <w:szCs w:val="28"/>
          <w:lang w:val="uk-UA"/>
        </w:rPr>
        <w:t>25</w:t>
      </w:r>
      <w:r w:rsidRPr="00216C8D">
        <w:rPr>
          <w:szCs w:val="28"/>
          <w:lang w:val="uk-UA"/>
        </w:rPr>
        <w:t>.06.01).</w:t>
      </w:r>
    </w:p>
    <w:p w14:paraId="1789D20D" w14:textId="654EFB1C"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У </w:t>
      </w:r>
      <w:r w:rsidR="002E33A8" w:rsidRPr="00216C8D">
        <w:rPr>
          <w:szCs w:val="28"/>
          <w:lang w:val="uk-UA"/>
        </w:rPr>
        <w:t>кваліфікаційних роботах магістра</w:t>
      </w:r>
      <w:r w:rsidRPr="00216C8D">
        <w:rPr>
          <w:szCs w:val="28"/>
          <w:lang w:val="uk-UA"/>
        </w:rPr>
        <w:t xml:space="preserve"> обов’язковим є використання одиниць </w:t>
      </w:r>
      <w:r w:rsidR="009F2EE6" w:rsidRPr="00216C8D">
        <w:rPr>
          <w:szCs w:val="28"/>
          <w:lang w:val="uk-UA"/>
        </w:rPr>
        <w:t xml:space="preserve">вимірювання фізичних величин в системі </w:t>
      </w:r>
      <w:r w:rsidRPr="00216C8D">
        <w:rPr>
          <w:szCs w:val="28"/>
          <w:lang w:val="uk-UA"/>
        </w:rPr>
        <w:t>SI. Якщо вимірювання проводяться в інших одиницях, переведення їх в одиниці SI обов’язкове.</w:t>
      </w:r>
    </w:p>
    <w:p w14:paraId="1D4C0435" w14:textId="77777777" w:rsidR="00F61B55" w:rsidRPr="00216C8D" w:rsidRDefault="00F61B55" w:rsidP="00F61B55">
      <w:pPr>
        <w:widowControl w:val="0"/>
        <w:spacing w:after="0" w:line="360" w:lineRule="auto"/>
        <w:ind w:left="0" w:right="0" w:firstLine="709"/>
        <w:jc w:val="center"/>
        <w:rPr>
          <w:b/>
          <w:i/>
          <w:szCs w:val="28"/>
          <w:lang w:val="uk-UA"/>
        </w:rPr>
      </w:pPr>
      <w:r w:rsidRPr="00216C8D">
        <w:rPr>
          <w:b/>
          <w:i/>
          <w:szCs w:val="28"/>
          <w:lang w:val="uk-UA"/>
        </w:rPr>
        <w:t>Переліки</w:t>
      </w:r>
    </w:p>
    <w:p w14:paraId="084A2F2D"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Переліки, якщо потрібно, можуть бути наведені всередині пунктів або підпунктів. Перед переліком ставлять двокрапку.</w:t>
      </w:r>
    </w:p>
    <w:p w14:paraId="210078E0"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Перед кожною позицією переліку слід ставити малу літеру </w:t>
      </w:r>
      <w:r w:rsidRPr="00216C8D">
        <w:rPr>
          <w:szCs w:val="28"/>
          <w:lang w:val="uk-UA"/>
        </w:rPr>
        <w:lastRenderedPageBreak/>
        <w:t>української абетки з дужкою або, не нумеруючи, - дефіс (перший рівень деталізації).</w:t>
      </w:r>
    </w:p>
    <w:p w14:paraId="2A29E8F4"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Для подальшої деталізації переліку слід використовувати арабські цифри з дужкою (другий рівень деталізації). Наприклад:</w:t>
      </w:r>
    </w:p>
    <w:p w14:paraId="24DAA3FC"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а) маса (вага);</w:t>
      </w:r>
    </w:p>
    <w:p w14:paraId="72D1B361"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б) габаритні розміри:</w:t>
      </w:r>
    </w:p>
    <w:p w14:paraId="71DB749A" w14:textId="77777777" w:rsidR="00F61B55" w:rsidRPr="00216C8D" w:rsidRDefault="00F61B55" w:rsidP="00F61B55">
      <w:pPr>
        <w:widowControl w:val="0"/>
        <w:spacing w:after="0" w:line="360" w:lineRule="auto"/>
        <w:ind w:left="426" w:right="0" w:firstLine="709"/>
        <w:rPr>
          <w:szCs w:val="28"/>
          <w:lang w:val="uk-UA"/>
        </w:rPr>
      </w:pPr>
      <w:r w:rsidRPr="00216C8D">
        <w:rPr>
          <w:szCs w:val="28"/>
          <w:lang w:val="uk-UA"/>
        </w:rPr>
        <w:t>1) довжина;</w:t>
      </w:r>
    </w:p>
    <w:p w14:paraId="0B1530CF" w14:textId="77777777" w:rsidR="00F61B55" w:rsidRPr="00216C8D" w:rsidRDefault="00F61B55" w:rsidP="00F61B55">
      <w:pPr>
        <w:widowControl w:val="0"/>
        <w:spacing w:after="0" w:line="360" w:lineRule="auto"/>
        <w:ind w:left="426" w:right="0" w:firstLine="709"/>
        <w:rPr>
          <w:szCs w:val="28"/>
          <w:lang w:val="uk-UA"/>
        </w:rPr>
      </w:pPr>
      <w:r w:rsidRPr="00216C8D">
        <w:rPr>
          <w:szCs w:val="28"/>
          <w:lang w:val="uk-UA"/>
        </w:rPr>
        <w:t>2) ширина;</w:t>
      </w:r>
    </w:p>
    <w:p w14:paraId="46FE283A" w14:textId="77777777" w:rsidR="00F61B55" w:rsidRPr="00216C8D" w:rsidRDefault="00F61B55" w:rsidP="00F61B55">
      <w:pPr>
        <w:widowControl w:val="0"/>
        <w:spacing w:after="0" w:line="360" w:lineRule="auto"/>
        <w:ind w:left="426" w:right="0" w:firstLine="709"/>
        <w:rPr>
          <w:szCs w:val="28"/>
          <w:lang w:val="uk-UA"/>
        </w:rPr>
      </w:pPr>
      <w:r w:rsidRPr="00216C8D">
        <w:rPr>
          <w:szCs w:val="28"/>
          <w:lang w:val="uk-UA"/>
        </w:rPr>
        <w:t>3) висота</w:t>
      </w:r>
    </w:p>
    <w:p w14:paraId="1F5A074C" w14:textId="77777777" w:rsidR="00F61B55" w:rsidRPr="00216C8D" w:rsidRDefault="00F61B55" w:rsidP="00F61B55">
      <w:pPr>
        <w:widowControl w:val="0"/>
        <w:spacing w:after="0" w:line="360" w:lineRule="auto"/>
        <w:ind w:left="142" w:right="0" w:firstLine="567"/>
        <w:rPr>
          <w:szCs w:val="28"/>
          <w:lang w:val="uk-UA"/>
        </w:rPr>
      </w:pPr>
      <w:r w:rsidRPr="00216C8D">
        <w:rPr>
          <w:szCs w:val="28"/>
          <w:lang w:val="uk-UA"/>
        </w:rPr>
        <w:t>в) кількість.</w:t>
      </w:r>
    </w:p>
    <w:p w14:paraId="5BD6BA5C"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Переліки першого рівня деталізації друкують малими літерами з абзацного відступу, другого – з відступом відносно місця розташування переліків першого рівня.</w:t>
      </w:r>
    </w:p>
    <w:p w14:paraId="57B84DC3" w14:textId="77777777" w:rsidR="00F61B55" w:rsidRPr="00216C8D" w:rsidRDefault="00F61B55" w:rsidP="00F61B55">
      <w:pPr>
        <w:widowControl w:val="0"/>
        <w:spacing w:after="0" w:line="360" w:lineRule="auto"/>
        <w:ind w:left="0" w:right="0" w:firstLine="709"/>
        <w:jc w:val="left"/>
        <w:rPr>
          <w:szCs w:val="28"/>
          <w:lang w:val="uk-UA"/>
        </w:rPr>
      </w:pPr>
    </w:p>
    <w:p w14:paraId="1CB717BB" w14:textId="77777777" w:rsidR="00F61B55" w:rsidRPr="00216C8D" w:rsidRDefault="00F61B55" w:rsidP="00BB06D3">
      <w:pPr>
        <w:pStyle w:val="a4"/>
        <w:widowControl w:val="0"/>
        <w:numPr>
          <w:ilvl w:val="1"/>
          <w:numId w:val="2"/>
        </w:numPr>
        <w:spacing w:after="0" w:line="360" w:lineRule="auto"/>
        <w:ind w:left="0" w:right="0" w:firstLine="709"/>
        <w:rPr>
          <w:szCs w:val="28"/>
          <w:lang w:val="uk-UA"/>
        </w:rPr>
      </w:pPr>
      <w:r w:rsidRPr="00216C8D">
        <w:rPr>
          <w:b/>
          <w:szCs w:val="28"/>
          <w:lang w:val="uk-UA"/>
        </w:rPr>
        <w:t xml:space="preserve">Додатки </w:t>
      </w:r>
    </w:p>
    <w:p w14:paraId="37161037" w14:textId="77777777" w:rsidR="00F61B55" w:rsidRPr="00216C8D" w:rsidRDefault="00F61B55" w:rsidP="00F61B55">
      <w:pPr>
        <w:widowControl w:val="0"/>
        <w:spacing w:after="0" w:line="360" w:lineRule="auto"/>
        <w:ind w:left="0" w:right="0" w:firstLine="709"/>
        <w:rPr>
          <w:szCs w:val="28"/>
          <w:lang w:val="uk-UA"/>
        </w:rPr>
      </w:pPr>
      <w:r w:rsidRPr="00216C8D">
        <w:rPr>
          <w:szCs w:val="28"/>
          <w:lang w:val="uk-UA"/>
        </w:rPr>
        <w:t>Додатки оформлюють як продовження роботи на наступних її сторінках, розміщуючи їх у порядку появи посилань у тексті роботи. Кожний додаток повинен починатися з нової сторінки. Додаток повинен мати заголовок, надрукований угорі малими літерами з першої великої симетрично (по центру) відносно тексту сторінки. Посередині рядка над заголовком малими літерами з першої великої друкується слово «Додаток …» і велика літера української абетки, починаючи з А (за винятком літер Г, Ґ, Є, І, Ї, Й, О, Ч, Ь). Після слова «Додаток» друкують літеру, що позначає його послідовність, наприклад: «Додаток А», «Додаток Б».</w:t>
      </w:r>
    </w:p>
    <w:p w14:paraId="6478D90F" w14:textId="77777777" w:rsidR="00F61B55" w:rsidRPr="00216C8D" w:rsidRDefault="00F61B55" w:rsidP="00F61B55">
      <w:pPr>
        <w:widowControl w:val="0"/>
        <w:spacing w:after="0" w:line="360" w:lineRule="auto"/>
        <w:ind w:left="0" w:right="0" w:firstLine="709"/>
        <w:rPr>
          <w:b/>
          <w:szCs w:val="28"/>
          <w:lang w:val="uk-UA"/>
        </w:rPr>
      </w:pPr>
    </w:p>
    <w:p w14:paraId="0B2BEE71" w14:textId="4C35A359" w:rsidR="00F61B55" w:rsidRPr="00216C8D" w:rsidRDefault="00F61B55" w:rsidP="00F61B55">
      <w:pPr>
        <w:widowControl w:val="0"/>
        <w:spacing w:after="0" w:line="360" w:lineRule="auto"/>
        <w:ind w:left="0" w:right="0" w:firstLine="709"/>
        <w:rPr>
          <w:szCs w:val="28"/>
          <w:lang w:val="uk-UA"/>
        </w:rPr>
      </w:pPr>
      <w:r w:rsidRPr="00216C8D">
        <w:rPr>
          <w:b/>
          <w:szCs w:val="28"/>
          <w:lang w:val="uk-UA"/>
        </w:rPr>
        <w:t xml:space="preserve">4.10. Документи, що подаються на захист разом із </w:t>
      </w:r>
      <w:r w:rsidR="00424E1F" w:rsidRPr="00216C8D">
        <w:rPr>
          <w:b/>
          <w:szCs w:val="28"/>
          <w:lang w:val="uk-UA"/>
        </w:rPr>
        <w:t xml:space="preserve">кваліфікаційною </w:t>
      </w:r>
      <w:r w:rsidRPr="00216C8D">
        <w:rPr>
          <w:b/>
          <w:szCs w:val="28"/>
          <w:lang w:val="uk-UA"/>
        </w:rPr>
        <w:t xml:space="preserve">роботою </w:t>
      </w:r>
    </w:p>
    <w:p w14:paraId="2F671E4C" w14:textId="7637FECB" w:rsidR="00F61B55" w:rsidRPr="00216C8D" w:rsidRDefault="00F61B55" w:rsidP="00F61B55">
      <w:pPr>
        <w:widowControl w:val="0"/>
        <w:spacing w:after="0" w:line="360" w:lineRule="auto"/>
        <w:ind w:left="0" w:right="0" w:firstLine="709"/>
        <w:rPr>
          <w:szCs w:val="28"/>
          <w:lang w:val="uk-UA"/>
        </w:rPr>
      </w:pPr>
      <w:r w:rsidRPr="00216C8D">
        <w:rPr>
          <w:szCs w:val="28"/>
          <w:lang w:val="uk-UA"/>
        </w:rPr>
        <w:t xml:space="preserve">До офіційного захисту разом із </w:t>
      </w:r>
      <w:r w:rsidR="00424E1F" w:rsidRPr="00216C8D">
        <w:rPr>
          <w:szCs w:val="28"/>
          <w:lang w:val="uk-UA"/>
        </w:rPr>
        <w:t>кваліфікаційною</w:t>
      </w:r>
      <w:r w:rsidRPr="00216C8D">
        <w:rPr>
          <w:szCs w:val="28"/>
          <w:lang w:val="uk-UA"/>
        </w:rPr>
        <w:t xml:space="preserve"> роботою </w:t>
      </w:r>
      <w:r w:rsidR="00424E1F" w:rsidRPr="00216C8D">
        <w:rPr>
          <w:szCs w:val="28"/>
          <w:lang w:val="uk-UA"/>
        </w:rPr>
        <w:t>магістрант</w:t>
      </w:r>
      <w:r w:rsidRPr="00216C8D">
        <w:rPr>
          <w:szCs w:val="28"/>
          <w:lang w:val="uk-UA"/>
        </w:rPr>
        <w:t xml:space="preserve"> має подати ряд документів: відгук керівника на дипломну роботу, дві рецензії – зовнішню та внутрішню, довідку про успішність, результат </w:t>
      </w:r>
      <w:r w:rsidRPr="00216C8D">
        <w:rPr>
          <w:szCs w:val="28"/>
          <w:lang w:val="uk-UA"/>
        </w:rPr>
        <w:lastRenderedPageBreak/>
        <w:t xml:space="preserve">перевірки щодо унікальності тексту роботи. </w:t>
      </w:r>
    </w:p>
    <w:p w14:paraId="45C95373" w14:textId="19CFF923" w:rsidR="00F61B55" w:rsidRDefault="00F61B55" w:rsidP="00BB06D3">
      <w:pPr>
        <w:widowControl w:val="0"/>
        <w:numPr>
          <w:ilvl w:val="0"/>
          <w:numId w:val="2"/>
        </w:numPr>
        <w:spacing w:after="0" w:line="360" w:lineRule="auto"/>
        <w:ind w:right="0"/>
        <w:jc w:val="center"/>
        <w:rPr>
          <w:b/>
          <w:szCs w:val="28"/>
          <w:lang w:val="uk-UA"/>
        </w:rPr>
      </w:pPr>
      <w:r w:rsidRPr="00216C8D">
        <w:rPr>
          <w:b/>
          <w:szCs w:val="28"/>
          <w:lang w:val="uk-UA"/>
        </w:rPr>
        <w:br w:type="page"/>
      </w:r>
      <w:r w:rsidRPr="00216C8D">
        <w:rPr>
          <w:b/>
          <w:szCs w:val="28"/>
          <w:lang w:val="uk-UA"/>
        </w:rPr>
        <w:lastRenderedPageBreak/>
        <w:t xml:space="preserve">ПОРЯДОК ЗАХИСТУ ТА КРИТЕРІЇ ОЦІНЮВАННЯ </w:t>
      </w:r>
      <w:r w:rsidR="00424E1F" w:rsidRPr="00216C8D">
        <w:rPr>
          <w:b/>
          <w:szCs w:val="28"/>
          <w:lang w:val="uk-UA"/>
        </w:rPr>
        <w:t xml:space="preserve">КВАЛІФІКАЦІЙНОЇ </w:t>
      </w:r>
      <w:r w:rsidRPr="00216C8D">
        <w:rPr>
          <w:b/>
          <w:szCs w:val="28"/>
          <w:lang w:val="uk-UA"/>
        </w:rPr>
        <w:t>РОБОТИ</w:t>
      </w:r>
      <w:r w:rsidR="00424E1F" w:rsidRPr="00216C8D">
        <w:rPr>
          <w:b/>
          <w:szCs w:val="28"/>
          <w:lang w:val="uk-UA"/>
        </w:rPr>
        <w:t xml:space="preserve"> МАГІСТРА</w:t>
      </w:r>
    </w:p>
    <w:p w14:paraId="5A956744" w14:textId="77777777" w:rsidR="00A43CD8" w:rsidRPr="00216C8D" w:rsidRDefault="00A43CD8" w:rsidP="00A43CD8">
      <w:pPr>
        <w:widowControl w:val="0"/>
        <w:spacing w:after="0" w:line="360" w:lineRule="auto"/>
        <w:ind w:left="450" w:right="0" w:firstLine="0"/>
        <w:rPr>
          <w:b/>
          <w:szCs w:val="28"/>
          <w:lang w:val="uk-UA"/>
        </w:rPr>
      </w:pPr>
    </w:p>
    <w:p w14:paraId="5CE27980" w14:textId="30B13877" w:rsidR="00624D35" w:rsidRPr="00A43CD8" w:rsidRDefault="00A43CD8" w:rsidP="00A43CD8">
      <w:pPr>
        <w:pStyle w:val="a5"/>
        <w:widowControl w:val="0"/>
        <w:numPr>
          <w:ilvl w:val="1"/>
          <w:numId w:val="13"/>
        </w:numPr>
        <w:tabs>
          <w:tab w:val="left" w:pos="8789"/>
        </w:tabs>
        <w:spacing w:after="0" w:line="360" w:lineRule="auto"/>
        <w:rPr>
          <w:b/>
          <w:bCs/>
          <w:color w:val="auto"/>
          <w:szCs w:val="28"/>
          <w:lang w:val="uk-UA"/>
        </w:rPr>
      </w:pPr>
      <w:r w:rsidRPr="00A43CD8">
        <w:rPr>
          <w:b/>
          <w:bCs/>
          <w:color w:val="auto"/>
          <w:szCs w:val="28"/>
          <w:lang w:val="uk-UA"/>
        </w:rPr>
        <w:t>Порядок захисту</w:t>
      </w:r>
    </w:p>
    <w:p w14:paraId="4F087A1C" w14:textId="3632FB61"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 xml:space="preserve">Захист </w:t>
      </w:r>
      <w:r w:rsidR="004707BD" w:rsidRPr="00216C8D">
        <w:rPr>
          <w:bCs/>
          <w:szCs w:val="28"/>
          <w:lang w:val="uk-UA"/>
        </w:rPr>
        <w:t>кваліфікаційної роботи магістра, що відбувається</w:t>
      </w:r>
      <w:r w:rsidR="004707BD" w:rsidRPr="00216C8D">
        <w:rPr>
          <w:color w:val="auto"/>
          <w:szCs w:val="28"/>
          <w:lang w:val="uk-UA"/>
        </w:rPr>
        <w:t xml:space="preserve"> на засіданні</w:t>
      </w:r>
      <w:r w:rsidRPr="00216C8D">
        <w:rPr>
          <w:color w:val="auto"/>
          <w:szCs w:val="28"/>
          <w:lang w:val="uk-UA"/>
        </w:rPr>
        <w:t xml:space="preserve"> Державній екзаменаційній комісії (ДЕК) складається з двох частин: відкритої і закритої. Відкрита частина відбувається в такій послідовності:</w:t>
      </w:r>
    </w:p>
    <w:p w14:paraId="1341740B" w14:textId="77777777" w:rsidR="00F61B55" w:rsidRPr="00216C8D" w:rsidRDefault="00F61B55" w:rsidP="00F61B55">
      <w:pPr>
        <w:pStyle w:val="a5"/>
        <w:widowControl w:val="0"/>
        <w:tabs>
          <w:tab w:val="left" w:pos="1134"/>
          <w:tab w:val="left" w:pos="8789"/>
        </w:tabs>
        <w:spacing w:after="0" w:line="360" w:lineRule="auto"/>
        <w:ind w:left="0" w:firstLine="709"/>
        <w:rPr>
          <w:color w:val="auto"/>
          <w:szCs w:val="28"/>
          <w:lang w:val="uk-UA"/>
        </w:rPr>
      </w:pPr>
      <w:r w:rsidRPr="00216C8D">
        <w:rPr>
          <w:color w:val="auto"/>
          <w:szCs w:val="28"/>
          <w:lang w:val="uk-UA"/>
        </w:rPr>
        <w:t>1. Доповідь студента.</w:t>
      </w:r>
    </w:p>
    <w:p w14:paraId="510D84BD" w14:textId="77777777" w:rsidR="00F61B55" w:rsidRPr="00216C8D" w:rsidRDefault="00F61B55" w:rsidP="00F61B55">
      <w:pPr>
        <w:pStyle w:val="a5"/>
        <w:widowControl w:val="0"/>
        <w:tabs>
          <w:tab w:val="left" w:pos="1134"/>
          <w:tab w:val="left" w:pos="8789"/>
        </w:tabs>
        <w:spacing w:after="0" w:line="360" w:lineRule="auto"/>
        <w:ind w:left="0" w:firstLine="709"/>
        <w:rPr>
          <w:color w:val="auto"/>
          <w:szCs w:val="28"/>
          <w:lang w:val="uk-UA"/>
        </w:rPr>
      </w:pPr>
      <w:r w:rsidRPr="00216C8D">
        <w:rPr>
          <w:color w:val="auto"/>
          <w:szCs w:val="28"/>
          <w:lang w:val="uk-UA"/>
        </w:rPr>
        <w:t>2. Відповіді студента на запитання членів ДЕК.</w:t>
      </w:r>
    </w:p>
    <w:p w14:paraId="0EAA3016" w14:textId="77777777" w:rsidR="00F61B55" w:rsidRPr="00216C8D" w:rsidRDefault="00F61B55" w:rsidP="00F61B55">
      <w:pPr>
        <w:pStyle w:val="a5"/>
        <w:widowControl w:val="0"/>
        <w:tabs>
          <w:tab w:val="left" w:pos="1134"/>
          <w:tab w:val="left" w:pos="8789"/>
        </w:tabs>
        <w:spacing w:after="0" w:line="360" w:lineRule="auto"/>
        <w:ind w:left="0" w:firstLine="709"/>
        <w:rPr>
          <w:color w:val="auto"/>
          <w:szCs w:val="28"/>
          <w:lang w:val="uk-UA"/>
        </w:rPr>
      </w:pPr>
      <w:r w:rsidRPr="00216C8D">
        <w:rPr>
          <w:color w:val="auto"/>
          <w:szCs w:val="28"/>
          <w:lang w:val="uk-UA"/>
        </w:rPr>
        <w:t>3. Оголошення відзиву керівника дипломної роботи та рецензії на дипломну роботу.</w:t>
      </w:r>
    </w:p>
    <w:p w14:paraId="32038546" w14:textId="77777777" w:rsidR="00F61B55" w:rsidRPr="00216C8D" w:rsidRDefault="00F61B55" w:rsidP="00F61B55">
      <w:pPr>
        <w:pStyle w:val="a5"/>
        <w:widowControl w:val="0"/>
        <w:tabs>
          <w:tab w:val="left" w:pos="1134"/>
          <w:tab w:val="left" w:pos="8789"/>
        </w:tabs>
        <w:spacing w:after="0" w:line="360" w:lineRule="auto"/>
        <w:ind w:left="0" w:firstLine="709"/>
        <w:rPr>
          <w:color w:val="auto"/>
          <w:szCs w:val="28"/>
          <w:lang w:val="uk-UA"/>
        </w:rPr>
      </w:pPr>
      <w:r w:rsidRPr="00216C8D">
        <w:rPr>
          <w:color w:val="auto"/>
          <w:szCs w:val="28"/>
          <w:lang w:val="uk-UA"/>
        </w:rPr>
        <w:t>4. Відповіді студента на висловлені у відгуках зауваження та його заключне слово.</w:t>
      </w:r>
    </w:p>
    <w:p w14:paraId="4C1C9AA2"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Під час закритої частини засідання на підставі відповіді студента на запитання членів ДЕК і зауважень рецензента, з урахуванням якості виконання представленої дипломної роботи, аналізу успішності студента під час навчання в університеті, відзиву керівника і рецензій комісія приймає рішення щодо оцінки роботи і присвоєння відповідної кваліфікації студенту.</w:t>
      </w:r>
    </w:p>
    <w:p w14:paraId="00650848"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Далі оголошують результати захисту.</w:t>
      </w:r>
    </w:p>
    <w:p w14:paraId="4AD0680C"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Дипломна робота, яка не відповідає вимогам щодо змісту та оформлення, написана без дотримання затвердженого плану, не містить матеріалів конкретного дослідження теми, обґрунтованих висновків, а також не має рецензій, до захисту не допускається.</w:t>
      </w:r>
    </w:p>
    <w:p w14:paraId="4CD0BF15" w14:textId="77777777" w:rsidR="00F61B55" w:rsidRPr="00216C8D" w:rsidRDefault="00F61B55" w:rsidP="00F61B55">
      <w:pPr>
        <w:pStyle w:val="a5"/>
        <w:widowControl w:val="0"/>
        <w:tabs>
          <w:tab w:val="left" w:pos="8789"/>
        </w:tabs>
        <w:spacing w:after="0" w:line="360" w:lineRule="auto"/>
        <w:ind w:left="0" w:firstLine="709"/>
        <w:jc w:val="center"/>
        <w:rPr>
          <w:b/>
          <w:bCs/>
          <w:color w:val="auto"/>
          <w:szCs w:val="28"/>
          <w:lang w:val="uk-UA"/>
        </w:rPr>
      </w:pPr>
    </w:p>
    <w:p w14:paraId="7F3F55E0" w14:textId="4E28BC46" w:rsidR="00F61B55" w:rsidRPr="00216C8D" w:rsidRDefault="00F61B55" w:rsidP="00A43CD8">
      <w:pPr>
        <w:pStyle w:val="2"/>
        <w:keepNext w:val="0"/>
        <w:keepLines w:val="0"/>
        <w:widowControl w:val="0"/>
        <w:numPr>
          <w:ilvl w:val="1"/>
          <w:numId w:val="13"/>
        </w:numPr>
        <w:spacing w:after="0" w:line="360" w:lineRule="auto"/>
        <w:rPr>
          <w:b/>
          <w:szCs w:val="28"/>
          <w:lang w:val="uk-UA"/>
        </w:rPr>
      </w:pPr>
      <w:bookmarkStart w:id="3" w:name="_Toc142472498"/>
      <w:r w:rsidRPr="00216C8D">
        <w:rPr>
          <w:b/>
          <w:szCs w:val="28"/>
          <w:lang w:val="uk-UA"/>
        </w:rPr>
        <w:t>Підготовка доповіді</w:t>
      </w:r>
      <w:bookmarkEnd w:id="3"/>
    </w:p>
    <w:p w14:paraId="3BCE7CFE"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 xml:space="preserve">На завершальному етапі, після того, як призначена дата захисту, основну увагу слід присвятити підготовці до захисту дипломної роботи. За цей час необхідно створити комп’ютерну презентацію, підготуватися до виступу на засіданні ДЕК, поновити в пам’яті ті питання, що можуть </w:t>
      </w:r>
      <w:r w:rsidRPr="00216C8D">
        <w:rPr>
          <w:color w:val="auto"/>
          <w:szCs w:val="28"/>
          <w:lang w:val="uk-UA"/>
        </w:rPr>
        <w:lastRenderedPageBreak/>
        <w:t>виникати в процесі захисту, підготувати відповіді на зауваження рецензента.</w:t>
      </w:r>
    </w:p>
    <w:p w14:paraId="7B9DF79C"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Вдало зроблена презентація і доповідь забезпечують до 50% успіху при захисті дипломної роботи, тому його підготовці варто приділити особливу увагу. Тривалість доповіді повинна складати 8–10 хвилин, протягом яких потрібно викласти результати всієї роботи. Доцільно дотримуватися наступної структури доповіді:</w:t>
      </w:r>
    </w:p>
    <w:p w14:paraId="7631059E" w14:textId="77777777" w:rsidR="00F61B55" w:rsidRPr="00B56244" w:rsidRDefault="00F61B55" w:rsidP="00B56244">
      <w:pPr>
        <w:pStyle w:val="a4"/>
        <w:widowControl w:val="0"/>
        <w:numPr>
          <w:ilvl w:val="0"/>
          <w:numId w:val="3"/>
        </w:numPr>
        <w:spacing w:after="0" w:line="360" w:lineRule="auto"/>
        <w:ind w:left="1134" w:right="0"/>
        <w:jc w:val="left"/>
        <w:rPr>
          <w:szCs w:val="28"/>
          <w:lang w:val="uk-UA"/>
        </w:rPr>
      </w:pPr>
      <w:r w:rsidRPr="00B56244">
        <w:rPr>
          <w:szCs w:val="28"/>
          <w:lang w:val="uk-UA"/>
        </w:rPr>
        <w:t>вступ;</w:t>
      </w:r>
    </w:p>
    <w:p w14:paraId="51B1789B" w14:textId="77777777" w:rsidR="00F61B55" w:rsidRPr="00B56244" w:rsidRDefault="00F61B55" w:rsidP="00B56244">
      <w:pPr>
        <w:pStyle w:val="a4"/>
        <w:widowControl w:val="0"/>
        <w:numPr>
          <w:ilvl w:val="0"/>
          <w:numId w:val="3"/>
        </w:numPr>
        <w:spacing w:after="0" w:line="360" w:lineRule="auto"/>
        <w:ind w:left="1134" w:right="0"/>
        <w:jc w:val="left"/>
        <w:rPr>
          <w:szCs w:val="28"/>
          <w:lang w:val="uk-UA"/>
        </w:rPr>
      </w:pPr>
      <w:r w:rsidRPr="00B56244">
        <w:rPr>
          <w:szCs w:val="28"/>
          <w:lang w:val="uk-UA"/>
        </w:rPr>
        <w:t>постановка задачі;</w:t>
      </w:r>
    </w:p>
    <w:p w14:paraId="206CB60A" w14:textId="77777777" w:rsidR="00F61B55" w:rsidRPr="00B56244" w:rsidRDefault="00F61B55" w:rsidP="00B56244">
      <w:pPr>
        <w:pStyle w:val="a4"/>
        <w:widowControl w:val="0"/>
        <w:numPr>
          <w:ilvl w:val="0"/>
          <w:numId w:val="3"/>
        </w:numPr>
        <w:spacing w:after="0" w:line="360" w:lineRule="auto"/>
        <w:ind w:left="1134" w:right="0"/>
        <w:jc w:val="left"/>
        <w:rPr>
          <w:szCs w:val="28"/>
          <w:lang w:val="uk-UA"/>
        </w:rPr>
      </w:pPr>
      <w:r w:rsidRPr="00B56244">
        <w:rPr>
          <w:szCs w:val="28"/>
          <w:lang w:val="uk-UA"/>
        </w:rPr>
        <w:t>стан питання;</w:t>
      </w:r>
    </w:p>
    <w:p w14:paraId="05906E69" w14:textId="77777777" w:rsidR="00F61B55" w:rsidRPr="00B56244" w:rsidRDefault="00F61B55" w:rsidP="00B56244">
      <w:pPr>
        <w:pStyle w:val="a4"/>
        <w:widowControl w:val="0"/>
        <w:numPr>
          <w:ilvl w:val="0"/>
          <w:numId w:val="3"/>
        </w:numPr>
        <w:spacing w:after="0" w:line="360" w:lineRule="auto"/>
        <w:ind w:left="1134" w:right="0"/>
        <w:jc w:val="left"/>
        <w:rPr>
          <w:szCs w:val="28"/>
          <w:lang w:val="uk-UA"/>
        </w:rPr>
      </w:pPr>
      <w:r w:rsidRPr="00B56244">
        <w:rPr>
          <w:szCs w:val="28"/>
          <w:lang w:val="uk-UA"/>
        </w:rPr>
        <w:t>шляхи розв’язання задачі;</w:t>
      </w:r>
    </w:p>
    <w:p w14:paraId="10E85E48" w14:textId="77777777" w:rsidR="00F61B55" w:rsidRPr="00B56244" w:rsidRDefault="00F61B55" w:rsidP="00B56244">
      <w:pPr>
        <w:pStyle w:val="a4"/>
        <w:widowControl w:val="0"/>
        <w:numPr>
          <w:ilvl w:val="0"/>
          <w:numId w:val="3"/>
        </w:numPr>
        <w:spacing w:after="0" w:line="360" w:lineRule="auto"/>
        <w:ind w:left="1134" w:right="0"/>
        <w:jc w:val="left"/>
        <w:rPr>
          <w:szCs w:val="28"/>
          <w:lang w:val="uk-UA"/>
        </w:rPr>
      </w:pPr>
      <w:r w:rsidRPr="00B56244">
        <w:rPr>
          <w:szCs w:val="28"/>
          <w:lang w:val="uk-UA"/>
        </w:rPr>
        <w:t>отримані результати;</w:t>
      </w:r>
    </w:p>
    <w:p w14:paraId="3D75A31C" w14:textId="77777777" w:rsidR="00F61B55" w:rsidRPr="00B56244" w:rsidRDefault="00F61B55" w:rsidP="00B56244">
      <w:pPr>
        <w:pStyle w:val="a4"/>
        <w:widowControl w:val="0"/>
        <w:numPr>
          <w:ilvl w:val="0"/>
          <w:numId w:val="3"/>
        </w:numPr>
        <w:spacing w:after="0" w:line="360" w:lineRule="auto"/>
        <w:ind w:left="1134" w:right="0"/>
        <w:jc w:val="left"/>
        <w:rPr>
          <w:szCs w:val="28"/>
          <w:lang w:val="uk-UA"/>
        </w:rPr>
      </w:pPr>
      <w:r w:rsidRPr="00B56244">
        <w:rPr>
          <w:szCs w:val="28"/>
          <w:lang w:val="uk-UA"/>
        </w:rPr>
        <w:t>спеціальні розділи роботи;</w:t>
      </w:r>
    </w:p>
    <w:p w14:paraId="64FF306D" w14:textId="77777777" w:rsidR="00F61B55" w:rsidRPr="00B56244" w:rsidRDefault="00F61B55" w:rsidP="00B56244">
      <w:pPr>
        <w:pStyle w:val="a4"/>
        <w:widowControl w:val="0"/>
        <w:numPr>
          <w:ilvl w:val="0"/>
          <w:numId w:val="3"/>
        </w:numPr>
        <w:spacing w:after="0" w:line="360" w:lineRule="auto"/>
        <w:ind w:left="1134" w:right="0"/>
        <w:jc w:val="left"/>
        <w:rPr>
          <w:szCs w:val="28"/>
          <w:lang w:val="uk-UA"/>
        </w:rPr>
      </w:pPr>
      <w:r w:rsidRPr="00B56244">
        <w:rPr>
          <w:szCs w:val="28"/>
          <w:lang w:val="uk-UA"/>
        </w:rPr>
        <w:t>висновки.</w:t>
      </w:r>
    </w:p>
    <w:p w14:paraId="50BFCC58"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b/>
          <w:iCs/>
          <w:color w:val="auto"/>
          <w:szCs w:val="28"/>
          <w:lang w:val="uk-UA"/>
        </w:rPr>
        <w:t>Вступ</w:t>
      </w:r>
      <w:r w:rsidRPr="00216C8D">
        <w:rPr>
          <w:b/>
          <w:color w:val="auto"/>
          <w:szCs w:val="28"/>
          <w:lang w:val="uk-UA"/>
        </w:rPr>
        <w:t xml:space="preserve"> </w:t>
      </w:r>
      <w:r w:rsidRPr="00216C8D">
        <w:rPr>
          <w:color w:val="auto"/>
          <w:szCs w:val="28"/>
          <w:lang w:val="uk-UA"/>
        </w:rPr>
        <w:t>повинен бути коротким, складатися з кількох фраз і визначати галузь, до якої належить тема дипломної роботи.</w:t>
      </w:r>
    </w:p>
    <w:p w14:paraId="690F305F"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 xml:space="preserve">Після цього слід чітко й коротко сформулювати </w:t>
      </w:r>
      <w:r w:rsidRPr="00216C8D">
        <w:rPr>
          <w:b/>
          <w:i/>
          <w:color w:val="auto"/>
          <w:szCs w:val="28"/>
          <w:lang w:val="uk-UA"/>
        </w:rPr>
        <w:t xml:space="preserve">мету магістерської роботи) </w:t>
      </w:r>
      <w:r w:rsidRPr="00216C8D">
        <w:rPr>
          <w:color w:val="auto"/>
          <w:szCs w:val="28"/>
          <w:lang w:val="uk-UA"/>
        </w:rPr>
        <w:t>і перелічити ті основні завдання, що передбачалося розв’язати. Це дозволить визначити коло питань, що можуть розглядатися в роботі, та забезпечить правильне сприйняття запропонованих матеріалів.</w:t>
      </w:r>
    </w:p>
    <w:p w14:paraId="06BF95A4" w14:textId="77777777" w:rsidR="00F61B55" w:rsidRPr="00216C8D" w:rsidRDefault="00F61B55" w:rsidP="00F61B55">
      <w:pPr>
        <w:pStyle w:val="a5"/>
        <w:widowControl w:val="0"/>
        <w:tabs>
          <w:tab w:val="left" w:pos="8789"/>
        </w:tabs>
        <w:spacing w:after="0" w:line="360" w:lineRule="auto"/>
        <w:ind w:left="0" w:firstLine="709"/>
        <w:rPr>
          <w:b/>
          <w:i/>
          <w:color w:val="auto"/>
          <w:szCs w:val="28"/>
          <w:lang w:val="uk-UA"/>
        </w:rPr>
      </w:pPr>
      <w:r w:rsidRPr="00216C8D">
        <w:rPr>
          <w:color w:val="auto"/>
          <w:szCs w:val="28"/>
          <w:lang w:val="uk-UA"/>
        </w:rPr>
        <w:t xml:space="preserve">Далі треба перейти до аналітичного огляду стану розв’язуваних завдань, оскільки абсолютна більшість магістерських робіт базується на відомих теоретичних і експериментальних результатах, що використовуються студентами для розв’язання конкретного завдання. Даний матеріал представлений в основній частині роботи. Саме це треба коротко висвітлити як </w:t>
      </w:r>
      <w:r w:rsidRPr="00216C8D">
        <w:rPr>
          <w:b/>
          <w:i/>
          <w:color w:val="auto"/>
          <w:szCs w:val="28"/>
          <w:lang w:val="uk-UA"/>
        </w:rPr>
        <w:t xml:space="preserve">стан питання. </w:t>
      </w:r>
    </w:p>
    <w:p w14:paraId="7EDC61FB"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b/>
          <w:iCs/>
          <w:color w:val="auto"/>
          <w:szCs w:val="28"/>
          <w:lang w:val="uk-UA"/>
        </w:rPr>
        <w:t>Шляхи розв’язання завдання</w:t>
      </w:r>
      <w:r w:rsidRPr="00216C8D">
        <w:rPr>
          <w:color w:val="auto"/>
          <w:szCs w:val="28"/>
          <w:lang w:val="uk-UA"/>
        </w:rPr>
        <w:t xml:space="preserve"> – один з основних розділів доповіді. Тут необхідно коротко розглянути можливі варіанти розв’язання поставленого завдання й більш докладно зупинитися на обраному методі, </w:t>
      </w:r>
      <w:r w:rsidRPr="00216C8D">
        <w:rPr>
          <w:color w:val="auto"/>
          <w:szCs w:val="28"/>
          <w:lang w:val="uk-UA"/>
        </w:rPr>
        <w:lastRenderedPageBreak/>
        <w:t>пояснити, як розв’язувалося завдання, обґрунтувати правильність прийнятого рішення.</w:t>
      </w:r>
    </w:p>
    <w:p w14:paraId="67A7DD3B"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Основний акцент у доповіді варто</w:t>
      </w:r>
      <w:r w:rsidRPr="00216C8D">
        <w:rPr>
          <w:i/>
          <w:color w:val="auto"/>
          <w:szCs w:val="28"/>
          <w:lang w:val="uk-UA"/>
        </w:rPr>
        <w:t xml:space="preserve"> </w:t>
      </w:r>
      <w:r w:rsidRPr="00216C8D">
        <w:rPr>
          <w:color w:val="auto"/>
          <w:szCs w:val="28"/>
          <w:lang w:val="uk-UA"/>
        </w:rPr>
        <w:t>зробити на отриманих</w:t>
      </w:r>
      <w:r w:rsidRPr="00216C8D">
        <w:rPr>
          <w:i/>
          <w:color w:val="auto"/>
          <w:szCs w:val="28"/>
          <w:lang w:val="uk-UA"/>
        </w:rPr>
        <w:t xml:space="preserve"> </w:t>
      </w:r>
      <w:r w:rsidRPr="00216C8D">
        <w:rPr>
          <w:b/>
          <w:i/>
          <w:color w:val="auto"/>
          <w:szCs w:val="28"/>
          <w:lang w:val="uk-UA"/>
        </w:rPr>
        <w:t>результатах</w:t>
      </w:r>
      <w:r w:rsidRPr="00216C8D">
        <w:rPr>
          <w:i/>
          <w:color w:val="auto"/>
          <w:szCs w:val="28"/>
          <w:lang w:val="uk-UA"/>
        </w:rPr>
        <w:t xml:space="preserve">, </w:t>
      </w:r>
      <w:r w:rsidRPr="00216C8D">
        <w:rPr>
          <w:color w:val="auto"/>
          <w:szCs w:val="28"/>
          <w:lang w:val="uk-UA"/>
        </w:rPr>
        <w:t>що повинні давати повне уявлення про те, чого досяг дипломник і наскільки це відповідає поставленим цілям. Доцільно перелічити всі отримані результати і відзначити найбільш суттєві з них.</w:t>
      </w:r>
    </w:p>
    <w:p w14:paraId="2DDF14CC"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 xml:space="preserve">У </w:t>
      </w:r>
      <w:r w:rsidRPr="00216C8D">
        <w:rPr>
          <w:b/>
          <w:i/>
          <w:color w:val="auto"/>
          <w:szCs w:val="28"/>
          <w:lang w:val="uk-UA"/>
        </w:rPr>
        <w:t>висновках</w:t>
      </w:r>
      <w:r w:rsidRPr="00216C8D">
        <w:rPr>
          <w:i/>
          <w:color w:val="auto"/>
          <w:szCs w:val="28"/>
          <w:lang w:val="uk-UA"/>
        </w:rPr>
        <w:t xml:space="preserve"> </w:t>
      </w:r>
      <w:r w:rsidRPr="00216C8D">
        <w:rPr>
          <w:color w:val="auto"/>
          <w:szCs w:val="28"/>
          <w:lang w:val="uk-UA"/>
        </w:rPr>
        <w:t>потрібно коротко викласти результати роботи відповідно до поставлених завдань.</w:t>
      </w:r>
    </w:p>
    <w:p w14:paraId="622DB352" w14:textId="77777777" w:rsidR="00F61B55" w:rsidRPr="00216C8D" w:rsidRDefault="00F61B55" w:rsidP="00F61B55">
      <w:pPr>
        <w:pStyle w:val="a5"/>
        <w:widowControl w:val="0"/>
        <w:spacing w:after="0" w:line="360" w:lineRule="auto"/>
        <w:ind w:left="0" w:firstLine="709"/>
        <w:rPr>
          <w:color w:val="auto"/>
          <w:szCs w:val="28"/>
          <w:lang w:val="uk-UA"/>
        </w:rPr>
      </w:pPr>
      <w:r w:rsidRPr="00216C8D">
        <w:rPr>
          <w:color w:val="auto"/>
          <w:szCs w:val="28"/>
          <w:lang w:val="uk-UA"/>
        </w:rPr>
        <w:t xml:space="preserve">Запропонована структура доповіді є загальною і може конкретизуватися та змінюватися залежно від особливостей і змісту роботи, отриманих результатів і представлених демонстраційних матеріалів. У доповіді повинні згадуватися </w:t>
      </w:r>
      <w:r w:rsidRPr="00216C8D">
        <w:rPr>
          <w:b/>
          <w:bCs/>
          <w:i/>
          <w:iCs/>
          <w:color w:val="auto"/>
          <w:szCs w:val="28"/>
          <w:lang w:val="uk-UA"/>
        </w:rPr>
        <w:t>всі подані демонстраційні матеріали</w:t>
      </w:r>
      <w:r w:rsidRPr="00216C8D">
        <w:rPr>
          <w:color w:val="auto"/>
          <w:szCs w:val="28"/>
          <w:lang w:val="uk-UA"/>
        </w:rPr>
        <w:t xml:space="preserve"> (тобто на захисті не повинно бути демонстраційних матеріалів, про які не згадується в доповіді). Представлені демонстраційні матеріали мають бути своєрідною наочною підтримкою доповіді.</w:t>
      </w:r>
    </w:p>
    <w:p w14:paraId="0E452922" w14:textId="77777777" w:rsidR="00F61B55" w:rsidRPr="00216C8D" w:rsidRDefault="00F61B55" w:rsidP="00F61B55">
      <w:pPr>
        <w:pStyle w:val="a5"/>
        <w:widowControl w:val="0"/>
        <w:spacing w:after="0" w:line="360" w:lineRule="auto"/>
        <w:ind w:left="0" w:firstLine="709"/>
        <w:rPr>
          <w:color w:val="auto"/>
          <w:szCs w:val="28"/>
          <w:lang w:val="uk-UA"/>
        </w:rPr>
      </w:pPr>
      <w:r w:rsidRPr="00216C8D">
        <w:rPr>
          <w:color w:val="auto"/>
          <w:szCs w:val="28"/>
          <w:lang w:val="uk-UA"/>
        </w:rPr>
        <w:t>З огляду на неминуче хвилювання дипломника під час захисту рекомендується провести репетицію свого виступу, щоб уникнути переривань доповіді чи пропусків деяких її розділів.</w:t>
      </w:r>
    </w:p>
    <w:p w14:paraId="0E47B6C0" w14:textId="77777777" w:rsidR="00F61B55" w:rsidRPr="00216C8D" w:rsidRDefault="00F61B55" w:rsidP="00F61B55">
      <w:pPr>
        <w:pStyle w:val="a5"/>
        <w:widowControl w:val="0"/>
        <w:spacing w:after="0" w:line="360" w:lineRule="auto"/>
        <w:ind w:left="0" w:firstLine="709"/>
        <w:rPr>
          <w:b/>
          <w:szCs w:val="28"/>
          <w:lang w:val="uk-UA"/>
        </w:rPr>
      </w:pPr>
      <w:bookmarkStart w:id="4" w:name="_Toc142472499"/>
    </w:p>
    <w:p w14:paraId="139194B1" w14:textId="7F0D9C13" w:rsidR="00F61B55" w:rsidRPr="00216C8D" w:rsidRDefault="00F61B55" w:rsidP="00F61B55">
      <w:pPr>
        <w:pStyle w:val="a5"/>
        <w:widowControl w:val="0"/>
        <w:spacing w:after="0" w:line="360" w:lineRule="auto"/>
        <w:ind w:left="0" w:firstLine="709"/>
        <w:rPr>
          <w:b/>
          <w:szCs w:val="28"/>
          <w:lang w:val="uk-UA"/>
        </w:rPr>
      </w:pPr>
      <w:r w:rsidRPr="00216C8D">
        <w:rPr>
          <w:b/>
          <w:szCs w:val="28"/>
          <w:lang w:val="uk-UA"/>
        </w:rPr>
        <w:t>5.</w:t>
      </w:r>
      <w:r w:rsidR="00A43CD8">
        <w:rPr>
          <w:b/>
          <w:szCs w:val="28"/>
          <w:lang w:val="uk-UA"/>
        </w:rPr>
        <w:t>3</w:t>
      </w:r>
      <w:r w:rsidRPr="00216C8D">
        <w:rPr>
          <w:b/>
          <w:szCs w:val="28"/>
          <w:lang w:val="uk-UA"/>
        </w:rPr>
        <w:t>. Підготовка до відповідей на запитання і зауваження</w:t>
      </w:r>
      <w:bookmarkEnd w:id="4"/>
    </w:p>
    <w:p w14:paraId="53020FC2" w14:textId="77777777" w:rsidR="00F61B55" w:rsidRPr="00216C8D" w:rsidRDefault="00F61B55" w:rsidP="00F61B55">
      <w:pPr>
        <w:pStyle w:val="a7"/>
        <w:spacing w:before="0" w:after="0" w:line="360" w:lineRule="auto"/>
        <w:ind w:left="0" w:right="0" w:firstLine="709"/>
        <w:jc w:val="both"/>
        <w:rPr>
          <w:sz w:val="28"/>
          <w:szCs w:val="28"/>
          <w:lang w:val="uk-UA"/>
        </w:rPr>
      </w:pPr>
      <w:r w:rsidRPr="00216C8D">
        <w:rPr>
          <w:sz w:val="28"/>
          <w:szCs w:val="28"/>
          <w:lang w:val="uk-UA"/>
        </w:rPr>
        <w:t xml:space="preserve">Питання, що задаються у процесі захисту дипломної роботи, можуть бути з будь-якої дисципліни чи галузі знань, але, як правило, вони задаються за темою магістерської роботи і стосуються наведених у доповіді результатів. У зв’язку з цим дипломник повинен, у першу чергу, вільно орієнтуватися у своїй роботі, знати назви розділів й суть викладеного в них матеріалу. Кількість і характер питань значною мірою залежить від доповіді. </w:t>
      </w:r>
    </w:p>
    <w:p w14:paraId="11236DEE" w14:textId="77777777" w:rsidR="00F61B55" w:rsidRPr="00216C8D" w:rsidRDefault="00F61B55" w:rsidP="00F61B55">
      <w:pPr>
        <w:pStyle w:val="a5"/>
        <w:widowControl w:val="0"/>
        <w:spacing w:after="0" w:line="360" w:lineRule="auto"/>
        <w:ind w:left="0" w:firstLine="709"/>
        <w:rPr>
          <w:color w:val="auto"/>
          <w:szCs w:val="28"/>
          <w:lang w:val="uk-UA"/>
        </w:rPr>
      </w:pPr>
      <w:r w:rsidRPr="00216C8D">
        <w:rPr>
          <w:color w:val="auto"/>
          <w:szCs w:val="28"/>
          <w:lang w:val="uk-UA"/>
        </w:rPr>
        <w:t xml:space="preserve">Слід уважно ознайомитися із зауваженнями рецензентів і підготувати короткі, чітко сформульовані відповіді. Якщо принципових заперечень не має, то із зауваженнями рецензента можна погодитися. У тому разі, коли </w:t>
      </w:r>
      <w:r w:rsidRPr="00216C8D">
        <w:rPr>
          <w:color w:val="auto"/>
          <w:szCs w:val="28"/>
          <w:lang w:val="uk-UA"/>
        </w:rPr>
        <w:lastRenderedPageBreak/>
        <w:t>зауваження суттєві, цю обставину варто врахувати при підготовці доповіді.</w:t>
      </w:r>
    </w:p>
    <w:p w14:paraId="2D3977B9" w14:textId="77777777" w:rsidR="00F61B55" w:rsidRPr="00216C8D" w:rsidRDefault="00F61B55" w:rsidP="00F61B55">
      <w:pPr>
        <w:pStyle w:val="3"/>
        <w:keepNext w:val="0"/>
        <w:keepLines w:val="0"/>
        <w:widowControl w:val="0"/>
        <w:spacing w:after="0" w:line="360" w:lineRule="auto"/>
        <w:ind w:left="0" w:firstLine="709"/>
        <w:jc w:val="left"/>
        <w:rPr>
          <w:sz w:val="28"/>
          <w:szCs w:val="28"/>
          <w:lang w:val="uk-UA"/>
        </w:rPr>
      </w:pPr>
      <w:bookmarkStart w:id="5" w:name="_Toc142472500"/>
      <w:r w:rsidRPr="00216C8D">
        <w:rPr>
          <w:sz w:val="28"/>
          <w:szCs w:val="28"/>
          <w:lang w:val="uk-UA"/>
        </w:rPr>
        <w:t>5.2.3. Порядок захисту дипломних робіт</w:t>
      </w:r>
      <w:bookmarkEnd w:id="5"/>
    </w:p>
    <w:p w14:paraId="10B2C3C9"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На засідання ДЕК усі студенти, незалежно від черговості захисту, повинні з’явитися за 15-20 хвилин до початку засідання комісії і передати секретарю ДЕК наступні документи:</w:t>
      </w:r>
    </w:p>
    <w:p w14:paraId="350DA5C0"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1. Залікову книжку.</w:t>
      </w:r>
    </w:p>
    <w:p w14:paraId="679C8546"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3. Подання – документ, що надається керівником дипломної роботи і містить характеристику її наукової цінності, а також оцінку діяльності випускника під час виконання ним наукового дослідження.</w:t>
      </w:r>
    </w:p>
    <w:p w14:paraId="7AB1B60D"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4. Рецензії на випускну роботу (внутрішню та зовнішню).</w:t>
      </w:r>
    </w:p>
    <w:p w14:paraId="0EA218F2" w14:textId="77777777" w:rsidR="00F61B55" w:rsidRPr="00216C8D" w:rsidRDefault="00F61B55" w:rsidP="00F61B55">
      <w:pPr>
        <w:pStyle w:val="a5"/>
        <w:widowControl w:val="0"/>
        <w:tabs>
          <w:tab w:val="left" w:pos="8789"/>
        </w:tabs>
        <w:spacing w:after="0" w:line="360" w:lineRule="auto"/>
        <w:ind w:left="0" w:firstLine="709"/>
        <w:rPr>
          <w:i/>
          <w:color w:val="auto"/>
          <w:szCs w:val="28"/>
          <w:lang w:val="uk-UA"/>
        </w:rPr>
      </w:pPr>
      <w:r w:rsidRPr="00216C8D">
        <w:rPr>
          <w:i/>
          <w:color w:val="auto"/>
          <w:szCs w:val="28"/>
          <w:lang w:val="uk-UA"/>
        </w:rPr>
        <w:t>Захист дипломного проекту проходить у такому порядку:</w:t>
      </w:r>
    </w:p>
    <w:p w14:paraId="7BA3B814"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1) Голова ДЕК повідомляє про початок захисту.</w:t>
      </w:r>
    </w:p>
    <w:p w14:paraId="52D9D1FF"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2)  Секретар ДЕК надає слово дипломнику.</w:t>
      </w:r>
    </w:p>
    <w:p w14:paraId="095A11DC" w14:textId="7DC89C82"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2) Протягом 8</w:t>
      </w:r>
      <w:r w:rsidR="00B56244">
        <w:rPr>
          <w:color w:val="auto"/>
          <w:szCs w:val="28"/>
          <w:lang w:val="uk-UA"/>
        </w:rPr>
        <w:t xml:space="preserve"> – </w:t>
      </w:r>
      <w:r w:rsidRPr="00216C8D">
        <w:rPr>
          <w:color w:val="auto"/>
          <w:szCs w:val="28"/>
          <w:lang w:val="uk-UA"/>
        </w:rPr>
        <w:t>10</w:t>
      </w:r>
      <w:r w:rsidR="00B56244">
        <w:rPr>
          <w:color w:val="auto"/>
          <w:szCs w:val="28"/>
          <w:lang w:val="uk-UA"/>
        </w:rPr>
        <w:t xml:space="preserve"> </w:t>
      </w:r>
      <w:r w:rsidRPr="00216C8D">
        <w:rPr>
          <w:color w:val="auto"/>
          <w:szCs w:val="28"/>
          <w:lang w:val="uk-UA"/>
        </w:rPr>
        <w:t>хвилин дипломник робить доповідь, про завершення якої варто повідомити членам ДЕК, щоб не виникало незручної паузи.</w:t>
      </w:r>
    </w:p>
    <w:p w14:paraId="5F6BDFD0"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3) Члени ДЕК ставлять запитання. Як правило, першим ставить запитання голова ДЕК, потім члени ДЕК. Звичайно, кожен член ДЕК ставить від одного до трьох запитань, але бувають і винятки. Відповіді на запитання повинні бути короткими і по суті питання.</w:t>
      </w:r>
    </w:p>
    <w:p w14:paraId="487625EC"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4) Після завершення відповідей на запитання членів ДЕК секретар зачитує відзив керівника та рецензії на дипломну роботу. Дипломнику надається можливість відповісти на зауваження рецензента.</w:t>
      </w:r>
    </w:p>
    <w:p w14:paraId="7799B622"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 xml:space="preserve">5) Якщо у присутніх запитання відсутні, секретар повідомляє про завершення захисту. Уся процедура захисту, як правило, триває приблизно 30 хвилин, однак можуть бути винятки. </w:t>
      </w:r>
    </w:p>
    <w:p w14:paraId="5EED29AA"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 xml:space="preserve">6) Після захисту останнього дипломника починається закрите засідання ДЕК, де відбувається колегіальне обговорення оцінок і підводяться підсумки роботи комісії. </w:t>
      </w:r>
    </w:p>
    <w:p w14:paraId="4B644D94"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 xml:space="preserve">7) По завершенні закритого засідання дипломників запрошують в </w:t>
      </w:r>
      <w:r w:rsidRPr="00216C8D">
        <w:rPr>
          <w:color w:val="auto"/>
          <w:szCs w:val="28"/>
          <w:lang w:val="uk-UA"/>
        </w:rPr>
        <w:lastRenderedPageBreak/>
        <w:t xml:space="preserve">аудиторію, де голова ДЕК повідомляє результати захисту, відзначає практичну цінність та інші позитивні сторони (чи недоліки) представлених випускних робіт, вітає молодих магістрів і оголошує засідання завершеним. </w:t>
      </w:r>
    </w:p>
    <w:p w14:paraId="6200F30A"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Повторний захист дипломної роботи з метою підвищення оцінки не дозволяється.</w:t>
      </w:r>
    </w:p>
    <w:p w14:paraId="5978C363"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Студент, який не захистив дипломну роботу або не з’явився на захист без поважних причин, відраховується з навчального закладу як такий, що виконав навчальний план, але не пройшов підсумкової атестації.</w:t>
      </w:r>
    </w:p>
    <w:p w14:paraId="08EC975E" w14:textId="6D7BF3AA"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 xml:space="preserve">Якщо захист дипломної роботи визнається незадовільним, ДЕК встановлює – чи може студент подати до повторного захисту ту ж роботу з відповідною доробкою, що визначає комісія, або повинен розробити нову тему, яка пропонується кафедрою </w:t>
      </w:r>
      <w:r w:rsidR="000242E1" w:rsidRPr="00216C8D">
        <w:rPr>
          <w:color w:val="auto"/>
          <w:szCs w:val="28"/>
          <w:lang w:val="uk-UA"/>
        </w:rPr>
        <w:t xml:space="preserve">терапії, реабілітації та </w:t>
      </w:r>
      <w:proofErr w:type="spellStart"/>
      <w:r w:rsidR="000242E1" w:rsidRPr="00216C8D">
        <w:rPr>
          <w:color w:val="auto"/>
          <w:szCs w:val="28"/>
          <w:lang w:val="uk-UA"/>
        </w:rPr>
        <w:t>здоров’язбережувальних</w:t>
      </w:r>
      <w:proofErr w:type="spellEnd"/>
      <w:r w:rsidR="000242E1" w:rsidRPr="00216C8D">
        <w:rPr>
          <w:color w:val="auto"/>
          <w:szCs w:val="28"/>
          <w:lang w:val="uk-UA"/>
        </w:rPr>
        <w:t xml:space="preserve"> технологій </w:t>
      </w:r>
      <w:r w:rsidRPr="00216C8D">
        <w:rPr>
          <w:color w:val="auto"/>
          <w:szCs w:val="28"/>
          <w:lang w:val="uk-UA"/>
        </w:rPr>
        <w:t>Повторний захист дозволяється тільки під ч</w:t>
      </w:r>
      <w:r w:rsidR="000242E1" w:rsidRPr="00216C8D">
        <w:rPr>
          <w:color w:val="auto"/>
          <w:szCs w:val="28"/>
          <w:lang w:val="uk-UA"/>
        </w:rPr>
        <w:t>а</w:t>
      </w:r>
      <w:r w:rsidRPr="00216C8D">
        <w:rPr>
          <w:color w:val="auto"/>
          <w:szCs w:val="28"/>
          <w:lang w:val="uk-UA"/>
        </w:rPr>
        <w:t>с наступної підсумкової атестації.</w:t>
      </w:r>
    </w:p>
    <w:p w14:paraId="7777A1EC" w14:textId="60EDE4DB" w:rsidR="00F61B55" w:rsidRPr="00216C8D" w:rsidRDefault="00F61B55" w:rsidP="00F61B55">
      <w:pPr>
        <w:widowControl w:val="0"/>
        <w:spacing w:after="0" w:line="360" w:lineRule="auto"/>
        <w:ind w:left="0" w:right="0" w:firstLine="709"/>
        <w:rPr>
          <w:color w:val="auto"/>
          <w:szCs w:val="28"/>
          <w:lang w:val="uk-UA"/>
        </w:rPr>
      </w:pPr>
      <w:r w:rsidRPr="00216C8D">
        <w:rPr>
          <w:szCs w:val="28"/>
          <w:lang w:val="uk-UA"/>
        </w:rPr>
        <w:t xml:space="preserve">Дипломна робота повинна бути міждисциплінарною та оцінюватись за 100-бальною шкалою </w:t>
      </w:r>
      <w:r w:rsidRPr="004630FE">
        <w:rPr>
          <w:szCs w:val="28"/>
          <w:lang w:val="uk-UA"/>
        </w:rPr>
        <w:t xml:space="preserve">відповідно до розроблених критеріїв (Додаток </w:t>
      </w:r>
      <w:r w:rsidR="004630FE" w:rsidRPr="004630FE">
        <w:rPr>
          <w:szCs w:val="28"/>
          <w:lang w:val="uk-UA"/>
        </w:rPr>
        <w:t>Е</w:t>
      </w:r>
      <w:r w:rsidRPr="004630FE">
        <w:rPr>
          <w:szCs w:val="28"/>
          <w:lang w:val="uk-UA"/>
        </w:rPr>
        <w:t>) та</w:t>
      </w:r>
      <w:r w:rsidRPr="00216C8D">
        <w:rPr>
          <w:szCs w:val="28"/>
          <w:lang w:val="uk-UA"/>
        </w:rPr>
        <w:t xml:space="preserve"> вимог ЕСТS. </w:t>
      </w:r>
      <w:r w:rsidRPr="00216C8D">
        <w:rPr>
          <w:color w:val="auto"/>
          <w:szCs w:val="28"/>
          <w:lang w:val="uk-UA"/>
        </w:rPr>
        <w:t>Результати захисту дипломної роботи оцінюються у балах, які відповідно конвертуються в оцінки за шкалою ECTS та 4-бальною (національною) шкалою</w:t>
      </w:r>
      <w:r w:rsidR="000242E1" w:rsidRPr="00216C8D">
        <w:rPr>
          <w:color w:val="auto"/>
          <w:szCs w:val="28"/>
          <w:lang w:val="uk-UA"/>
        </w:rPr>
        <w:t>.</w:t>
      </w:r>
    </w:p>
    <w:p w14:paraId="50984CF0" w14:textId="77777777" w:rsidR="000242E1" w:rsidRPr="00216C8D" w:rsidRDefault="000242E1" w:rsidP="00C921F3">
      <w:pPr>
        <w:pStyle w:val="2"/>
        <w:spacing w:after="0" w:line="360" w:lineRule="auto"/>
        <w:ind w:left="0" w:right="2316" w:firstLine="709"/>
        <w:jc w:val="right"/>
        <w:rPr>
          <w:b/>
          <w:bCs/>
          <w:lang w:val="uk-UA"/>
        </w:rPr>
      </w:pPr>
      <w:r w:rsidRPr="00216C8D">
        <w:rPr>
          <w:b/>
          <w:bCs/>
          <w:lang w:val="uk-UA"/>
        </w:rPr>
        <w:t>Шкала</w:t>
      </w:r>
      <w:r w:rsidRPr="00216C8D">
        <w:rPr>
          <w:b/>
          <w:bCs/>
          <w:spacing w:val="-6"/>
          <w:lang w:val="uk-UA"/>
        </w:rPr>
        <w:t xml:space="preserve"> </w:t>
      </w:r>
      <w:r w:rsidRPr="00216C8D">
        <w:rPr>
          <w:b/>
          <w:bCs/>
          <w:lang w:val="uk-UA"/>
        </w:rPr>
        <w:t>оцінювання:</w:t>
      </w:r>
      <w:r w:rsidRPr="00216C8D">
        <w:rPr>
          <w:b/>
          <w:bCs/>
          <w:spacing w:val="-5"/>
          <w:lang w:val="uk-UA"/>
        </w:rPr>
        <w:t xml:space="preserve"> </w:t>
      </w:r>
      <w:r w:rsidRPr="00216C8D">
        <w:rPr>
          <w:b/>
          <w:bCs/>
          <w:lang w:val="uk-UA"/>
        </w:rPr>
        <w:t>національна</w:t>
      </w:r>
      <w:r w:rsidRPr="00216C8D">
        <w:rPr>
          <w:b/>
          <w:bCs/>
          <w:spacing w:val="-5"/>
          <w:lang w:val="uk-UA"/>
        </w:rPr>
        <w:t xml:space="preserve"> </w:t>
      </w:r>
      <w:r w:rsidRPr="00216C8D">
        <w:rPr>
          <w:b/>
          <w:bCs/>
          <w:lang w:val="uk-UA"/>
        </w:rPr>
        <w:t>та</w:t>
      </w:r>
      <w:r w:rsidRPr="00216C8D">
        <w:rPr>
          <w:b/>
          <w:bCs/>
          <w:spacing w:val="-5"/>
          <w:lang w:val="uk-UA"/>
        </w:rPr>
        <w:t xml:space="preserve"> </w:t>
      </w:r>
      <w:r w:rsidRPr="00216C8D">
        <w:rPr>
          <w:b/>
          <w:bCs/>
          <w:lang w:val="uk-UA"/>
        </w:rPr>
        <w:t>ЄКТС</w:t>
      </w:r>
    </w:p>
    <w:p w14:paraId="7DCC77D0" w14:textId="77777777" w:rsidR="000242E1" w:rsidRPr="00216C8D" w:rsidRDefault="000242E1" w:rsidP="00C921F3">
      <w:pPr>
        <w:pStyle w:val="af2"/>
        <w:spacing w:after="0" w:line="360" w:lineRule="auto"/>
        <w:ind w:left="0" w:firstLine="709"/>
        <w:rPr>
          <w:b/>
          <w:sz w:val="8"/>
          <w:lang w:val="uk-UA"/>
        </w:rPr>
      </w:pPr>
    </w:p>
    <w:tbl>
      <w:tblPr>
        <w:tblStyle w:val="TableNormal"/>
        <w:tblW w:w="9340" w:type="dxa"/>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73"/>
        <w:gridCol w:w="1985"/>
        <w:gridCol w:w="4682"/>
      </w:tblGrid>
      <w:tr w:rsidR="000242E1" w:rsidRPr="00216C8D" w14:paraId="0C10B1AE" w14:textId="77777777" w:rsidTr="00FF7C44">
        <w:trPr>
          <w:trHeight w:val="430"/>
        </w:trPr>
        <w:tc>
          <w:tcPr>
            <w:tcW w:w="2673" w:type="dxa"/>
            <w:vMerge w:val="restart"/>
          </w:tcPr>
          <w:p w14:paraId="281D6498" w14:textId="77777777" w:rsidR="000242E1" w:rsidRPr="00216C8D" w:rsidRDefault="000242E1" w:rsidP="00F7306F">
            <w:pPr>
              <w:pStyle w:val="TableParagraph"/>
              <w:ind w:right="710"/>
              <w:jc w:val="center"/>
              <w:rPr>
                <w:b/>
                <w:sz w:val="28"/>
                <w:lang w:val="uk-UA"/>
              </w:rPr>
            </w:pPr>
            <w:r w:rsidRPr="00216C8D">
              <w:rPr>
                <w:b/>
                <w:sz w:val="28"/>
                <w:lang w:val="uk-UA"/>
              </w:rPr>
              <w:t>Оцінка за</w:t>
            </w:r>
            <w:r w:rsidRPr="00216C8D">
              <w:rPr>
                <w:b/>
                <w:spacing w:val="1"/>
                <w:sz w:val="28"/>
                <w:lang w:val="uk-UA"/>
              </w:rPr>
              <w:t xml:space="preserve"> </w:t>
            </w:r>
            <w:r w:rsidRPr="00216C8D">
              <w:rPr>
                <w:b/>
                <w:spacing w:val="-1"/>
                <w:sz w:val="28"/>
                <w:lang w:val="uk-UA"/>
              </w:rPr>
              <w:t>національною</w:t>
            </w:r>
            <w:r w:rsidRPr="00216C8D">
              <w:rPr>
                <w:b/>
                <w:spacing w:val="-67"/>
                <w:sz w:val="28"/>
                <w:lang w:val="uk-UA"/>
              </w:rPr>
              <w:t xml:space="preserve"> </w:t>
            </w:r>
            <w:r w:rsidRPr="00216C8D">
              <w:rPr>
                <w:b/>
                <w:sz w:val="28"/>
                <w:lang w:val="uk-UA"/>
              </w:rPr>
              <w:t>шкалою</w:t>
            </w:r>
          </w:p>
        </w:tc>
        <w:tc>
          <w:tcPr>
            <w:tcW w:w="6667" w:type="dxa"/>
            <w:gridSpan w:val="2"/>
          </w:tcPr>
          <w:p w14:paraId="0AA8E2C7" w14:textId="77777777" w:rsidR="000242E1" w:rsidRPr="00216C8D" w:rsidRDefault="000242E1" w:rsidP="00F7306F">
            <w:pPr>
              <w:pStyle w:val="TableParagraph"/>
              <w:rPr>
                <w:b/>
                <w:sz w:val="28"/>
                <w:lang w:val="uk-UA"/>
              </w:rPr>
            </w:pPr>
            <w:r w:rsidRPr="00216C8D">
              <w:rPr>
                <w:b/>
                <w:sz w:val="28"/>
                <w:lang w:val="uk-UA"/>
              </w:rPr>
              <w:t>Оцінка</w:t>
            </w:r>
            <w:r w:rsidRPr="00216C8D">
              <w:rPr>
                <w:b/>
                <w:spacing w:val="-6"/>
                <w:sz w:val="28"/>
                <w:lang w:val="uk-UA"/>
              </w:rPr>
              <w:t xml:space="preserve"> </w:t>
            </w:r>
            <w:r w:rsidRPr="00216C8D">
              <w:rPr>
                <w:b/>
                <w:sz w:val="28"/>
                <w:lang w:val="uk-UA"/>
              </w:rPr>
              <w:t>за</w:t>
            </w:r>
            <w:r w:rsidRPr="00216C8D">
              <w:rPr>
                <w:b/>
                <w:spacing w:val="-5"/>
                <w:sz w:val="28"/>
                <w:lang w:val="uk-UA"/>
              </w:rPr>
              <w:t xml:space="preserve"> </w:t>
            </w:r>
            <w:r w:rsidRPr="00216C8D">
              <w:rPr>
                <w:b/>
                <w:sz w:val="28"/>
                <w:lang w:val="uk-UA"/>
              </w:rPr>
              <w:t>шкалою</w:t>
            </w:r>
            <w:r w:rsidRPr="00216C8D">
              <w:rPr>
                <w:b/>
                <w:spacing w:val="-6"/>
                <w:sz w:val="28"/>
                <w:lang w:val="uk-UA"/>
              </w:rPr>
              <w:t xml:space="preserve"> </w:t>
            </w:r>
            <w:r w:rsidRPr="00216C8D">
              <w:rPr>
                <w:b/>
                <w:sz w:val="28"/>
                <w:lang w:val="uk-UA"/>
              </w:rPr>
              <w:t>ECTS</w:t>
            </w:r>
          </w:p>
        </w:tc>
      </w:tr>
      <w:tr w:rsidR="000242E1" w:rsidRPr="00216C8D" w14:paraId="2D7812B9" w14:textId="77777777" w:rsidTr="00FF7C44">
        <w:trPr>
          <w:trHeight w:val="749"/>
        </w:trPr>
        <w:tc>
          <w:tcPr>
            <w:tcW w:w="2673" w:type="dxa"/>
            <w:vMerge/>
            <w:tcBorders>
              <w:top w:val="nil"/>
            </w:tcBorders>
          </w:tcPr>
          <w:p w14:paraId="777D1B54" w14:textId="77777777" w:rsidR="000242E1" w:rsidRPr="00216C8D" w:rsidRDefault="000242E1" w:rsidP="00F7306F">
            <w:pPr>
              <w:spacing w:after="0" w:line="240" w:lineRule="auto"/>
              <w:ind w:left="0" w:firstLine="0"/>
              <w:rPr>
                <w:sz w:val="2"/>
                <w:szCs w:val="2"/>
                <w:lang w:val="uk-UA"/>
              </w:rPr>
            </w:pPr>
          </w:p>
        </w:tc>
        <w:tc>
          <w:tcPr>
            <w:tcW w:w="1985" w:type="dxa"/>
          </w:tcPr>
          <w:p w14:paraId="158E4B6C" w14:textId="77777777" w:rsidR="000242E1" w:rsidRPr="00216C8D" w:rsidRDefault="000242E1" w:rsidP="00F7306F">
            <w:pPr>
              <w:pStyle w:val="TableParagraph"/>
              <w:ind w:right="423"/>
              <w:jc w:val="center"/>
              <w:rPr>
                <w:b/>
                <w:sz w:val="28"/>
                <w:lang w:val="uk-UA"/>
              </w:rPr>
            </w:pPr>
            <w:r w:rsidRPr="00216C8D">
              <w:rPr>
                <w:b/>
                <w:spacing w:val="-1"/>
                <w:sz w:val="28"/>
                <w:lang w:val="uk-UA"/>
              </w:rPr>
              <w:t>Оцінка</w:t>
            </w:r>
            <w:r w:rsidRPr="00216C8D">
              <w:rPr>
                <w:b/>
                <w:spacing w:val="-67"/>
                <w:sz w:val="28"/>
                <w:lang w:val="uk-UA"/>
              </w:rPr>
              <w:t xml:space="preserve"> </w:t>
            </w:r>
            <w:r w:rsidRPr="00216C8D">
              <w:rPr>
                <w:b/>
                <w:sz w:val="28"/>
                <w:lang w:val="uk-UA"/>
              </w:rPr>
              <w:t>(бали)</w:t>
            </w:r>
          </w:p>
        </w:tc>
        <w:tc>
          <w:tcPr>
            <w:tcW w:w="4682" w:type="dxa"/>
          </w:tcPr>
          <w:p w14:paraId="0EF022EA" w14:textId="77777777" w:rsidR="000242E1" w:rsidRPr="00216C8D" w:rsidRDefault="000242E1" w:rsidP="00F7306F">
            <w:pPr>
              <w:pStyle w:val="TableParagraph"/>
              <w:ind w:right="763"/>
              <w:jc w:val="center"/>
              <w:rPr>
                <w:b/>
                <w:sz w:val="28"/>
                <w:lang w:val="uk-UA"/>
              </w:rPr>
            </w:pPr>
            <w:r w:rsidRPr="00216C8D">
              <w:rPr>
                <w:b/>
                <w:sz w:val="28"/>
                <w:lang w:val="uk-UA"/>
              </w:rPr>
              <w:t>Пояснення за</w:t>
            </w:r>
            <w:r w:rsidRPr="00216C8D">
              <w:rPr>
                <w:b/>
                <w:spacing w:val="1"/>
                <w:sz w:val="28"/>
                <w:lang w:val="uk-UA"/>
              </w:rPr>
              <w:t xml:space="preserve"> </w:t>
            </w:r>
            <w:r w:rsidRPr="00216C8D">
              <w:rPr>
                <w:b/>
                <w:sz w:val="28"/>
                <w:lang w:val="uk-UA"/>
              </w:rPr>
              <w:t>розширеною</w:t>
            </w:r>
            <w:r w:rsidRPr="00216C8D">
              <w:rPr>
                <w:b/>
                <w:spacing w:val="-14"/>
                <w:sz w:val="28"/>
                <w:lang w:val="uk-UA"/>
              </w:rPr>
              <w:t xml:space="preserve"> </w:t>
            </w:r>
            <w:r w:rsidRPr="00216C8D">
              <w:rPr>
                <w:b/>
                <w:sz w:val="28"/>
                <w:lang w:val="uk-UA"/>
              </w:rPr>
              <w:t>шкалою</w:t>
            </w:r>
          </w:p>
        </w:tc>
      </w:tr>
      <w:tr w:rsidR="000242E1" w:rsidRPr="00216C8D" w14:paraId="30850100" w14:textId="77777777" w:rsidTr="00FF7C44">
        <w:trPr>
          <w:trHeight w:val="395"/>
        </w:trPr>
        <w:tc>
          <w:tcPr>
            <w:tcW w:w="2673" w:type="dxa"/>
          </w:tcPr>
          <w:p w14:paraId="72730105" w14:textId="77777777" w:rsidR="000242E1" w:rsidRPr="00216C8D" w:rsidRDefault="000242E1" w:rsidP="00F7306F">
            <w:pPr>
              <w:pStyle w:val="TableParagraph"/>
              <w:ind w:right="120"/>
              <w:jc w:val="center"/>
              <w:rPr>
                <w:sz w:val="28"/>
                <w:lang w:val="uk-UA"/>
              </w:rPr>
            </w:pPr>
            <w:r w:rsidRPr="00216C8D">
              <w:rPr>
                <w:sz w:val="28"/>
                <w:lang w:val="uk-UA"/>
              </w:rPr>
              <w:t>А</w:t>
            </w:r>
          </w:p>
        </w:tc>
        <w:tc>
          <w:tcPr>
            <w:tcW w:w="1985" w:type="dxa"/>
          </w:tcPr>
          <w:p w14:paraId="40FB1766" w14:textId="77777777" w:rsidR="000242E1" w:rsidRPr="00216C8D" w:rsidRDefault="000242E1" w:rsidP="00F7306F">
            <w:pPr>
              <w:pStyle w:val="TableParagraph"/>
              <w:jc w:val="center"/>
              <w:rPr>
                <w:b/>
                <w:sz w:val="28"/>
                <w:lang w:val="uk-UA"/>
              </w:rPr>
            </w:pPr>
            <w:r w:rsidRPr="00216C8D">
              <w:rPr>
                <w:b/>
                <w:sz w:val="28"/>
                <w:lang w:val="uk-UA"/>
              </w:rPr>
              <w:t>90–100</w:t>
            </w:r>
          </w:p>
        </w:tc>
        <w:tc>
          <w:tcPr>
            <w:tcW w:w="4682" w:type="dxa"/>
          </w:tcPr>
          <w:p w14:paraId="7BBD842F" w14:textId="77777777" w:rsidR="000242E1" w:rsidRPr="00216C8D" w:rsidRDefault="000242E1" w:rsidP="00FF7C44">
            <w:pPr>
              <w:pStyle w:val="TableParagraph"/>
              <w:ind w:left="188" w:right="82"/>
              <w:jc w:val="center"/>
              <w:rPr>
                <w:sz w:val="28"/>
                <w:lang w:val="uk-UA"/>
              </w:rPr>
            </w:pPr>
            <w:r w:rsidRPr="00216C8D">
              <w:rPr>
                <w:sz w:val="28"/>
                <w:lang w:val="uk-UA"/>
              </w:rPr>
              <w:t>Відмінно</w:t>
            </w:r>
          </w:p>
        </w:tc>
      </w:tr>
      <w:tr w:rsidR="000242E1" w:rsidRPr="00216C8D" w14:paraId="1310024D" w14:textId="77777777" w:rsidTr="00FF7C44">
        <w:trPr>
          <w:trHeight w:val="401"/>
        </w:trPr>
        <w:tc>
          <w:tcPr>
            <w:tcW w:w="2673" w:type="dxa"/>
          </w:tcPr>
          <w:p w14:paraId="798435A3" w14:textId="77777777" w:rsidR="000242E1" w:rsidRPr="00216C8D" w:rsidRDefault="000242E1" w:rsidP="00F7306F">
            <w:pPr>
              <w:pStyle w:val="TableParagraph"/>
              <w:ind w:right="105"/>
              <w:jc w:val="center"/>
              <w:rPr>
                <w:sz w:val="28"/>
                <w:lang w:val="uk-UA"/>
              </w:rPr>
            </w:pPr>
            <w:r w:rsidRPr="00216C8D">
              <w:rPr>
                <w:sz w:val="28"/>
                <w:lang w:val="uk-UA"/>
              </w:rPr>
              <w:t>В</w:t>
            </w:r>
          </w:p>
        </w:tc>
        <w:tc>
          <w:tcPr>
            <w:tcW w:w="1985" w:type="dxa"/>
          </w:tcPr>
          <w:p w14:paraId="600AA9D8" w14:textId="77777777" w:rsidR="000242E1" w:rsidRPr="00216C8D" w:rsidRDefault="000242E1" w:rsidP="00F7306F">
            <w:pPr>
              <w:pStyle w:val="TableParagraph"/>
              <w:jc w:val="center"/>
              <w:rPr>
                <w:b/>
                <w:sz w:val="28"/>
                <w:lang w:val="uk-UA"/>
              </w:rPr>
            </w:pPr>
            <w:r w:rsidRPr="00216C8D">
              <w:rPr>
                <w:b/>
                <w:sz w:val="28"/>
                <w:lang w:val="uk-UA"/>
              </w:rPr>
              <w:t>80–89</w:t>
            </w:r>
          </w:p>
        </w:tc>
        <w:tc>
          <w:tcPr>
            <w:tcW w:w="4682" w:type="dxa"/>
          </w:tcPr>
          <w:p w14:paraId="1422B896" w14:textId="77777777" w:rsidR="000242E1" w:rsidRPr="00216C8D" w:rsidRDefault="000242E1" w:rsidP="00FF7C44">
            <w:pPr>
              <w:pStyle w:val="TableParagraph"/>
              <w:ind w:left="188" w:right="82"/>
              <w:jc w:val="center"/>
              <w:rPr>
                <w:sz w:val="28"/>
                <w:lang w:val="uk-UA"/>
              </w:rPr>
            </w:pPr>
            <w:r w:rsidRPr="00216C8D">
              <w:rPr>
                <w:sz w:val="28"/>
                <w:lang w:val="uk-UA"/>
              </w:rPr>
              <w:t>Дуже</w:t>
            </w:r>
            <w:r w:rsidRPr="00216C8D">
              <w:rPr>
                <w:spacing w:val="-7"/>
                <w:sz w:val="28"/>
                <w:lang w:val="uk-UA"/>
              </w:rPr>
              <w:t xml:space="preserve"> </w:t>
            </w:r>
            <w:r w:rsidRPr="00216C8D">
              <w:rPr>
                <w:sz w:val="28"/>
                <w:lang w:val="uk-UA"/>
              </w:rPr>
              <w:t>добре</w:t>
            </w:r>
          </w:p>
        </w:tc>
      </w:tr>
      <w:tr w:rsidR="000242E1" w:rsidRPr="00216C8D" w14:paraId="5906BD16" w14:textId="77777777" w:rsidTr="00FF7C44">
        <w:trPr>
          <w:trHeight w:val="394"/>
        </w:trPr>
        <w:tc>
          <w:tcPr>
            <w:tcW w:w="2673" w:type="dxa"/>
          </w:tcPr>
          <w:p w14:paraId="6834F31A" w14:textId="77777777" w:rsidR="000242E1" w:rsidRPr="00216C8D" w:rsidRDefault="000242E1" w:rsidP="00F7306F">
            <w:pPr>
              <w:pStyle w:val="TableParagraph"/>
              <w:ind w:right="120"/>
              <w:jc w:val="center"/>
              <w:rPr>
                <w:sz w:val="28"/>
                <w:lang w:val="uk-UA"/>
              </w:rPr>
            </w:pPr>
            <w:r w:rsidRPr="00216C8D">
              <w:rPr>
                <w:sz w:val="28"/>
                <w:lang w:val="uk-UA"/>
              </w:rPr>
              <w:t>С</w:t>
            </w:r>
          </w:p>
        </w:tc>
        <w:tc>
          <w:tcPr>
            <w:tcW w:w="1985" w:type="dxa"/>
          </w:tcPr>
          <w:p w14:paraId="525F0FF3" w14:textId="77777777" w:rsidR="000242E1" w:rsidRPr="00216C8D" w:rsidRDefault="000242E1" w:rsidP="00F7306F">
            <w:pPr>
              <w:pStyle w:val="TableParagraph"/>
              <w:jc w:val="center"/>
              <w:rPr>
                <w:b/>
                <w:sz w:val="28"/>
                <w:lang w:val="uk-UA"/>
              </w:rPr>
            </w:pPr>
            <w:r w:rsidRPr="00216C8D">
              <w:rPr>
                <w:b/>
                <w:sz w:val="28"/>
                <w:lang w:val="uk-UA"/>
              </w:rPr>
              <w:t>70–79</w:t>
            </w:r>
          </w:p>
        </w:tc>
        <w:tc>
          <w:tcPr>
            <w:tcW w:w="4682" w:type="dxa"/>
          </w:tcPr>
          <w:p w14:paraId="23F3BF83" w14:textId="77777777" w:rsidR="000242E1" w:rsidRPr="00216C8D" w:rsidRDefault="000242E1" w:rsidP="00FF7C44">
            <w:pPr>
              <w:pStyle w:val="TableParagraph"/>
              <w:ind w:left="188" w:right="82"/>
              <w:jc w:val="center"/>
              <w:rPr>
                <w:sz w:val="28"/>
                <w:lang w:val="uk-UA"/>
              </w:rPr>
            </w:pPr>
            <w:r w:rsidRPr="00216C8D">
              <w:rPr>
                <w:sz w:val="28"/>
                <w:lang w:val="uk-UA"/>
              </w:rPr>
              <w:t>Добре</w:t>
            </w:r>
          </w:p>
        </w:tc>
      </w:tr>
      <w:tr w:rsidR="000242E1" w:rsidRPr="00216C8D" w14:paraId="6197C94C" w14:textId="77777777" w:rsidTr="00FF7C44">
        <w:trPr>
          <w:trHeight w:val="400"/>
        </w:trPr>
        <w:tc>
          <w:tcPr>
            <w:tcW w:w="2673" w:type="dxa"/>
          </w:tcPr>
          <w:p w14:paraId="7290CD2E" w14:textId="77777777" w:rsidR="000242E1" w:rsidRPr="00216C8D" w:rsidRDefault="000242E1" w:rsidP="00F7306F">
            <w:pPr>
              <w:pStyle w:val="TableParagraph"/>
              <w:ind w:right="120"/>
              <w:jc w:val="center"/>
              <w:rPr>
                <w:sz w:val="28"/>
                <w:lang w:val="uk-UA"/>
              </w:rPr>
            </w:pPr>
            <w:r w:rsidRPr="00216C8D">
              <w:rPr>
                <w:sz w:val="28"/>
                <w:lang w:val="uk-UA"/>
              </w:rPr>
              <w:t>D</w:t>
            </w:r>
          </w:p>
        </w:tc>
        <w:tc>
          <w:tcPr>
            <w:tcW w:w="1985" w:type="dxa"/>
          </w:tcPr>
          <w:p w14:paraId="381C55E6" w14:textId="77777777" w:rsidR="000242E1" w:rsidRPr="00216C8D" w:rsidRDefault="000242E1" w:rsidP="00F7306F">
            <w:pPr>
              <w:pStyle w:val="TableParagraph"/>
              <w:jc w:val="center"/>
              <w:rPr>
                <w:b/>
                <w:sz w:val="28"/>
                <w:lang w:val="uk-UA"/>
              </w:rPr>
            </w:pPr>
            <w:r w:rsidRPr="00216C8D">
              <w:rPr>
                <w:b/>
                <w:sz w:val="28"/>
                <w:lang w:val="uk-UA"/>
              </w:rPr>
              <w:t>60–69</w:t>
            </w:r>
          </w:p>
        </w:tc>
        <w:tc>
          <w:tcPr>
            <w:tcW w:w="4682" w:type="dxa"/>
          </w:tcPr>
          <w:p w14:paraId="32181985" w14:textId="77777777" w:rsidR="000242E1" w:rsidRPr="00216C8D" w:rsidRDefault="000242E1" w:rsidP="00FF7C44">
            <w:pPr>
              <w:pStyle w:val="TableParagraph"/>
              <w:ind w:left="188" w:right="82"/>
              <w:jc w:val="center"/>
              <w:rPr>
                <w:sz w:val="28"/>
                <w:lang w:val="uk-UA"/>
              </w:rPr>
            </w:pPr>
            <w:r w:rsidRPr="00216C8D">
              <w:rPr>
                <w:sz w:val="28"/>
                <w:lang w:val="uk-UA"/>
              </w:rPr>
              <w:t>Задовільно</w:t>
            </w:r>
          </w:p>
        </w:tc>
      </w:tr>
      <w:tr w:rsidR="000242E1" w:rsidRPr="00216C8D" w14:paraId="03CC0393" w14:textId="77777777" w:rsidTr="00FF7C44">
        <w:trPr>
          <w:trHeight w:val="510"/>
        </w:trPr>
        <w:tc>
          <w:tcPr>
            <w:tcW w:w="2673" w:type="dxa"/>
          </w:tcPr>
          <w:p w14:paraId="17125B7A" w14:textId="77777777" w:rsidR="000242E1" w:rsidRPr="00216C8D" w:rsidRDefault="000242E1" w:rsidP="00F7306F">
            <w:pPr>
              <w:pStyle w:val="TableParagraph"/>
              <w:ind w:right="105"/>
              <w:jc w:val="center"/>
              <w:rPr>
                <w:sz w:val="28"/>
                <w:lang w:val="uk-UA"/>
              </w:rPr>
            </w:pPr>
            <w:r w:rsidRPr="00216C8D">
              <w:rPr>
                <w:sz w:val="28"/>
                <w:lang w:val="uk-UA"/>
              </w:rPr>
              <w:t>Е</w:t>
            </w:r>
          </w:p>
        </w:tc>
        <w:tc>
          <w:tcPr>
            <w:tcW w:w="1985" w:type="dxa"/>
          </w:tcPr>
          <w:p w14:paraId="364C1C41" w14:textId="77777777" w:rsidR="000242E1" w:rsidRPr="00216C8D" w:rsidRDefault="000242E1" w:rsidP="00F7306F">
            <w:pPr>
              <w:pStyle w:val="TableParagraph"/>
              <w:jc w:val="center"/>
              <w:rPr>
                <w:b/>
                <w:sz w:val="28"/>
                <w:lang w:val="uk-UA"/>
              </w:rPr>
            </w:pPr>
            <w:r w:rsidRPr="00216C8D">
              <w:rPr>
                <w:b/>
                <w:sz w:val="28"/>
                <w:lang w:val="uk-UA"/>
              </w:rPr>
              <w:t>50–59</w:t>
            </w:r>
          </w:p>
        </w:tc>
        <w:tc>
          <w:tcPr>
            <w:tcW w:w="4682" w:type="dxa"/>
          </w:tcPr>
          <w:p w14:paraId="20E4C7A7" w14:textId="77777777" w:rsidR="000242E1" w:rsidRPr="00216C8D" w:rsidRDefault="000242E1" w:rsidP="00FF7C44">
            <w:pPr>
              <w:pStyle w:val="TableParagraph"/>
              <w:ind w:left="188" w:right="82"/>
              <w:jc w:val="center"/>
              <w:rPr>
                <w:sz w:val="28"/>
                <w:lang w:val="uk-UA"/>
              </w:rPr>
            </w:pPr>
            <w:r w:rsidRPr="00216C8D">
              <w:rPr>
                <w:sz w:val="28"/>
                <w:lang w:val="uk-UA"/>
              </w:rPr>
              <w:t>Достатньо</w:t>
            </w:r>
          </w:p>
        </w:tc>
      </w:tr>
      <w:tr w:rsidR="000242E1" w:rsidRPr="00D20F7B" w14:paraId="4CB94B0B" w14:textId="77777777" w:rsidTr="00FF7C44">
        <w:trPr>
          <w:trHeight w:val="1069"/>
        </w:trPr>
        <w:tc>
          <w:tcPr>
            <w:tcW w:w="2673" w:type="dxa"/>
          </w:tcPr>
          <w:p w14:paraId="44B1D0D4" w14:textId="77777777" w:rsidR="000242E1" w:rsidRPr="00216C8D" w:rsidRDefault="000242E1" w:rsidP="00FF7C44">
            <w:pPr>
              <w:pStyle w:val="TableParagraph"/>
              <w:ind w:right="81"/>
              <w:jc w:val="center"/>
              <w:rPr>
                <w:sz w:val="28"/>
                <w:lang w:val="uk-UA"/>
              </w:rPr>
            </w:pPr>
            <w:r w:rsidRPr="00216C8D">
              <w:rPr>
                <w:sz w:val="28"/>
                <w:lang w:val="uk-UA"/>
              </w:rPr>
              <w:lastRenderedPageBreak/>
              <w:t>FX</w:t>
            </w:r>
          </w:p>
        </w:tc>
        <w:tc>
          <w:tcPr>
            <w:tcW w:w="1985" w:type="dxa"/>
          </w:tcPr>
          <w:p w14:paraId="016AA912" w14:textId="77777777" w:rsidR="000242E1" w:rsidRPr="00216C8D" w:rsidRDefault="000242E1" w:rsidP="00F7306F">
            <w:pPr>
              <w:pStyle w:val="TableParagraph"/>
              <w:jc w:val="center"/>
              <w:rPr>
                <w:b/>
                <w:sz w:val="28"/>
                <w:lang w:val="uk-UA"/>
              </w:rPr>
            </w:pPr>
            <w:r w:rsidRPr="00216C8D">
              <w:rPr>
                <w:b/>
                <w:sz w:val="28"/>
                <w:lang w:val="uk-UA"/>
              </w:rPr>
              <w:t>35–49</w:t>
            </w:r>
          </w:p>
        </w:tc>
        <w:tc>
          <w:tcPr>
            <w:tcW w:w="4682" w:type="dxa"/>
          </w:tcPr>
          <w:p w14:paraId="73E4BA3A" w14:textId="27802492" w:rsidR="000242E1" w:rsidRPr="00216C8D" w:rsidRDefault="00FF7C44" w:rsidP="00FF7C44">
            <w:pPr>
              <w:pStyle w:val="TableParagraph"/>
              <w:ind w:left="188" w:right="82"/>
              <w:jc w:val="center"/>
              <w:rPr>
                <w:sz w:val="28"/>
                <w:lang w:val="uk-UA"/>
              </w:rPr>
            </w:pPr>
            <w:r w:rsidRPr="00216C8D">
              <w:rPr>
                <w:sz w:val="28"/>
                <w:lang w:val="uk-UA"/>
              </w:rPr>
              <w:t>Н</w:t>
            </w:r>
            <w:r w:rsidR="000242E1" w:rsidRPr="00216C8D">
              <w:rPr>
                <w:sz w:val="28"/>
                <w:lang w:val="uk-UA"/>
              </w:rPr>
              <w:t>езадовільно</w:t>
            </w:r>
            <w:r w:rsidRPr="00216C8D">
              <w:rPr>
                <w:sz w:val="28"/>
                <w:lang w:val="uk-UA"/>
              </w:rPr>
              <w:t xml:space="preserve"> </w:t>
            </w:r>
          </w:p>
          <w:p w14:paraId="370C0B9A" w14:textId="77777777" w:rsidR="00FF7C44" w:rsidRPr="00216C8D" w:rsidRDefault="000242E1" w:rsidP="00FF7C44">
            <w:pPr>
              <w:pStyle w:val="TableParagraph"/>
              <w:ind w:left="188" w:right="82"/>
              <w:jc w:val="center"/>
              <w:rPr>
                <w:spacing w:val="-67"/>
                <w:sz w:val="28"/>
                <w:lang w:val="uk-UA"/>
              </w:rPr>
            </w:pPr>
            <w:r w:rsidRPr="00216C8D">
              <w:rPr>
                <w:spacing w:val="-1"/>
                <w:sz w:val="28"/>
                <w:lang w:val="uk-UA"/>
              </w:rPr>
              <w:t>з</w:t>
            </w:r>
            <w:r w:rsidRPr="00216C8D">
              <w:rPr>
                <w:spacing w:val="-15"/>
                <w:sz w:val="28"/>
                <w:lang w:val="uk-UA"/>
              </w:rPr>
              <w:t xml:space="preserve"> </w:t>
            </w:r>
            <w:r w:rsidRPr="00216C8D">
              <w:rPr>
                <w:spacing w:val="-1"/>
                <w:sz w:val="28"/>
                <w:lang w:val="uk-UA"/>
              </w:rPr>
              <w:t>можливістю</w:t>
            </w:r>
            <w:r w:rsidRPr="00216C8D">
              <w:rPr>
                <w:spacing w:val="-14"/>
                <w:sz w:val="28"/>
                <w:lang w:val="uk-UA"/>
              </w:rPr>
              <w:t xml:space="preserve"> </w:t>
            </w:r>
            <w:r w:rsidRPr="00216C8D">
              <w:rPr>
                <w:sz w:val="28"/>
                <w:lang w:val="uk-UA"/>
              </w:rPr>
              <w:t>повторного</w:t>
            </w:r>
            <w:r w:rsidRPr="00216C8D">
              <w:rPr>
                <w:spacing w:val="-67"/>
                <w:sz w:val="28"/>
                <w:lang w:val="uk-UA"/>
              </w:rPr>
              <w:t xml:space="preserve"> </w:t>
            </w:r>
            <w:r w:rsidR="00FF7C44" w:rsidRPr="00216C8D">
              <w:rPr>
                <w:spacing w:val="-67"/>
                <w:sz w:val="28"/>
                <w:lang w:val="uk-UA"/>
              </w:rPr>
              <w:t xml:space="preserve">    </w:t>
            </w:r>
          </w:p>
          <w:p w14:paraId="28C94719" w14:textId="768713B5" w:rsidR="000242E1" w:rsidRPr="00216C8D" w:rsidRDefault="000242E1" w:rsidP="00FF7C44">
            <w:pPr>
              <w:pStyle w:val="TableParagraph"/>
              <w:ind w:left="188" w:right="82"/>
              <w:jc w:val="center"/>
              <w:rPr>
                <w:sz w:val="28"/>
                <w:lang w:val="uk-UA"/>
              </w:rPr>
            </w:pPr>
            <w:r w:rsidRPr="00216C8D">
              <w:rPr>
                <w:sz w:val="28"/>
                <w:lang w:val="uk-UA"/>
              </w:rPr>
              <w:t>складання</w:t>
            </w:r>
          </w:p>
        </w:tc>
      </w:tr>
      <w:tr w:rsidR="000242E1" w:rsidRPr="00D20F7B" w14:paraId="6A6E6B70" w14:textId="77777777" w:rsidTr="00FF7C44">
        <w:trPr>
          <w:trHeight w:val="750"/>
        </w:trPr>
        <w:tc>
          <w:tcPr>
            <w:tcW w:w="2673" w:type="dxa"/>
          </w:tcPr>
          <w:p w14:paraId="7B80D157" w14:textId="77777777" w:rsidR="000242E1" w:rsidRPr="00216C8D" w:rsidRDefault="000242E1" w:rsidP="00F7306F">
            <w:pPr>
              <w:pStyle w:val="TableParagraph"/>
              <w:ind w:right="120"/>
              <w:jc w:val="center"/>
              <w:rPr>
                <w:sz w:val="28"/>
                <w:lang w:val="uk-UA"/>
              </w:rPr>
            </w:pPr>
            <w:r w:rsidRPr="00216C8D">
              <w:rPr>
                <w:sz w:val="28"/>
                <w:lang w:val="uk-UA"/>
              </w:rPr>
              <w:t>F</w:t>
            </w:r>
          </w:p>
        </w:tc>
        <w:tc>
          <w:tcPr>
            <w:tcW w:w="1985" w:type="dxa"/>
          </w:tcPr>
          <w:p w14:paraId="17EBE979" w14:textId="77777777" w:rsidR="000242E1" w:rsidRPr="00216C8D" w:rsidRDefault="000242E1" w:rsidP="00F7306F">
            <w:pPr>
              <w:pStyle w:val="TableParagraph"/>
              <w:ind w:right="599"/>
              <w:jc w:val="center"/>
              <w:rPr>
                <w:b/>
                <w:sz w:val="28"/>
                <w:lang w:val="uk-UA"/>
              </w:rPr>
            </w:pPr>
            <w:r w:rsidRPr="00216C8D">
              <w:rPr>
                <w:b/>
                <w:sz w:val="28"/>
                <w:lang w:val="uk-UA"/>
              </w:rPr>
              <w:t>1–34</w:t>
            </w:r>
          </w:p>
        </w:tc>
        <w:tc>
          <w:tcPr>
            <w:tcW w:w="4682" w:type="dxa"/>
          </w:tcPr>
          <w:p w14:paraId="50688BF7" w14:textId="02A40B20" w:rsidR="000242E1" w:rsidRPr="00216C8D" w:rsidRDefault="00FF7C44" w:rsidP="00FF7C44">
            <w:pPr>
              <w:pStyle w:val="TableParagraph"/>
              <w:ind w:left="188" w:right="82"/>
              <w:jc w:val="center"/>
              <w:rPr>
                <w:sz w:val="28"/>
                <w:lang w:val="uk-UA"/>
              </w:rPr>
            </w:pPr>
            <w:r w:rsidRPr="00216C8D">
              <w:rPr>
                <w:sz w:val="28"/>
                <w:lang w:val="uk-UA"/>
              </w:rPr>
              <w:t>Н</w:t>
            </w:r>
            <w:r w:rsidR="000242E1" w:rsidRPr="00216C8D">
              <w:rPr>
                <w:sz w:val="28"/>
                <w:lang w:val="uk-UA"/>
              </w:rPr>
              <w:t>езадовільно</w:t>
            </w:r>
          </w:p>
          <w:p w14:paraId="55CE67BC" w14:textId="77777777" w:rsidR="000242E1" w:rsidRPr="00216C8D" w:rsidRDefault="000242E1" w:rsidP="00FF7C44">
            <w:pPr>
              <w:pStyle w:val="TableParagraph"/>
              <w:ind w:left="188" w:right="82"/>
              <w:jc w:val="center"/>
              <w:rPr>
                <w:sz w:val="28"/>
                <w:lang w:val="uk-UA"/>
              </w:rPr>
            </w:pPr>
            <w:r w:rsidRPr="00216C8D">
              <w:rPr>
                <w:sz w:val="28"/>
                <w:lang w:val="uk-UA"/>
              </w:rPr>
              <w:t>з</w:t>
            </w:r>
            <w:r w:rsidRPr="00216C8D">
              <w:rPr>
                <w:spacing w:val="-15"/>
                <w:sz w:val="28"/>
                <w:lang w:val="uk-UA"/>
              </w:rPr>
              <w:t xml:space="preserve"> </w:t>
            </w:r>
            <w:r w:rsidRPr="00216C8D">
              <w:rPr>
                <w:sz w:val="28"/>
                <w:lang w:val="uk-UA"/>
              </w:rPr>
              <w:t>обов’язковим</w:t>
            </w:r>
            <w:r w:rsidRPr="00216C8D">
              <w:rPr>
                <w:spacing w:val="-14"/>
                <w:sz w:val="28"/>
                <w:lang w:val="uk-UA"/>
              </w:rPr>
              <w:t xml:space="preserve"> </w:t>
            </w:r>
            <w:r w:rsidRPr="00216C8D">
              <w:rPr>
                <w:sz w:val="28"/>
                <w:lang w:val="uk-UA"/>
              </w:rPr>
              <w:t>повторним</w:t>
            </w:r>
            <w:r w:rsidRPr="00216C8D">
              <w:rPr>
                <w:spacing w:val="-14"/>
                <w:sz w:val="28"/>
                <w:lang w:val="uk-UA"/>
              </w:rPr>
              <w:t xml:space="preserve"> </w:t>
            </w:r>
            <w:r w:rsidRPr="00216C8D">
              <w:rPr>
                <w:sz w:val="28"/>
                <w:lang w:val="uk-UA"/>
              </w:rPr>
              <w:t>курсом</w:t>
            </w:r>
          </w:p>
        </w:tc>
      </w:tr>
    </w:tbl>
    <w:p w14:paraId="5E95D9D8" w14:textId="26B06CC8"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У випадку неявки студента на засідання екзаменаційної комісії з поважних причин, підтверджених відповідними документами, за рішенням голови екзаменаційної комісії захист випускної кваліфікаційної роботи може бути перенесений на термін роботи екзаменаційної комісії.</w:t>
      </w:r>
    </w:p>
    <w:p w14:paraId="35D311F4"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Студенти, які не захистили випускну кваліфікаційну роботу у зв’язку з неявкою без поважних причин або отриманням незадовільної оцінки, мають право на повторну (з наступного навчального року) атестацію протягом трьох років після відрахування з університету.</w:t>
      </w:r>
    </w:p>
    <w:p w14:paraId="7D649959" w14:textId="77777777" w:rsidR="00F61B55" w:rsidRPr="00216C8D" w:rsidRDefault="00F61B55" w:rsidP="00F61B55">
      <w:pPr>
        <w:pStyle w:val="a5"/>
        <w:widowControl w:val="0"/>
        <w:tabs>
          <w:tab w:val="left" w:pos="8789"/>
        </w:tabs>
        <w:spacing w:after="0" w:line="360" w:lineRule="auto"/>
        <w:ind w:left="0" w:firstLine="709"/>
        <w:rPr>
          <w:color w:val="auto"/>
          <w:szCs w:val="28"/>
          <w:lang w:val="uk-UA"/>
        </w:rPr>
      </w:pPr>
      <w:r w:rsidRPr="00216C8D">
        <w:rPr>
          <w:color w:val="auto"/>
          <w:szCs w:val="28"/>
          <w:lang w:val="uk-UA"/>
        </w:rPr>
        <w:t xml:space="preserve"> </w:t>
      </w:r>
    </w:p>
    <w:p w14:paraId="3E4AA2CA" w14:textId="7A37E1E6" w:rsidR="00F61B55" w:rsidRPr="00216C8D" w:rsidRDefault="00F61B55" w:rsidP="00B56244">
      <w:pPr>
        <w:pStyle w:val="3"/>
        <w:keepNext w:val="0"/>
        <w:keepLines w:val="0"/>
        <w:widowControl w:val="0"/>
        <w:spacing w:after="0" w:line="360" w:lineRule="auto"/>
        <w:ind w:left="0" w:firstLine="709"/>
        <w:rPr>
          <w:sz w:val="28"/>
          <w:szCs w:val="28"/>
          <w:lang w:val="uk-UA"/>
        </w:rPr>
      </w:pPr>
      <w:bookmarkStart w:id="6" w:name="_Toc142472501"/>
      <w:r w:rsidRPr="00B56244">
        <w:rPr>
          <w:sz w:val="28"/>
          <w:szCs w:val="28"/>
          <w:lang w:val="uk-UA"/>
        </w:rPr>
        <w:t xml:space="preserve">5.4. </w:t>
      </w:r>
      <w:r w:rsidR="00B56244" w:rsidRPr="00B56244">
        <w:rPr>
          <w:sz w:val="28"/>
          <w:szCs w:val="28"/>
          <w:lang w:val="uk-UA"/>
        </w:rPr>
        <w:t>Можливі п</w:t>
      </w:r>
      <w:r w:rsidRPr="00B56244">
        <w:rPr>
          <w:sz w:val="28"/>
          <w:szCs w:val="28"/>
          <w:lang w:val="uk-UA"/>
        </w:rPr>
        <w:t xml:space="preserve">омилки при захисті </w:t>
      </w:r>
      <w:bookmarkEnd w:id="6"/>
      <w:r w:rsidR="00B56244" w:rsidRPr="00B56244">
        <w:rPr>
          <w:sz w:val="28"/>
          <w:szCs w:val="28"/>
          <w:lang w:val="uk-UA"/>
        </w:rPr>
        <w:t>кваліфікаційних робіт</w:t>
      </w:r>
      <w:r w:rsidR="00B56244">
        <w:rPr>
          <w:sz w:val="28"/>
          <w:szCs w:val="28"/>
          <w:lang w:val="uk-UA"/>
        </w:rPr>
        <w:t xml:space="preserve"> магістра</w:t>
      </w:r>
    </w:p>
    <w:p w14:paraId="5053FDF1" w14:textId="50A04AAB" w:rsidR="00F61B55" w:rsidRPr="00216C8D" w:rsidRDefault="00F61B55" w:rsidP="00F61B55">
      <w:pPr>
        <w:pStyle w:val="a5"/>
        <w:widowControl w:val="0"/>
        <w:spacing w:after="0" w:line="360" w:lineRule="auto"/>
        <w:ind w:left="0" w:firstLine="709"/>
        <w:rPr>
          <w:color w:val="auto"/>
          <w:szCs w:val="28"/>
          <w:lang w:val="uk-UA"/>
        </w:rPr>
      </w:pPr>
      <w:r w:rsidRPr="00216C8D">
        <w:rPr>
          <w:color w:val="auto"/>
          <w:szCs w:val="28"/>
          <w:lang w:val="uk-UA"/>
        </w:rPr>
        <w:t xml:space="preserve">Помилки, що зустрічаються при захисті </w:t>
      </w:r>
      <w:r w:rsidR="0003140A" w:rsidRPr="00216C8D">
        <w:rPr>
          <w:color w:val="auto"/>
          <w:szCs w:val="28"/>
          <w:lang w:val="uk-UA"/>
        </w:rPr>
        <w:t>кваліфікаційної роботи магістра</w:t>
      </w:r>
      <w:r w:rsidRPr="00216C8D">
        <w:rPr>
          <w:color w:val="auto"/>
          <w:szCs w:val="28"/>
          <w:lang w:val="uk-UA"/>
        </w:rPr>
        <w:t xml:space="preserve">, різноманітні й залежать від </w:t>
      </w:r>
      <w:r w:rsidR="0003140A" w:rsidRPr="00216C8D">
        <w:rPr>
          <w:color w:val="auto"/>
          <w:szCs w:val="28"/>
          <w:lang w:val="uk-UA"/>
        </w:rPr>
        <w:t xml:space="preserve">її </w:t>
      </w:r>
      <w:r w:rsidRPr="00216C8D">
        <w:rPr>
          <w:color w:val="auto"/>
          <w:szCs w:val="28"/>
          <w:lang w:val="uk-UA"/>
        </w:rPr>
        <w:t xml:space="preserve">теми </w:t>
      </w:r>
      <w:r w:rsidR="0003140A" w:rsidRPr="00216C8D">
        <w:rPr>
          <w:color w:val="auto"/>
          <w:szCs w:val="28"/>
          <w:lang w:val="uk-UA"/>
        </w:rPr>
        <w:t>та</w:t>
      </w:r>
      <w:r w:rsidRPr="00216C8D">
        <w:rPr>
          <w:color w:val="auto"/>
          <w:szCs w:val="28"/>
          <w:lang w:val="uk-UA"/>
        </w:rPr>
        <w:t xml:space="preserve"> особливостей. Нижче наводяться деякі типові помилки, в основному пов’язані з недостатньою підготовкою до захисту. </w:t>
      </w:r>
    </w:p>
    <w:p w14:paraId="4141E93B" w14:textId="56914A34" w:rsidR="00F61B55" w:rsidRPr="00216C8D" w:rsidRDefault="00F61B55" w:rsidP="00F61B55">
      <w:pPr>
        <w:pStyle w:val="a5"/>
        <w:widowControl w:val="0"/>
        <w:spacing w:after="0" w:line="360" w:lineRule="auto"/>
        <w:ind w:left="0" w:firstLine="709"/>
        <w:rPr>
          <w:color w:val="auto"/>
          <w:szCs w:val="28"/>
          <w:lang w:val="uk-UA"/>
        </w:rPr>
      </w:pPr>
      <w:r w:rsidRPr="00216C8D">
        <w:rPr>
          <w:color w:val="auto"/>
          <w:szCs w:val="28"/>
          <w:lang w:val="uk-UA"/>
        </w:rPr>
        <w:t xml:space="preserve">1) Доповідь погано підготовлена і перевищує встановлений регламентом час. Голова перериває </w:t>
      </w:r>
      <w:r w:rsidR="0003140A" w:rsidRPr="00216C8D">
        <w:rPr>
          <w:color w:val="auto"/>
          <w:szCs w:val="28"/>
          <w:lang w:val="uk-UA"/>
        </w:rPr>
        <w:t>магістранта</w:t>
      </w:r>
      <w:r w:rsidRPr="00216C8D">
        <w:rPr>
          <w:color w:val="auto"/>
          <w:szCs w:val="28"/>
          <w:lang w:val="uk-UA"/>
        </w:rPr>
        <w:t xml:space="preserve">, просить дотримуватися регламенту і завершувати доповідь. У результаті цього в доповіді, як правило, упускаються головні моменти й членам ДЕК важко уявити загальний обсяг виконаної роботи. </w:t>
      </w:r>
    </w:p>
    <w:p w14:paraId="189D5EBE" w14:textId="73B60502" w:rsidR="00F61B55" w:rsidRPr="00216C8D" w:rsidRDefault="00F61B55" w:rsidP="00F61B55">
      <w:pPr>
        <w:pStyle w:val="a5"/>
        <w:widowControl w:val="0"/>
        <w:spacing w:after="0" w:line="360" w:lineRule="auto"/>
        <w:ind w:left="0" w:firstLine="709"/>
        <w:rPr>
          <w:color w:val="auto"/>
          <w:szCs w:val="28"/>
          <w:lang w:val="uk-UA"/>
        </w:rPr>
      </w:pPr>
      <w:r w:rsidRPr="00216C8D">
        <w:rPr>
          <w:color w:val="auto"/>
          <w:szCs w:val="28"/>
          <w:lang w:val="uk-UA"/>
        </w:rPr>
        <w:t>2) Невдала структура доповіді</w:t>
      </w:r>
      <w:r w:rsidR="00B56244">
        <w:rPr>
          <w:color w:val="auto"/>
          <w:szCs w:val="28"/>
          <w:lang w:val="uk-UA"/>
        </w:rPr>
        <w:t xml:space="preserve"> –</w:t>
      </w:r>
      <w:r w:rsidRPr="00216C8D">
        <w:rPr>
          <w:color w:val="auto"/>
          <w:szCs w:val="28"/>
          <w:lang w:val="uk-UA"/>
        </w:rPr>
        <w:t xml:space="preserve"> незрозуміло, що </w:t>
      </w:r>
      <w:r w:rsidR="00297191" w:rsidRPr="00216C8D">
        <w:rPr>
          <w:color w:val="auto"/>
          <w:szCs w:val="28"/>
          <w:lang w:val="uk-UA"/>
        </w:rPr>
        <w:t xml:space="preserve">саме </w:t>
      </w:r>
      <w:r w:rsidRPr="00216C8D">
        <w:rPr>
          <w:color w:val="auto"/>
          <w:szCs w:val="28"/>
          <w:lang w:val="uk-UA"/>
        </w:rPr>
        <w:t>повинен був зробити автор роботи і що він зробив. Унаслідок цього члени ДЕК починають ставити питання за тими напрямами, якими автор не займався.</w:t>
      </w:r>
    </w:p>
    <w:p w14:paraId="68485E7C" w14:textId="3CE25582" w:rsidR="00F61B55" w:rsidRPr="00216C8D" w:rsidRDefault="00F61B55" w:rsidP="00F61B55">
      <w:pPr>
        <w:pStyle w:val="a5"/>
        <w:widowControl w:val="0"/>
        <w:spacing w:after="0" w:line="360" w:lineRule="auto"/>
        <w:ind w:left="0" w:firstLine="709"/>
        <w:rPr>
          <w:color w:val="auto"/>
          <w:szCs w:val="28"/>
          <w:lang w:val="uk-UA"/>
        </w:rPr>
      </w:pPr>
      <w:r w:rsidRPr="00216C8D">
        <w:rPr>
          <w:color w:val="auto"/>
          <w:szCs w:val="28"/>
          <w:lang w:val="uk-UA"/>
        </w:rPr>
        <w:t xml:space="preserve">3) </w:t>
      </w:r>
      <w:r w:rsidR="0003140A" w:rsidRPr="00216C8D">
        <w:rPr>
          <w:color w:val="auto"/>
          <w:szCs w:val="28"/>
          <w:lang w:val="uk-UA"/>
        </w:rPr>
        <w:t>Магістранту</w:t>
      </w:r>
      <w:r w:rsidRPr="00216C8D">
        <w:rPr>
          <w:color w:val="auto"/>
          <w:szCs w:val="28"/>
          <w:lang w:val="uk-UA"/>
        </w:rPr>
        <w:t xml:space="preserve"> важко назвати інші галузі застосування результатів роботи, крім тієї, що розглянута.</w:t>
      </w:r>
    </w:p>
    <w:p w14:paraId="3B5DB57B" w14:textId="179C5A6B" w:rsidR="00F61B55" w:rsidRPr="00216C8D" w:rsidRDefault="00F61B55" w:rsidP="00F61B55">
      <w:pPr>
        <w:pStyle w:val="a5"/>
        <w:widowControl w:val="0"/>
        <w:spacing w:after="0" w:line="360" w:lineRule="auto"/>
        <w:ind w:left="0" w:firstLine="709"/>
        <w:rPr>
          <w:color w:val="auto"/>
          <w:szCs w:val="28"/>
          <w:lang w:val="uk-UA"/>
        </w:rPr>
      </w:pPr>
      <w:r w:rsidRPr="00216C8D">
        <w:rPr>
          <w:color w:val="auto"/>
          <w:szCs w:val="28"/>
          <w:lang w:val="uk-UA"/>
        </w:rPr>
        <w:t xml:space="preserve">4) </w:t>
      </w:r>
      <w:r w:rsidR="0003140A" w:rsidRPr="00216C8D">
        <w:rPr>
          <w:color w:val="auto"/>
          <w:szCs w:val="28"/>
          <w:lang w:val="uk-UA"/>
        </w:rPr>
        <w:t>Магістрант</w:t>
      </w:r>
      <w:r w:rsidRPr="00216C8D">
        <w:rPr>
          <w:color w:val="auto"/>
          <w:szCs w:val="28"/>
          <w:lang w:val="uk-UA"/>
        </w:rPr>
        <w:t xml:space="preserve"> відповідає не на те запитання, яке було йому поставлено.</w:t>
      </w:r>
    </w:p>
    <w:p w14:paraId="150801E2" w14:textId="34B91B1C" w:rsidR="00F61B55" w:rsidRPr="00216C8D" w:rsidRDefault="00F61B55" w:rsidP="00F61B55">
      <w:pPr>
        <w:pStyle w:val="a5"/>
        <w:widowControl w:val="0"/>
        <w:spacing w:after="0" w:line="360" w:lineRule="auto"/>
        <w:ind w:left="0" w:firstLine="709"/>
        <w:rPr>
          <w:color w:val="auto"/>
          <w:szCs w:val="28"/>
          <w:lang w:val="uk-UA"/>
        </w:rPr>
      </w:pPr>
      <w:r w:rsidRPr="00216C8D">
        <w:rPr>
          <w:color w:val="auto"/>
          <w:szCs w:val="28"/>
          <w:lang w:val="uk-UA"/>
        </w:rPr>
        <w:lastRenderedPageBreak/>
        <w:t xml:space="preserve">5) </w:t>
      </w:r>
      <w:r w:rsidR="0003140A" w:rsidRPr="00216C8D">
        <w:rPr>
          <w:color w:val="auto"/>
          <w:szCs w:val="28"/>
          <w:lang w:val="uk-UA"/>
        </w:rPr>
        <w:t>Магістрант</w:t>
      </w:r>
      <w:r w:rsidRPr="00216C8D">
        <w:rPr>
          <w:color w:val="auto"/>
          <w:szCs w:val="28"/>
          <w:lang w:val="uk-UA"/>
        </w:rPr>
        <w:t xml:space="preserve"> не може відповісти на зауваження рецензента</w:t>
      </w:r>
      <w:r w:rsidR="00B56244">
        <w:rPr>
          <w:color w:val="auto"/>
          <w:szCs w:val="28"/>
          <w:lang w:val="uk-UA"/>
        </w:rPr>
        <w:t>.</w:t>
      </w:r>
    </w:p>
    <w:p w14:paraId="6F3CF88A" w14:textId="0C2DB8F2" w:rsidR="00F61B55" w:rsidRPr="00216C8D" w:rsidRDefault="00F61B55" w:rsidP="00F61B55">
      <w:pPr>
        <w:pStyle w:val="a5"/>
        <w:widowControl w:val="0"/>
        <w:spacing w:after="0" w:line="360" w:lineRule="auto"/>
        <w:ind w:left="0" w:firstLine="709"/>
        <w:rPr>
          <w:color w:val="auto"/>
          <w:szCs w:val="28"/>
          <w:lang w:val="uk-UA"/>
        </w:rPr>
      </w:pPr>
      <w:r w:rsidRPr="00216C8D">
        <w:rPr>
          <w:color w:val="auto"/>
          <w:szCs w:val="28"/>
          <w:lang w:val="uk-UA"/>
        </w:rPr>
        <w:t xml:space="preserve">6) </w:t>
      </w:r>
      <w:r w:rsidR="0003140A" w:rsidRPr="00216C8D">
        <w:rPr>
          <w:color w:val="auto"/>
          <w:szCs w:val="28"/>
          <w:lang w:val="uk-UA"/>
        </w:rPr>
        <w:t>Магістрант</w:t>
      </w:r>
      <w:r w:rsidRPr="00216C8D">
        <w:rPr>
          <w:color w:val="auto"/>
          <w:szCs w:val="28"/>
          <w:lang w:val="uk-UA"/>
        </w:rPr>
        <w:t xml:space="preserve"> погано орієнтується в поданій до захисту </w:t>
      </w:r>
      <w:r w:rsidR="0003140A" w:rsidRPr="00216C8D">
        <w:rPr>
          <w:color w:val="auto"/>
          <w:szCs w:val="28"/>
          <w:lang w:val="uk-UA"/>
        </w:rPr>
        <w:t>роботи.</w:t>
      </w:r>
    </w:p>
    <w:p w14:paraId="55C44E2E" w14:textId="511CC62C" w:rsidR="0003140A" w:rsidRPr="00216C8D" w:rsidRDefault="00F61B55" w:rsidP="0003140A">
      <w:pPr>
        <w:pStyle w:val="a5"/>
        <w:widowControl w:val="0"/>
        <w:spacing w:after="0" w:line="360" w:lineRule="auto"/>
        <w:ind w:left="0" w:firstLine="709"/>
        <w:rPr>
          <w:b/>
          <w:szCs w:val="28"/>
          <w:lang w:val="uk-UA"/>
        </w:rPr>
      </w:pPr>
      <w:r w:rsidRPr="00216C8D">
        <w:rPr>
          <w:color w:val="auto"/>
          <w:szCs w:val="28"/>
          <w:lang w:val="uk-UA"/>
        </w:rPr>
        <w:t xml:space="preserve">7) </w:t>
      </w:r>
      <w:r w:rsidR="0003140A" w:rsidRPr="00216C8D">
        <w:rPr>
          <w:color w:val="auto"/>
          <w:szCs w:val="28"/>
          <w:lang w:val="uk-UA"/>
        </w:rPr>
        <w:t>Магістрант</w:t>
      </w:r>
      <w:r w:rsidRPr="00216C8D">
        <w:rPr>
          <w:color w:val="auto"/>
          <w:szCs w:val="28"/>
          <w:lang w:val="uk-UA"/>
        </w:rPr>
        <w:t xml:space="preserve"> не може відповісти на прості запитання, пов’язані з темою його </w:t>
      </w:r>
      <w:r w:rsidR="0003140A" w:rsidRPr="00216C8D">
        <w:rPr>
          <w:color w:val="auto"/>
          <w:szCs w:val="28"/>
          <w:lang w:val="uk-UA"/>
        </w:rPr>
        <w:t xml:space="preserve">кваліфікаційної </w:t>
      </w:r>
      <w:r w:rsidRPr="00216C8D">
        <w:rPr>
          <w:color w:val="auto"/>
          <w:szCs w:val="28"/>
          <w:lang w:val="uk-UA"/>
        </w:rPr>
        <w:t>роботи.</w:t>
      </w:r>
      <w:r w:rsidR="0003140A" w:rsidRPr="00216C8D">
        <w:rPr>
          <w:b/>
          <w:szCs w:val="28"/>
          <w:lang w:val="uk-UA"/>
        </w:rPr>
        <w:br w:type="page"/>
      </w:r>
    </w:p>
    <w:p w14:paraId="57D0269C" w14:textId="7BFA177E" w:rsidR="00F61B55" w:rsidRPr="00216C8D" w:rsidRDefault="00F61B55" w:rsidP="005514A3">
      <w:pPr>
        <w:widowControl w:val="0"/>
        <w:spacing w:after="160" w:line="360" w:lineRule="auto"/>
        <w:ind w:left="0" w:right="0" w:firstLine="0"/>
        <w:jc w:val="center"/>
        <w:rPr>
          <w:b/>
          <w:szCs w:val="28"/>
          <w:lang w:val="uk-UA"/>
        </w:rPr>
      </w:pPr>
      <w:r w:rsidRPr="00216C8D">
        <w:rPr>
          <w:b/>
          <w:szCs w:val="28"/>
          <w:lang w:val="uk-UA"/>
        </w:rPr>
        <w:lastRenderedPageBreak/>
        <w:t>СПИСОК ВИКОРИСТАНИХ ДЖЕРЕЛ</w:t>
      </w:r>
    </w:p>
    <w:p w14:paraId="52846B96" w14:textId="0E27A301" w:rsidR="00297191" w:rsidRPr="00216C8D" w:rsidRDefault="00297191" w:rsidP="005514A3">
      <w:pPr>
        <w:pStyle w:val="a4"/>
        <w:widowControl w:val="0"/>
        <w:numPr>
          <w:ilvl w:val="0"/>
          <w:numId w:val="22"/>
        </w:numPr>
        <w:autoSpaceDE w:val="0"/>
        <w:autoSpaceDN w:val="0"/>
        <w:spacing w:after="0" w:line="360" w:lineRule="auto"/>
        <w:ind w:left="0" w:right="-1" w:firstLine="0"/>
        <w:jc w:val="both"/>
        <w:rPr>
          <w:szCs w:val="28"/>
          <w:lang w:val="uk-UA"/>
        </w:rPr>
      </w:pPr>
      <w:r w:rsidRPr="00216C8D">
        <w:rPr>
          <w:szCs w:val="28"/>
          <w:lang w:val="uk-UA"/>
        </w:rPr>
        <w:t>Академічна</w:t>
      </w:r>
      <w:r w:rsidRPr="00216C8D">
        <w:rPr>
          <w:spacing w:val="1"/>
          <w:szCs w:val="28"/>
          <w:lang w:val="uk-UA"/>
        </w:rPr>
        <w:t xml:space="preserve"> </w:t>
      </w:r>
      <w:r w:rsidRPr="00216C8D">
        <w:rPr>
          <w:szCs w:val="28"/>
          <w:lang w:val="uk-UA"/>
        </w:rPr>
        <w:t>доброчесність:</w:t>
      </w:r>
      <w:r w:rsidRPr="00216C8D">
        <w:rPr>
          <w:spacing w:val="1"/>
          <w:szCs w:val="28"/>
          <w:lang w:val="uk-UA"/>
        </w:rPr>
        <w:t xml:space="preserve"> </w:t>
      </w:r>
      <w:r w:rsidRPr="00216C8D">
        <w:rPr>
          <w:szCs w:val="28"/>
          <w:lang w:val="uk-UA"/>
        </w:rPr>
        <w:t>проблеми</w:t>
      </w:r>
      <w:r w:rsidRPr="00216C8D">
        <w:rPr>
          <w:spacing w:val="1"/>
          <w:szCs w:val="28"/>
          <w:lang w:val="uk-UA"/>
        </w:rPr>
        <w:t xml:space="preserve"> </w:t>
      </w:r>
      <w:r w:rsidRPr="00216C8D">
        <w:rPr>
          <w:szCs w:val="28"/>
          <w:lang w:val="uk-UA"/>
        </w:rPr>
        <w:t>реалізації</w:t>
      </w:r>
      <w:r w:rsidRPr="00216C8D">
        <w:rPr>
          <w:spacing w:val="1"/>
          <w:szCs w:val="28"/>
          <w:lang w:val="uk-UA"/>
        </w:rPr>
        <w:t xml:space="preserve"> </w:t>
      </w:r>
      <w:r w:rsidRPr="00216C8D">
        <w:rPr>
          <w:szCs w:val="28"/>
          <w:lang w:val="uk-UA"/>
        </w:rPr>
        <w:t>та</w:t>
      </w:r>
      <w:r w:rsidRPr="00216C8D">
        <w:rPr>
          <w:spacing w:val="1"/>
          <w:szCs w:val="28"/>
          <w:lang w:val="uk-UA"/>
        </w:rPr>
        <w:t xml:space="preserve"> </w:t>
      </w:r>
      <w:r w:rsidRPr="00216C8D">
        <w:rPr>
          <w:szCs w:val="28"/>
          <w:lang w:val="uk-UA"/>
        </w:rPr>
        <w:t>відповідальність.</w:t>
      </w:r>
      <w:r w:rsidRPr="00216C8D">
        <w:rPr>
          <w:spacing w:val="1"/>
          <w:szCs w:val="28"/>
          <w:lang w:val="uk-UA"/>
        </w:rPr>
        <w:t xml:space="preserve"> </w:t>
      </w:r>
      <w:proofErr w:type="spellStart"/>
      <w:r w:rsidRPr="00216C8D">
        <w:rPr>
          <w:i/>
          <w:szCs w:val="28"/>
          <w:u w:val="thick"/>
          <w:lang w:val="uk-UA"/>
        </w:rPr>
        <w:t>WikiLegalAid</w:t>
      </w:r>
      <w:proofErr w:type="spellEnd"/>
      <w:r w:rsidRPr="00216C8D">
        <w:rPr>
          <w:i/>
          <w:szCs w:val="28"/>
          <w:lang w:val="uk-UA"/>
        </w:rPr>
        <w:t>:</w:t>
      </w:r>
      <w:r w:rsidRPr="00216C8D">
        <w:rPr>
          <w:i/>
          <w:spacing w:val="1"/>
          <w:szCs w:val="28"/>
          <w:lang w:val="uk-UA"/>
        </w:rPr>
        <w:t xml:space="preserve"> </w:t>
      </w:r>
      <w:r w:rsidRPr="00216C8D">
        <w:rPr>
          <w:i/>
          <w:szCs w:val="28"/>
          <w:lang w:val="uk-UA"/>
        </w:rPr>
        <w:t>довідково-інформаційна</w:t>
      </w:r>
      <w:r w:rsidRPr="00216C8D">
        <w:rPr>
          <w:i/>
          <w:spacing w:val="1"/>
          <w:szCs w:val="28"/>
          <w:lang w:val="uk-UA"/>
        </w:rPr>
        <w:t xml:space="preserve"> </w:t>
      </w:r>
      <w:r w:rsidRPr="00216C8D">
        <w:rPr>
          <w:i/>
          <w:szCs w:val="28"/>
          <w:lang w:val="uk-UA"/>
        </w:rPr>
        <w:t>платформа</w:t>
      </w:r>
      <w:r w:rsidRPr="00216C8D">
        <w:rPr>
          <w:i/>
          <w:spacing w:val="1"/>
          <w:szCs w:val="28"/>
          <w:lang w:val="uk-UA"/>
        </w:rPr>
        <w:t xml:space="preserve"> </w:t>
      </w:r>
      <w:r w:rsidRPr="00216C8D">
        <w:rPr>
          <w:i/>
          <w:szCs w:val="28"/>
          <w:lang w:val="uk-UA"/>
        </w:rPr>
        <w:t>правових</w:t>
      </w:r>
      <w:r w:rsidRPr="00216C8D">
        <w:rPr>
          <w:i/>
          <w:spacing w:val="1"/>
          <w:szCs w:val="28"/>
          <w:lang w:val="uk-UA"/>
        </w:rPr>
        <w:t xml:space="preserve"> </w:t>
      </w:r>
      <w:r w:rsidRPr="00216C8D">
        <w:rPr>
          <w:i/>
          <w:szCs w:val="28"/>
          <w:lang w:val="uk-UA"/>
        </w:rPr>
        <w:t>консультацій</w:t>
      </w:r>
      <w:r w:rsidRPr="00216C8D">
        <w:rPr>
          <w:szCs w:val="28"/>
          <w:lang w:val="uk-UA"/>
        </w:rPr>
        <w:t>.</w:t>
      </w:r>
      <w:r w:rsidRPr="00216C8D">
        <w:rPr>
          <w:spacing w:val="1"/>
          <w:szCs w:val="28"/>
          <w:lang w:val="uk-UA"/>
        </w:rPr>
        <w:t xml:space="preserve"> </w:t>
      </w:r>
      <w:r w:rsidRPr="00216C8D">
        <w:rPr>
          <w:szCs w:val="28"/>
          <w:lang w:val="uk-UA"/>
        </w:rPr>
        <w:t>URL:</w:t>
      </w:r>
      <w:r w:rsidRPr="00216C8D">
        <w:rPr>
          <w:color w:val="0000FF"/>
          <w:spacing w:val="-2"/>
          <w:szCs w:val="28"/>
          <w:lang w:val="uk-UA"/>
        </w:rPr>
        <w:t xml:space="preserve"> </w:t>
      </w:r>
      <w:hyperlink r:id="rId17">
        <w:r w:rsidRPr="00216C8D">
          <w:rPr>
            <w:color w:val="0000FF"/>
            <w:szCs w:val="28"/>
            <w:u w:val="thick" w:color="0000FF"/>
            <w:lang w:val="uk-UA"/>
          </w:rPr>
          <w:t>http://surl.li/bzmxv</w:t>
        </w:r>
      </w:hyperlink>
    </w:p>
    <w:p w14:paraId="581310C8" w14:textId="77777777" w:rsidR="004B4BCE" w:rsidRPr="00216C8D" w:rsidRDefault="004B4BCE" w:rsidP="005514A3">
      <w:pPr>
        <w:pStyle w:val="a4"/>
        <w:widowControl w:val="0"/>
        <w:numPr>
          <w:ilvl w:val="0"/>
          <w:numId w:val="22"/>
        </w:numPr>
        <w:tabs>
          <w:tab w:val="left" w:pos="993"/>
        </w:tabs>
        <w:spacing w:after="0" w:line="360" w:lineRule="auto"/>
        <w:ind w:left="0" w:right="-1" w:firstLine="0"/>
        <w:rPr>
          <w:szCs w:val="28"/>
          <w:lang w:val="uk-UA"/>
        </w:rPr>
      </w:pPr>
      <w:r w:rsidRPr="00216C8D">
        <w:rPr>
          <w:szCs w:val="28"/>
          <w:lang w:val="uk-UA"/>
        </w:rPr>
        <w:t xml:space="preserve">Вимоги до випускних (науково-дослідних) робіт студентів навчально-наукового інституту фізичної культури, спорту і здоров’я / </w:t>
      </w:r>
      <w:proofErr w:type="spellStart"/>
      <w:r w:rsidRPr="00216C8D">
        <w:rPr>
          <w:szCs w:val="28"/>
          <w:lang w:val="uk-UA"/>
        </w:rPr>
        <w:t>Безкопильний</w:t>
      </w:r>
      <w:proofErr w:type="spellEnd"/>
      <w:r w:rsidRPr="00216C8D">
        <w:rPr>
          <w:szCs w:val="28"/>
          <w:lang w:val="uk-UA"/>
        </w:rPr>
        <w:t xml:space="preserve"> О. О., </w:t>
      </w:r>
      <w:proofErr w:type="spellStart"/>
      <w:r w:rsidRPr="00216C8D">
        <w:rPr>
          <w:szCs w:val="28"/>
          <w:lang w:val="uk-UA"/>
        </w:rPr>
        <w:t>Гречуха</w:t>
      </w:r>
      <w:proofErr w:type="spellEnd"/>
      <w:r w:rsidRPr="00216C8D">
        <w:rPr>
          <w:szCs w:val="28"/>
          <w:lang w:val="uk-UA"/>
        </w:rPr>
        <w:t xml:space="preserve"> С. В., Коваленко С. О., Стеценко А. І.</w:t>
      </w:r>
      <w:r w:rsidRPr="00216C8D">
        <w:rPr>
          <w:b/>
          <w:szCs w:val="28"/>
          <w:lang w:val="uk-UA"/>
        </w:rPr>
        <w:t xml:space="preserve"> </w:t>
      </w:r>
      <w:r w:rsidRPr="00216C8D">
        <w:rPr>
          <w:szCs w:val="28"/>
          <w:lang w:val="uk-UA"/>
        </w:rPr>
        <w:t xml:space="preserve">Черкаси : ЧНУ імені Богдана Хмельницького, 2015. – 72 с.  </w:t>
      </w:r>
    </w:p>
    <w:p w14:paraId="190A6249" w14:textId="77777777" w:rsidR="00297191" w:rsidRPr="00216C8D" w:rsidRDefault="00297191" w:rsidP="005514A3">
      <w:pPr>
        <w:pStyle w:val="a4"/>
        <w:widowControl w:val="0"/>
        <w:numPr>
          <w:ilvl w:val="0"/>
          <w:numId w:val="22"/>
        </w:numPr>
        <w:autoSpaceDE w:val="0"/>
        <w:autoSpaceDN w:val="0"/>
        <w:spacing w:after="0" w:line="360" w:lineRule="auto"/>
        <w:ind w:left="0" w:right="-1" w:firstLine="0"/>
        <w:jc w:val="both"/>
        <w:rPr>
          <w:szCs w:val="28"/>
          <w:lang w:val="uk-UA"/>
        </w:rPr>
      </w:pPr>
      <w:proofErr w:type="spellStart"/>
      <w:r w:rsidRPr="00216C8D">
        <w:rPr>
          <w:szCs w:val="28"/>
          <w:lang w:val="uk-UA"/>
        </w:rPr>
        <w:t>Деделюк</w:t>
      </w:r>
      <w:proofErr w:type="spellEnd"/>
      <w:r w:rsidRPr="00216C8D">
        <w:rPr>
          <w:spacing w:val="47"/>
          <w:szCs w:val="28"/>
          <w:lang w:val="uk-UA"/>
        </w:rPr>
        <w:t xml:space="preserve"> </w:t>
      </w:r>
      <w:r w:rsidRPr="00216C8D">
        <w:rPr>
          <w:szCs w:val="28"/>
          <w:lang w:val="uk-UA"/>
        </w:rPr>
        <w:t>Н.</w:t>
      </w:r>
      <w:r w:rsidRPr="00216C8D">
        <w:rPr>
          <w:spacing w:val="48"/>
          <w:szCs w:val="28"/>
          <w:lang w:val="uk-UA"/>
        </w:rPr>
        <w:t xml:space="preserve"> </w:t>
      </w:r>
      <w:r w:rsidRPr="00216C8D">
        <w:rPr>
          <w:szCs w:val="28"/>
          <w:lang w:val="uk-UA"/>
        </w:rPr>
        <w:t>А.</w:t>
      </w:r>
      <w:r w:rsidRPr="00216C8D">
        <w:rPr>
          <w:spacing w:val="48"/>
          <w:szCs w:val="28"/>
          <w:lang w:val="uk-UA"/>
        </w:rPr>
        <w:t xml:space="preserve"> </w:t>
      </w:r>
      <w:r w:rsidRPr="00216C8D">
        <w:rPr>
          <w:szCs w:val="28"/>
          <w:lang w:val="uk-UA"/>
        </w:rPr>
        <w:t>Наукові</w:t>
      </w:r>
      <w:r w:rsidRPr="00216C8D">
        <w:rPr>
          <w:spacing w:val="34"/>
          <w:szCs w:val="28"/>
          <w:lang w:val="uk-UA"/>
        </w:rPr>
        <w:t xml:space="preserve"> </w:t>
      </w:r>
      <w:r w:rsidRPr="00216C8D">
        <w:rPr>
          <w:szCs w:val="28"/>
          <w:lang w:val="uk-UA"/>
        </w:rPr>
        <w:t>методи</w:t>
      </w:r>
      <w:r w:rsidRPr="00216C8D">
        <w:rPr>
          <w:spacing w:val="34"/>
          <w:szCs w:val="28"/>
          <w:lang w:val="uk-UA"/>
        </w:rPr>
        <w:t xml:space="preserve"> </w:t>
      </w:r>
      <w:r w:rsidRPr="00216C8D">
        <w:rPr>
          <w:szCs w:val="28"/>
          <w:lang w:val="uk-UA"/>
        </w:rPr>
        <w:t>дослідження</w:t>
      </w:r>
      <w:r w:rsidRPr="00216C8D">
        <w:rPr>
          <w:spacing w:val="34"/>
          <w:szCs w:val="28"/>
          <w:lang w:val="uk-UA"/>
        </w:rPr>
        <w:t xml:space="preserve"> </w:t>
      </w:r>
      <w:r w:rsidRPr="00216C8D">
        <w:rPr>
          <w:szCs w:val="28"/>
          <w:lang w:val="uk-UA"/>
        </w:rPr>
        <w:t>у</w:t>
      </w:r>
      <w:r w:rsidRPr="00216C8D">
        <w:rPr>
          <w:spacing w:val="34"/>
          <w:szCs w:val="28"/>
          <w:lang w:val="uk-UA"/>
        </w:rPr>
        <w:t xml:space="preserve"> </w:t>
      </w:r>
      <w:r w:rsidRPr="00216C8D">
        <w:rPr>
          <w:szCs w:val="28"/>
          <w:lang w:val="uk-UA"/>
        </w:rPr>
        <w:t>фізичному</w:t>
      </w:r>
      <w:r w:rsidRPr="00216C8D">
        <w:rPr>
          <w:spacing w:val="34"/>
          <w:szCs w:val="28"/>
          <w:lang w:val="uk-UA"/>
        </w:rPr>
        <w:t xml:space="preserve"> </w:t>
      </w:r>
      <w:r w:rsidRPr="00216C8D">
        <w:rPr>
          <w:szCs w:val="28"/>
          <w:lang w:val="uk-UA"/>
        </w:rPr>
        <w:t>вихованні</w:t>
      </w:r>
      <w:r w:rsidRPr="00216C8D">
        <w:rPr>
          <w:spacing w:val="35"/>
          <w:szCs w:val="28"/>
          <w:lang w:val="uk-UA"/>
        </w:rPr>
        <w:t xml:space="preserve"> </w:t>
      </w:r>
      <w:r w:rsidRPr="00216C8D">
        <w:rPr>
          <w:szCs w:val="28"/>
          <w:lang w:val="uk-UA"/>
        </w:rPr>
        <w:t>:</w:t>
      </w:r>
      <w:r w:rsidRPr="00216C8D">
        <w:rPr>
          <w:spacing w:val="-67"/>
          <w:szCs w:val="28"/>
          <w:lang w:val="uk-UA"/>
        </w:rPr>
        <w:t xml:space="preserve"> </w:t>
      </w:r>
      <w:proofErr w:type="spellStart"/>
      <w:r w:rsidRPr="00216C8D">
        <w:rPr>
          <w:szCs w:val="28"/>
          <w:lang w:val="uk-UA"/>
        </w:rPr>
        <w:t>навч</w:t>
      </w:r>
      <w:proofErr w:type="spellEnd"/>
      <w:r w:rsidRPr="00216C8D">
        <w:rPr>
          <w:szCs w:val="28"/>
          <w:lang w:val="uk-UA"/>
        </w:rPr>
        <w:t>.</w:t>
      </w:r>
      <w:r w:rsidRPr="00216C8D">
        <w:rPr>
          <w:spacing w:val="-7"/>
          <w:szCs w:val="28"/>
          <w:lang w:val="uk-UA"/>
        </w:rPr>
        <w:t xml:space="preserve"> </w:t>
      </w:r>
      <w:proofErr w:type="spellStart"/>
      <w:r w:rsidRPr="00216C8D">
        <w:rPr>
          <w:szCs w:val="28"/>
          <w:lang w:val="uk-UA"/>
        </w:rPr>
        <w:t>посіб</w:t>
      </w:r>
      <w:proofErr w:type="spellEnd"/>
      <w:r w:rsidRPr="00216C8D">
        <w:rPr>
          <w:szCs w:val="28"/>
          <w:lang w:val="uk-UA"/>
        </w:rPr>
        <w:t>.</w:t>
      </w:r>
      <w:r w:rsidRPr="00216C8D">
        <w:rPr>
          <w:spacing w:val="-7"/>
          <w:szCs w:val="28"/>
          <w:lang w:val="uk-UA"/>
        </w:rPr>
        <w:t xml:space="preserve"> </w:t>
      </w:r>
      <w:r w:rsidRPr="00216C8D">
        <w:rPr>
          <w:szCs w:val="28"/>
          <w:lang w:val="uk-UA"/>
        </w:rPr>
        <w:t>для</w:t>
      </w:r>
      <w:r w:rsidRPr="00216C8D">
        <w:rPr>
          <w:spacing w:val="-7"/>
          <w:szCs w:val="28"/>
          <w:lang w:val="uk-UA"/>
        </w:rPr>
        <w:t xml:space="preserve"> </w:t>
      </w:r>
      <w:proofErr w:type="spellStart"/>
      <w:r w:rsidRPr="00216C8D">
        <w:rPr>
          <w:szCs w:val="28"/>
          <w:lang w:val="uk-UA"/>
        </w:rPr>
        <w:t>студ</w:t>
      </w:r>
      <w:proofErr w:type="spellEnd"/>
      <w:r w:rsidRPr="00216C8D">
        <w:rPr>
          <w:szCs w:val="28"/>
          <w:lang w:val="uk-UA"/>
        </w:rPr>
        <w:t>.</w:t>
      </w:r>
      <w:r w:rsidRPr="00216C8D">
        <w:rPr>
          <w:spacing w:val="-7"/>
          <w:szCs w:val="28"/>
          <w:lang w:val="uk-UA"/>
        </w:rPr>
        <w:t xml:space="preserve"> </w:t>
      </w:r>
      <w:r w:rsidRPr="00216C8D">
        <w:rPr>
          <w:szCs w:val="28"/>
          <w:lang w:val="uk-UA"/>
        </w:rPr>
        <w:t>Луцьк</w:t>
      </w:r>
      <w:r w:rsidRPr="00216C8D">
        <w:rPr>
          <w:spacing w:val="-7"/>
          <w:szCs w:val="28"/>
          <w:lang w:val="uk-UA"/>
        </w:rPr>
        <w:t xml:space="preserve"> </w:t>
      </w:r>
      <w:r w:rsidRPr="00216C8D">
        <w:rPr>
          <w:szCs w:val="28"/>
          <w:lang w:val="uk-UA"/>
        </w:rPr>
        <w:t>:</w:t>
      </w:r>
      <w:r w:rsidRPr="00216C8D">
        <w:rPr>
          <w:spacing w:val="-7"/>
          <w:szCs w:val="28"/>
          <w:lang w:val="uk-UA"/>
        </w:rPr>
        <w:t xml:space="preserve"> </w:t>
      </w:r>
      <w:proofErr w:type="spellStart"/>
      <w:r w:rsidRPr="00216C8D">
        <w:rPr>
          <w:szCs w:val="28"/>
          <w:lang w:val="uk-UA"/>
        </w:rPr>
        <w:t>Волин</w:t>
      </w:r>
      <w:proofErr w:type="spellEnd"/>
      <w:r w:rsidRPr="00216C8D">
        <w:rPr>
          <w:szCs w:val="28"/>
          <w:lang w:val="uk-UA"/>
        </w:rPr>
        <w:t>.</w:t>
      </w:r>
      <w:r w:rsidRPr="00216C8D">
        <w:rPr>
          <w:spacing w:val="-6"/>
          <w:szCs w:val="28"/>
          <w:lang w:val="uk-UA"/>
        </w:rPr>
        <w:t xml:space="preserve"> </w:t>
      </w:r>
      <w:r w:rsidRPr="00216C8D">
        <w:rPr>
          <w:szCs w:val="28"/>
          <w:lang w:val="uk-UA"/>
        </w:rPr>
        <w:t>нац.</w:t>
      </w:r>
      <w:r w:rsidRPr="00216C8D">
        <w:rPr>
          <w:spacing w:val="-7"/>
          <w:szCs w:val="28"/>
          <w:lang w:val="uk-UA"/>
        </w:rPr>
        <w:t xml:space="preserve"> </w:t>
      </w:r>
      <w:r w:rsidRPr="00216C8D">
        <w:rPr>
          <w:szCs w:val="28"/>
          <w:lang w:val="uk-UA"/>
        </w:rPr>
        <w:t>ун-т</w:t>
      </w:r>
      <w:r w:rsidRPr="00216C8D">
        <w:rPr>
          <w:spacing w:val="-7"/>
          <w:szCs w:val="28"/>
          <w:lang w:val="uk-UA"/>
        </w:rPr>
        <w:t xml:space="preserve"> </w:t>
      </w:r>
      <w:r w:rsidRPr="00216C8D">
        <w:rPr>
          <w:szCs w:val="28"/>
          <w:lang w:val="uk-UA"/>
        </w:rPr>
        <w:t>ім.</w:t>
      </w:r>
      <w:r w:rsidRPr="00216C8D">
        <w:rPr>
          <w:spacing w:val="-7"/>
          <w:szCs w:val="28"/>
          <w:lang w:val="uk-UA"/>
        </w:rPr>
        <w:t xml:space="preserve"> </w:t>
      </w:r>
      <w:r w:rsidRPr="00216C8D">
        <w:rPr>
          <w:szCs w:val="28"/>
          <w:lang w:val="uk-UA"/>
        </w:rPr>
        <w:t>Лесі</w:t>
      </w:r>
      <w:r w:rsidRPr="00216C8D">
        <w:rPr>
          <w:spacing w:val="-7"/>
          <w:szCs w:val="28"/>
          <w:lang w:val="uk-UA"/>
        </w:rPr>
        <w:t xml:space="preserve"> </w:t>
      </w:r>
      <w:r w:rsidRPr="00216C8D">
        <w:rPr>
          <w:szCs w:val="28"/>
          <w:lang w:val="uk-UA"/>
        </w:rPr>
        <w:t>Українки,</w:t>
      </w:r>
      <w:r w:rsidRPr="00216C8D">
        <w:rPr>
          <w:spacing w:val="-7"/>
          <w:szCs w:val="28"/>
          <w:lang w:val="uk-UA"/>
        </w:rPr>
        <w:t xml:space="preserve"> </w:t>
      </w:r>
      <w:r w:rsidRPr="00216C8D">
        <w:rPr>
          <w:szCs w:val="28"/>
          <w:lang w:val="uk-UA"/>
        </w:rPr>
        <w:t>2010.</w:t>
      </w:r>
      <w:r w:rsidRPr="00216C8D">
        <w:rPr>
          <w:spacing w:val="-7"/>
          <w:szCs w:val="28"/>
          <w:lang w:val="uk-UA"/>
        </w:rPr>
        <w:t xml:space="preserve"> </w:t>
      </w:r>
      <w:r w:rsidRPr="00216C8D">
        <w:rPr>
          <w:szCs w:val="28"/>
          <w:lang w:val="uk-UA"/>
        </w:rPr>
        <w:t>184</w:t>
      </w:r>
      <w:r w:rsidRPr="00216C8D">
        <w:rPr>
          <w:spacing w:val="-6"/>
          <w:szCs w:val="28"/>
          <w:lang w:val="uk-UA"/>
        </w:rPr>
        <w:t xml:space="preserve"> </w:t>
      </w:r>
      <w:r w:rsidRPr="00216C8D">
        <w:rPr>
          <w:szCs w:val="28"/>
          <w:lang w:val="uk-UA"/>
        </w:rPr>
        <w:t>с.</w:t>
      </w:r>
    </w:p>
    <w:p w14:paraId="3E693D52" w14:textId="25906877" w:rsidR="00297191" w:rsidRPr="00216C8D" w:rsidRDefault="00297191" w:rsidP="005514A3">
      <w:pPr>
        <w:pStyle w:val="a4"/>
        <w:widowControl w:val="0"/>
        <w:numPr>
          <w:ilvl w:val="0"/>
          <w:numId w:val="22"/>
        </w:numPr>
        <w:autoSpaceDE w:val="0"/>
        <w:autoSpaceDN w:val="0"/>
        <w:spacing w:after="0" w:line="360" w:lineRule="auto"/>
        <w:ind w:left="0" w:right="-1" w:firstLine="0"/>
        <w:jc w:val="both"/>
        <w:rPr>
          <w:szCs w:val="28"/>
          <w:lang w:val="uk-UA"/>
        </w:rPr>
      </w:pPr>
      <w:r w:rsidRPr="00216C8D">
        <w:rPr>
          <w:szCs w:val="28"/>
          <w:lang w:val="uk-UA"/>
        </w:rPr>
        <w:t>ДСТУ</w:t>
      </w:r>
      <w:r w:rsidRPr="00216C8D">
        <w:rPr>
          <w:szCs w:val="28"/>
          <w:lang w:val="uk-UA"/>
        </w:rPr>
        <w:tab/>
        <w:t>8302:2015</w:t>
      </w:r>
      <w:r w:rsidRPr="00216C8D">
        <w:rPr>
          <w:szCs w:val="28"/>
          <w:lang w:val="uk-UA"/>
        </w:rPr>
        <w:tab/>
        <w:t>Інформація</w:t>
      </w:r>
      <w:r w:rsidRPr="00216C8D">
        <w:rPr>
          <w:szCs w:val="28"/>
          <w:lang w:val="uk-UA"/>
        </w:rPr>
        <w:tab/>
        <w:t>та</w:t>
      </w:r>
      <w:r w:rsidRPr="00216C8D">
        <w:rPr>
          <w:szCs w:val="28"/>
          <w:lang w:val="uk-UA"/>
        </w:rPr>
        <w:tab/>
        <w:t>документація.</w:t>
      </w:r>
      <w:r w:rsidR="004B4BCE" w:rsidRPr="00216C8D">
        <w:rPr>
          <w:szCs w:val="28"/>
          <w:lang w:val="uk-UA"/>
        </w:rPr>
        <w:t xml:space="preserve"> </w:t>
      </w:r>
      <w:r w:rsidRPr="00216C8D">
        <w:rPr>
          <w:szCs w:val="28"/>
          <w:lang w:val="uk-UA"/>
        </w:rPr>
        <w:t>Бібліографічне</w:t>
      </w:r>
      <w:r w:rsidR="004B4BCE" w:rsidRPr="00216C8D">
        <w:rPr>
          <w:szCs w:val="28"/>
          <w:lang w:val="uk-UA"/>
        </w:rPr>
        <w:t xml:space="preserve"> </w:t>
      </w:r>
      <w:r w:rsidRPr="00216C8D">
        <w:rPr>
          <w:szCs w:val="28"/>
          <w:lang w:val="uk-UA"/>
        </w:rPr>
        <w:t xml:space="preserve"> посилання</w:t>
      </w:r>
      <w:r w:rsidR="004B1FE5" w:rsidRPr="00216C8D">
        <w:rPr>
          <w:szCs w:val="28"/>
          <w:lang w:val="uk-UA"/>
        </w:rPr>
        <w:t xml:space="preserve">. </w:t>
      </w:r>
      <w:r w:rsidRPr="00216C8D">
        <w:rPr>
          <w:szCs w:val="28"/>
          <w:lang w:val="uk-UA"/>
        </w:rPr>
        <w:t xml:space="preserve"> Загальні положення та правила складання. Чинний від 01.07.2016. </w:t>
      </w:r>
      <w:r w:rsidR="004B1FE5" w:rsidRPr="00216C8D">
        <w:rPr>
          <w:szCs w:val="28"/>
          <w:lang w:val="uk-UA"/>
        </w:rPr>
        <w:t xml:space="preserve">  </w:t>
      </w:r>
      <w:r w:rsidRPr="00216C8D">
        <w:rPr>
          <w:szCs w:val="28"/>
          <w:lang w:val="uk-UA"/>
        </w:rPr>
        <w:t>Київ</w:t>
      </w:r>
      <w:r w:rsidR="004B1FE5" w:rsidRPr="00216C8D">
        <w:rPr>
          <w:szCs w:val="28"/>
          <w:lang w:val="uk-UA"/>
        </w:rPr>
        <w:t xml:space="preserve"> </w:t>
      </w:r>
      <w:r w:rsidRPr="00216C8D">
        <w:rPr>
          <w:szCs w:val="28"/>
          <w:lang w:val="uk-UA"/>
        </w:rPr>
        <w:t>:</w:t>
      </w:r>
      <w:r w:rsidRPr="00216C8D">
        <w:rPr>
          <w:szCs w:val="28"/>
          <w:lang w:val="uk-UA"/>
        </w:rPr>
        <w:tab/>
        <w:t>ДП</w:t>
      </w:r>
      <w:r w:rsidRPr="00216C8D">
        <w:rPr>
          <w:szCs w:val="28"/>
          <w:lang w:val="uk-UA"/>
        </w:rPr>
        <w:tab/>
        <w:t>«</w:t>
      </w:r>
      <w:proofErr w:type="spellStart"/>
      <w:r w:rsidRPr="00216C8D">
        <w:rPr>
          <w:szCs w:val="28"/>
          <w:lang w:val="uk-UA"/>
        </w:rPr>
        <w:t>УкрНДНЦ</w:t>
      </w:r>
      <w:proofErr w:type="spellEnd"/>
      <w:r w:rsidRPr="00216C8D">
        <w:rPr>
          <w:szCs w:val="28"/>
          <w:lang w:val="uk-UA"/>
        </w:rPr>
        <w:t>»,</w:t>
      </w:r>
      <w:r w:rsidR="004B1FE5" w:rsidRPr="00216C8D">
        <w:rPr>
          <w:szCs w:val="28"/>
          <w:lang w:val="uk-UA"/>
        </w:rPr>
        <w:t xml:space="preserve"> </w:t>
      </w:r>
      <w:r w:rsidRPr="00216C8D">
        <w:rPr>
          <w:szCs w:val="28"/>
          <w:lang w:val="uk-UA"/>
        </w:rPr>
        <w:t>2016.</w:t>
      </w:r>
      <w:r w:rsidR="004B1FE5" w:rsidRPr="00216C8D">
        <w:rPr>
          <w:szCs w:val="28"/>
          <w:lang w:val="uk-UA"/>
        </w:rPr>
        <w:t xml:space="preserve"> </w:t>
      </w:r>
      <w:r w:rsidRPr="00216C8D">
        <w:rPr>
          <w:szCs w:val="28"/>
          <w:lang w:val="uk-UA"/>
        </w:rPr>
        <w:t>С.8–20.</w:t>
      </w:r>
      <w:r w:rsidRPr="00216C8D">
        <w:rPr>
          <w:szCs w:val="28"/>
          <w:lang w:val="uk-UA"/>
        </w:rPr>
        <w:tab/>
      </w:r>
    </w:p>
    <w:p w14:paraId="66625278" w14:textId="77777777" w:rsidR="00297191" w:rsidRPr="00216C8D" w:rsidRDefault="00297191" w:rsidP="005514A3">
      <w:pPr>
        <w:pStyle w:val="a4"/>
        <w:widowControl w:val="0"/>
        <w:numPr>
          <w:ilvl w:val="0"/>
          <w:numId w:val="22"/>
        </w:numPr>
        <w:tabs>
          <w:tab w:val="left" w:pos="709"/>
        </w:tabs>
        <w:autoSpaceDE w:val="0"/>
        <w:autoSpaceDN w:val="0"/>
        <w:spacing w:after="0" w:line="360" w:lineRule="auto"/>
        <w:ind w:left="0" w:right="-1" w:firstLine="0"/>
        <w:jc w:val="both"/>
        <w:rPr>
          <w:szCs w:val="28"/>
          <w:lang w:val="uk-UA"/>
        </w:rPr>
      </w:pPr>
      <w:r w:rsidRPr="00216C8D">
        <w:rPr>
          <w:szCs w:val="28"/>
          <w:lang w:val="uk-UA"/>
        </w:rPr>
        <w:t>ДСТУ ГОСТ 7.1:2006. Система стандартів з інформації, бібліотечної та</w:t>
      </w:r>
      <w:r w:rsidRPr="00216C8D">
        <w:rPr>
          <w:spacing w:val="1"/>
          <w:szCs w:val="28"/>
          <w:lang w:val="uk-UA"/>
        </w:rPr>
        <w:t xml:space="preserve"> </w:t>
      </w:r>
      <w:r w:rsidRPr="00216C8D">
        <w:rPr>
          <w:szCs w:val="28"/>
          <w:lang w:val="uk-UA"/>
        </w:rPr>
        <w:t>видавничої справи. Бібліографічний запис. Бібліографічний опис. Загальні</w:t>
      </w:r>
      <w:r w:rsidRPr="00216C8D">
        <w:rPr>
          <w:spacing w:val="1"/>
          <w:szCs w:val="28"/>
          <w:lang w:val="uk-UA"/>
        </w:rPr>
        <w:t xml:space="preserve"> </w:t>
      </w:r>
      <w:r w:rsidRPr="00216C8D">
        <w:rPr>
          <w:szCs w:val="28"/>
          <w:lang w:val="uk-UA"/>
        </w:rPr>
        <w:t>вимоги та правила складання / Нац. стандарт України. Вид. офіц. [Чинний від</w:t>
      </w:r>
      <w:r w:rsidRPr="00216C8D">
        <w:rPr>
          <w:spacing w:val="-67"/>
          <w:szCs w:val="28"/>
          <w:lang w:val="uk-UA"/>
        </w:rPr>
        <w:t xml:space="preserve"> </w:t>
      </w:r>
      <w:r w:rsidRPr="00216C8D">
        <w:rPr>
          <w:szCs w:val="28"/>
          <w:lang w:val="uk-UA"/>
        </w:rPr>
        <w:t>2007-07-01].</w:t>
      </w:r>
      <w:r w:rsidRPr="00216C8D">
        <w:rPr>
          <w:spacing w:val="-4"/>
          <w:szCs w:val="28"/>
          <w:lang w:val="uk-UA"/>
        </w:rPr>
        <w:t xml:space="preserve"> </w:t>
      </w:r>
      <w:r w:rsidRPr="00216C8D">
        <w:rPr>
          <w:szCs w:val="28"/>
          <w:lang w:val="uk-UA"/>
        </w:rPr>
        <w:t>Київ</w:t>
      </w:r>
      <w:r w:rsidRPr="00216C8D">
        <w:rPr>
          <w:spacing w:val="-3"/>
          <w:szCs w:val="28"/>
          <w:lang w:val="uk-UA"/>
        </w:rPr>
        <w:t xml:space="preserve"> </w:t>
      </w:r>
      <w:r w:rsidRPr="00216C8D">
        <w:rPr>
          <w:szCs w:val="28"/>
          <w:lang w:val="uk-UA"/>
        </w:rPr>
        <w:t>:</w:t>
      </w:r>
      <w:r w:rsidRPr="00216C8D">
        <w:rPr>
          <w:spacing w:val="-3"/>
          <w:szCs w:val="28"/>
          <w:lang w:val="uk-UA"/>
        </w:rPr>
        <w:t xml:space="preserve"> </w:t>
      </w:r>
      <w:r w:rsidRPr="00216C8D">
        <w:rPr>
          <w:szCs w:val="28"/>
          <w:lang w:val="uk-UA"/>
        </w:rPr>
        <w:t>Держспоживстандарт</w:t>
      </w:r>
      <w:r w:rsidRPr="00216C8D">
        <w:rPr>
          <w:spacing w:val="-3"/>
          <w:szCs w:val="28"/>
          <w:lang w:val="uk-UA"/>
        </w:rPr>
        <w:t xml:space="preserve"> </w:t>
      </w:r>
      <w:r w:rsidRPr="00216C8D">
        <w:rPr>
          <w:szCs w:val="28"/>
          <w:lang w:val="uk-UA"/>
        </w:rPr>
        <w:t>України,</w:t>
      </w:r>
      <w:r w:rsidRPr="00216C8D">
        <w:rPr>
          <w:spacing w:val="-3"/>
          <w:szCs w:val="28"/>
          <w:lang w:val="uk-UA"/>
        </w:rPr>
        <w:t xml:space="preserve"> </w:t>
      </w:r>
      <w:r w:rsidRPr="00216C8D">
        <w:rPr>
          <w:szCs w:val="28"/>
          <w:lang w:val="uk-UA"/>
        </w:rPr>
        <w:t>2007.</w:t>
      </w:r>
      <w:r w:rsidRPr="00216C8D">
        <w:rPr>
          <w:spacing w:val="-3"/>
          <w:szCs w:val="28"/>
          <w:lang w:val="uk-UA"/>
        </w:rPr>
        <w:t xml:space="preserve"> </w:t>
      </w:r>
      <w:r w:rsidRPr="00216C8D">
        <w:rPr>
          <w:szCs w:val="28"/>
          <w:lang w:val="uk-UA"/>
        </w:rPr>
        <w:t>47</w:t>
      </w:r>
      <w:r w:rsidRPr="00216C8D">
        <w:rPr>
          <w:spacing w:val="-3"/>
          <w:szCs w:val="28"/>
          <w:lang w:val="uk-UA"/>
        </w:rPr>
        <w:t xml:space="preserve"> </w:t>
      </w:r>
      <w:r w:rsidRPr="00216C8D">
        <w:rPr>
          <w:szCs w:val="28"/>
          <w:lang w:val="uk-UA"/>
        </w:rPr>
        <w:t>с.</w:t>
      </w:r>
    </w:p>
    <w:p w14:paraId="6502C412" w14:textId="77777777" w:rsidR="00297191" w:rsidRPr="00216C8D" w:rsidRDefault="00297191" w:rsidP="005514A3">
      <w:pPr>
        <w:pStyle w:val="a4"/>
        <w:widowControl w:val="0"/>
        <w:numPr>
          <w:ilvl w:val="0"/>
          <w:numId w:val="22"/>
        </w:numPr>
        <w:tabs>
          <w:tab w:val="left" w:pos="709"/>
        </w:tabs>
        <w:autoSpaceDE w:val="0"/>
        <w:autoSpaceDN w:val="0"/>
        <w:spacing w:after="0" w:line="360" w:lineRule="auto"/>
        <w:ind w:left="0" w:right="-1" w:firstLine="0"/>
        <w:jc w:val="both"/>
        <w:rPr>
          <w:szCs w:val="28"/>
          <w:lang w:val="uk-UA"/>
        </w:rPr>
      </w:pPr>
      <w:r w:rsidRPr="00216C8D">
        <w:rPr>
          <w:szCs w:val="28"/>
          <w:lang w:val="uk-UA"/>
        </w:rPr>
        <w:t>Закон</w:t>
      </w:r>
      <w:r w:rsidRPr="00216C8D">
        <w:rPr>
          <w:spacing w:val="1"/>
          <w:szCs w:val="28"/>
          <w:lang w:val="uk-UA"/>
        </w:rPr>
        <w:t xml:space="preserve"> </w:t>
      </w:r>
      <w:r w:rsidRPr="00216C8D">
        <w:rPr>
          <w:szCs w:val="28"/>
          <w:lang w:val="uk-UA"/>
        </w:rPr>
        <w:t>України</w:t>
      </w:r>
      <w:r w:rsidRPr="00216C8D">
        <w:rPr>
          <w:spacing w:val="1"/>
          <w:szCs w:val="28"/>
          <w:lang w:val="uk-UA"/>
        </w:rPr>
        <w:t xml:space="preserve"> </w:t>
      </w:r>
      <w:r w:rsidRPr="00216C8D">
        <w:rPr>
          <w:szCs w:val="28"/>
          <w:lang w:val="uk-UA"/>
        </w:rPr>
        <w:t>«Про</w:t>
      </w:r>
      <w:r w:rsidRPr="00216C8D">
        <w:rPr>
          <w:spacing w:val="1"/>
          <w:szCs w:val="28"/>
          <w:lang w:val="uk-UA"/>
        </w:rPr>
        <w:t xml:space="preserve"> </w:t>
      </w:r>
      <w:r w:rsidRPr="00216C8D">
        <w:rPr>
          <w:szCs w:val="28"/>
          <w:lang w:val="uk-UA"/>
        </w:rPr>
        <w:t>вищу</w:t>
      </w:r>
      <w:r w:rsidRPr="00216C8D">
        <w:rPr>
          <w:spacing w:val="1"/>
          <w:szCs w:val="28"/>
          <w:lang w:val="uk-UA"/>
        </w:rPr>
        <w:t xml:space="preserve"> </w:t>
      </w:r>
      <w:r w:rsidRPr="00216C8D">
        <w:rPr>
          <w:szCs w:val="28"/>
          <w:lang w:val="uk-UA"/>
        </w:rPr>
        <w:t>освіту»</w:t>
      </w:r>
      <w:r w:rsidRPr="00216C8D">
        <w:rPr>
          <w:spacing w:val="1"/>
          <w:szCs w:val="28"/>
          <w:lang w:val="uk-UA"/>
        </w:rPr>
        <w:t xml:space="preserve"> </w:t>
      </w:r>
      <w:r w:rsidRPr="00216C8D">
        <w:rPr>
          <w:szCs w:val="28"/>
          <w:lang w:val="uk-UA"/>
        </w:rPr>
        <w:t>(№ 1556-VII від 01.07.2014 р., зі</w:t>
      </w:r>
      <w:r w:rsidRPr="00216C8D">
        <w:rPr>
          <w:spacing w:val="1"/>
          <w:szCs w:val="28"/>
          <w:lang w:val="uk-UA"/>
        </w:rPr>
        <w:t xml:space="preserve"> </w:t>
      </w:r>
      <w:r w:rsidRPr="00216C8D">
        <w:rPr>
          <w:szCs w:val="28"/>
          <w:lang w:val="uk-UA"/>
        </w:rPr>
        <w:t>змінами).</w:t>
      </w:r>
      <w:r w:rsidRPr="00216C8D">
        <w:rPr>
          <w:spacing w:val="-5"/>
          <w:szCs w:val="28"/>
          <w:lang w:val="uk-UA"/>
        </w:rPr>
        <w:t xml:space="preserve"> </w:t>
      </w:r>
      <w:r w:rsidRPr="00216C8D">
        <w:rPr>
          <w:szCs w:val="28"/>
          <w:lang w:val="uk-UA"/>
        </w:rPr>
        <w:t>URL:</w:t>
      </w:r>
      <w:r w:rsidRPr="00216C8D">
        <w:rPr>
          <w:color w:val="0000FF"/>
          <w:spacing w:val="-4"/>
          <w:szCs w:val="28"/>
          <w:lang w:val="uk-UA"/>
        </w:rPr>
        <w:t xml:space="preserve"> </w:t>
      </w:r>
      <w:hyperlink r:id="rId18" w:anchor="Tex">
        <w:r w:rsidRPr="00216C8D">
          <w:rPr>
            <w:color w:val="0000FF"/>
            <w:szCs w:val="28"/>
            <w:u w:val="thick" w:color="0000FF"/>
            <w:lang w:val="uk-UA"/>
          </w:rPr>
          <w:t>https://zakon.rada.gov.ua/laws/show/1556-18#Tex</w:t>
        </w:r>
      </w:hyperlink>
    </w:p>
    <w:p w14:paraId="3628D7C2" w14:textId="77777777" w:rsidR="00297191" w:rsidRPr="00216C8D" w:rsidRDefault="00297191" w:rsidP="005514A3">
      <w:pPr>
        <w:pStyle w:val="a4"/>
        <w:widowControl w:val="0"/>
        <w:numPr>
          <w:ilvl w:val="0"/>
          <w:numId w:val="22"/>
        </w:numPr>
        <w:tabs>
          <w:tab w:val="left" w:pos="709"/>
        </w:tabs>
        <w:autoSpaceDE w:val="0"/>
        <w:autoSpaceDN w:val="0"/>
        <w:spacing w:after="0" w:line="360" w:lineRule="auto"/>
        <w:ind w:left="0" w:right="-1" w:firstLine="0"/>
        <w:jc w:val="both"/>
        <w:rPr>
          <w:szCs w:val="28"/>
          <w:lang w:val="uk-UA"/>
        </w:rPr>
      </w:pPr>
      <w:r w:rsidRPr="00216C8D">
        <w:rPr>
          <w:szCs w:val="28"/>
          <w:lang w:val="uk-UA"/>
        </w:rPr>
        <w:t>Закон України «Про освіту» (2145-VIII від 05.09.2017 р., зі змінами).</w:t>
      </w:r>
      <w:r w:rsidRPr="00216C8D">
        <w:rPr>
          <w:spacing w:val="1"/>
          <w:szCs w:val="28"/>
          <w:lang w:val="uk-UA"/>
        </w:rPr>
        <w:t xml:space="preserve"> </w:t>
      </w:r>
      <w:r w:rsidRPr="00216C8D">
        <w:rPr>
          <w:szCs w:val="28"/>
          <w:lang w:val="uk-UA"/>
        </w:rPr>
        <w:t>URL:</w:t>
      </w:r>
      <w:r w:rsidRPr="00216C8D">
        <w:rPr>
          <w:color w:val="0000FF"/>
          <w:spacing w:val="-3"/>
          <w:szCs w:val="28"/>
          <w:lang w:val="uk-UA"/>
        </w:rPr>
        <w:t xml:space="preserve"> </w:t>
      </w:r>
      <w:hyperlink r:id="rId19" w:anchor="Text">
        <w:r w:rsidRPr="00216C8D">
          <w:rPr>
            <w:color w:val="0000FF"/>
            <w:szCs w:val="28"/>
            <w:u w:val="thick" w:color="0000FF"/>
            <w:lang w:val="uk-UA"/>
          </w:rPr>
          <w:t>https://zakon.rada.gov.ua/laws/show/2145-19#Text</w:t>
        </w:r>
      </w:hyperlink>
    </w:p>
    <w:p w14:paraId="1922BF8A" w14:textId="1110C821" w:rsidR="00297191" w:rsidRPr="00216C8D" w:rsidRDefault="00297191" w:rsidP="005514A3">
      <w:pPr>
        <w:pStyle w:val="a4"/>
        <w:widowControl w:val="0"/>
        <w:numPr>
          <w:ilvl w:val="0"/>
          <w:numId w:val="22"/>
        </w:numPr>
        <w:tabs>
          <w:tab w:val="left" w:pos="709"/>
        </w:tabs>
        <w:autoSpaceDE w:val="0"/>
        <w:autoSpaceDN w:val="0"/>
        <w:spacing w:after="0" w:line="360" w:lineRule="auto"/>
        <w:ind w:left="0" w:right="-1" w:firstLine="0"/>
        <w:jc w:val="both"/>
        <w:rPr>
          <w:szCs w:val="28"/>
          <w:lang w:val="uk-UA"/>
        </w:rPr>
      </w:pPr>
      <w:r w:rsidRPr="00216C8D">
        <w:rPr>
          <w:i/>
          <w:spacing w:val="-2"/>
          <w:szCs w:val="28"/>
          <w:lang w:val="uk-UA"/>
        </w:rPr>
        <w:t xml:space="preserve">Положення про </w:t>
      </w:r>
      <w:r w:rsidRPr="00216C8D">
        <w:rPr>
          <w:i/>
          <w:spacing w:val="-1"/>
          <w:szCs w:val="28"/>
          <w:lang w:val="uk-UA"/>
        </w:rPr>
        <w:t>виявлення та запобігання академічного плагіату</w:t>
      </w:r>
      <w:r w:rsidRPr="00216C8D">
        <w:rPr>
          <w:i/>
          <w:spacing w:val="-75"/>
          <w:szCs w:val="28"/>
          <w:lang w:val="uk-UA"/>
        </w:rPr>
        <w:t xml:space="preserve"> </w:t>
      </w:r>
      <w:r w:rsidRPr="00216C8D">
        <w:rPr>
          <w:i/>
          <w:szCs w:val="28"/>
          <w:lang w:val="uk-UA"/>
        </w:rPr>
        <w:t>у Чернівецькому національному університеті імені Юрія Федьковича.</w:t>
      </w:r>
      <w:r w:rsidRPr="00216C8D">
        <w:rPr>
          <w:i/>
          <w:spacing w:val="1"/>
          <w:szCs w:val="28"/>
          <w:lang w:val="uk-UA"/>
        </w:rPr>
        <w:t xml:space="preserve"> </w:t>
      </w:r>
      <w:r w:rsidRPr="00216C8D">
        <w:rPr>
          <w:szCs w:val="28"/>
          <w:lang w:val="uk-UA"/>
        </w:rPr>
        <w:t>URL:</w:t>
      </w:r>
      <w:r w:rsidR="004B4BCE" w:rsidRPr="00216C8D">
        <w:rPr>
          <w:szCs w:val="28"/>
          <w:lang w:val="uk-UA"/>
        </w:rPr>
        <w:t xml:space="preserve"> </w:t>
      </w:r>
      <w:hyperlink r:id="rId20" w:history="1">
        <w:r w:rsidR="004B4BCE" w:rsidRPr="00216C8D">
          <w:rPr>
            <w:rStyle w:val="a3"/>
            <w:szCs w:val="28"/>
            <w:lang w:val="uk-UA"/>
          </w:rPr>
          <w:t>https://www.chnu.edu.</w:t>
        </w:r>
      </w:hyperlink>
      <w:hyperlink r:id="rId21">
        <w:r w:rsidRPr="00216C8D">
          <w:rPr>
            <w:color w:val="0462C1"/>
            <w:szCs w:val="28"/>
            <w:u w:val="thick" w:color="0462C1"/>
            <w:lang w:val="uk-UA"/>
          </w:rPr>
          <w:t>ua/media/ozmf0rih/polozennia-pro-vyiavlennia-ta-zapobihannia-plahiatu.pdf</w:t>
        </w:r>
      </w:hyperlink>
      <w:r w:rsidR="004B4BCE" w:rsidRPr="00216C8D">
        <w:rPr>
          <w:color w:val="0462C1"/>
          <w:szCs w:val="28"/>
          <w:u w:val="thick" w:color="0462C1"/>
          <w:lang w:val="uk-UA"/>
        </w:rPr>
        <w:t>.</w:t>
      </w:r>
    </w:p>
    <w:p w14:paraId="52F7982C" w14:textId="0CEDD811" w:rsidR="00297191" w:rsidRPr="00216C8D" w:rsidRDefault="00297191" w:rsidP="005514A3">
      <w:pPr>
        <w:pStyle w:val="a4"/>
        <w:widowControl w:val="0"/>
        <w:numPr>
          <w:ilvl w:val="0"/>
          <w:numId w:val="22"/>
        </w:numPr>
        <w:tabs>
          <w:tab w:val="left" w:pos="709"/>
        </w:tabs>
        <w:autoSpaceDE w:val="0"/>
        <w:autoSpaceDN w:val="0"/>
        <w:spacing w:after="0" w:line="360" w:lineRule="auto"/>
        <w:ind w:left="0" w:right="-1" w:firstLine="0"/>
        <w:rPr>
          <w:szCs w:val="28"/>
          <w:lang w:val="uk-UA"/>
        </w:rPr>
      </w:pPr>
      <w:r w:rsidRPr="00216C8D">
        <w:rPr>
          <w:i/>
          <w:spacing w:val="-1"/>
          <w:szCs w:val="28"/>
          <w:lang w:val="uk-UA"/>
        </w:rPr>
        <w:t>Положення</w:t>
      </w:r>
      <w:r w:rsidRPr="00216C8D">
        <w:rPr>
          <w:i/>
          <w:spacing w:val="-1"/>
          <w:szCs w:val="28"/>
          <w:lang w:val="uk-UA"/>
        </w:rPr>
        <w:tab/>
        <w:t>про</w:t>
      </w:r>
      <w:r w:rsidRPr="00216C8D">
        <w:rPr>
          <w:i/>
          <w:spacing w:val="-1"/>
          <w:szCs w:val="28"/>
          <w:lang w:val="uk-UA"/>
        </w:rPr>
        <w:tab/>
        <w:t>організацію</w:t>
      </w:r>
      <w:r w:rsidR="004B1FE5" w:rsidRPr="00216C8D">
        <w:rPr>
          <w:i/>
          <w:spacing w:val="-1"/>
          <w:szCs w:val="28"/>
          <w:lang w:val="uk-UA"/>
        </w:rPr>
        <w:t xml:space="preserve"> </w:t>
      </w:r>
      <w:r w:rsidRPr="00216C8D">
        <w:rPr>
          <w:i/>
          <w:spacing w:val="-1"/>
          <w:szCs w:val="28"/>
          <w:lang w:val="uk-UA"/>
        </w:rPr>
        <w:tab/>
        <w:t>освітнього</w:t>
      </w:r>
      <w:r w:rsidRPr="00216C8D">
        <w:rPr>
          <w:i/>
          <w:spacing w:val="-1"/>
          <w:szCs w:val="28"/>
          <w:lang w:val="uk-UA"/>
        </w:rPr>
        <w:tab/>
        <w:t>процесу</w:t>
      </w:r>
      <w:r w:rsidRPr="00216C8D">
        <w:rPr>
          <w:i/>
          <w:spacing w:val="-1"/>
          <w:szCs w:val="28"/>
          <w:lang w:val="uk-UA"/>
        </w:rPr>
        <w:tab/>
        <w:t>в</w:t>
      </w:r>
      <w:r w:rsidR="004B1FE5" w:rsidRPr="00216C8D">
        <w:rPr>
          <w:i/>
          <w:spacing w:val="-1"/>
          <w:szCs w:val="28"/>
          <w:lang w:val="uk-UA"/>
        </w:rPr>
        <w:t xml:space="preserve"> </w:t>
      </w:r>
      <w:r w:rsidRPr="00216C8D">
        <w:rPr>
          <w:i/>
          <w:spacing w:val="-1"/>
          <w:szCs w:val="28"/>
          <w:lang w:val="uk-UA"/>
        </w:rPr>
        <w:t>ЧНУ.</w:t>
      </w:r>
      <w:r w:rsidR="004B1FE5" w:rsidRPr="00216C8D">
        <w:rPr>
          <w:i/>
          <w:szCs w:val="28"/>
          <w:lang w:val="uk-UA"/>
        </w:rPr>
        <w:t xml:space="preserve"> </w:t>
      </w:r>
      <w:r w:rsidRPr="00216C8D">
        <w:rPr>
          <w:spacing w:val="-2"/>
          <w:szCs w:val="28"/>
          <w:lang w:val="uk-UA"/>
        </w:rPr>
        <w:t>URL:</w:t>
      </w:r>
      <w:r w:rsidRPr="00216C8D">
        <w:rPr>
          <w:color w:val="0000FF"/>
          <w:spacing w:val="-67"/>
          <w:szCs w:val="28"/>
          <w:lang w:val="uk-UA"/>
        </w:rPr>
        <w:t xml:space="preserve"> </w:t>
      </w:r>
      <w:hyperlink r:id="rId22">
        <w:r w:rsidRPr="00216C8D">
          <w:rPr>
            <w:color w:val="0000FF"/>
            <w:szCs w:val="28"/>
            <w:u w:val="thick" w:color="0000FF"/>
            <w:lang w:val="uk-UA"/>
          </w:rPr>
          <w:t>https://www.chnu.edu.</w:t>
        </w:r>
      </w:hyperlink>
      <w:r w:rsidR="004B4BCE" w:rsidRPr="00216C8D">
        <w:rPr>
          <w:color w:val="0000FF"/>
          <w:szCs w:val="28"/>
          <w:u w:val="thick" w:color="0000FF"/>
          <w:lang w:val="uk-UA"/>
        </w:rPr>
        <w:t xml:space="preserve"> </w:t>
      </w:r>
      <w:hyperlink r:id="rId23">
        <w:r w:rsidRPr="00216C8D">
          <w:rPr>
            <w:color w:val="0000FF"/>
            <w:szCs w:val="28"/>
            <w:u w:val="thick" w:color="0000FF"/>
            <w:lang w:val="uk-UA"/>
          </w:rPr>
          <w:t>ua/media/zpaploax/polozhennia-pro-orhanizatsiiu-osvitnoho-protsesu.pdf</w:t>
        </w:r>
      </w:hyperlink>
    </w:p>
    <w:p w14:paraId="26C27A06" w14:textId="77777777" w:rsidR="005514A3" w:rsidRDefault="005514A3">
      <w:pPr>
        <w:spacing w:after="0" w:line="240" w:lineRule="auto"/>
        <w:ind w:left="0" w:right="0" w:firstLine="0"/>
        <w:jc w:val="left"/>
        <w:rPr>
          <w:b/>
          <w:szCs w:val="28"/>
          <w:lang w:val="uk-UA"/>
        </w:rPr>
      </w:pPr>
      <w:r>
        <w:rPr>
          <w:b/>
          <w:szCs w:val="28"/>
          <w:lang w:val="uk-UA"/>
        </w:rPr>
        <w:lastRenderedPageBreak/>
        <w:br w:type="page"/>
      </w:r>
    </w:p>
    <w:p w14:paraId="2A6A04FD" w14:textId="50E61BB9" w:rsidR="00F61B55" w:rsidRPr="00216C8D" w:rsidRDefault="00F61B55" w:rsidP="004B4BCE">
      <w:pPr>
        <w:widowControl w:val="0"/>
        <w:spacing w:after="160" w:line="360" w:lineRule="auto"/>
        <w:ind w:left="0" w:right="-1" w:firstLine="709"/>
        <w:jc w:val="center"/>
        <w:rPr>
          <w:b/>
          <w:szCs w:val="28"/>
          <w:lang w:val="uk-UA"/>
        </w:rPr>
      </w:pPr>
      <w:r w:rsidRPr="00216C8D">
        <w:rPr>
          <w:b/>
          <w:szCs w:val="28"/>
          <w:lang w:val="uk-UA"/>
        </w:rPr>
        <w:lastRenderedPageBreak/>
        <w:t>ДОДАТКИ</w:t>
      </w:r>
    </w:p>
    <w:p w14:paraId="404E155B" w14:textId="45541293" w:rsidR="00F61B55" w:rsidRPr="00216C8D" w:rsidRDefault="00F61B55" w:rsidP="00F61B55">
      <w:pPr>
        <w:widowControl w:val="0"/>
        <w:spacing w:after="0" w:line="360" w:lineRule="auto"/>
        <w:ind w:left="0" w:right="0" w:firstLine="709"/>
        <w:jc w:val="right"/>
        <w:rPr>
          <w:b/>
          <w:szCs w:val="28"/>
          <w:lang w:val="uk-UA"/>
        </w:rPr>
      </w:pPr>
      <w:r w:rsidRPr="00216C8D">
        <w:rPr>
          <w:b/>
          <w:szCs w:val="28"/>
          <w:lang w:val="uk-UA"/>
        </w:rPr>
        <w:t>Додаток А</w:t>
      </w:r>
    </w:p>
    <w:p w14:paraId="09E38DBF" w14:textId="77777777" w:rsidR="00685734" w:rsidRPr="00216C8D" w:rsidRDefault="00F61B55" w:rsidP="00685734">
      <w:pPr>
        <w:widowControl w:val="0"/>
        <w:spacing w:after="0" w:line="360" w:lineRule="auto"/>
        <w:ind w:left="0" w:right="0" w:firstLine="0"/>
        <w:jc w:val="center"/>
        <w:rPr>
          <w:b/>
          <w:szCs w:val="28"/>
          <w:lang w:val="uk-UA"/>
        </w:rPr>
      </w:pPr>
      <w:r w:rsidRPr="00216C8D">
        <w:rPr>
          <w:b/>
          <w:szCs w:val="28"/>
          <w:lang w:val="uk-UA"/>
        </w:rPr>
        <w:t xml:space="preserve">РЕКОМЕНДОВАНА ТЕМАТИКА </w:t>
      </w:r>
      <w:r w:rsidR="00685734" w:rsidRPr="00216C8D">
        <w:rPr>
          <w:b/>
          <w:szCs w:val="28"/>
          <w:lang w:val="uk-UA"/>
        </w:rPr>
        <w:t>КВАЛІФІКАЦІЙНИХ</w:t>
      </w:r>
      <w:r w:rsidRPr="00216C8D">
        <w:rPr>
          <w:b/>
          <w:szCs w:val="28"/>
          <w:lang w:val="uk-UA"/>
        </w:rPr>
        <w:t xml:space="preserve"> РОБІТ</w:t>
      </w:r>
      <w:r w:rsidR="00685734" w:rsidRPr="00216C8D">
        <w:rPr>
          <w:b/>
          <w:szCs w:val="28"/>
          <w:lang w:val="uk-UA"/>
        </w:rPr>
        <w:t xml:space="preserve"> МАГІСТРА</w:t>
      </w:r>
    </w:p>
    <w:tbl>
      <w:tblPr>
        <w:tblStyle w:val="a8"/>
        <w:tblW w:w="9209" w:type="dxa"/>
        <w:tblLook w:val="04A0" w:firstRow="1" w:lastRow="0" w:firstColumn="1" w:lastColumn="0" w:noHBand="0" w:noVBand="1"/>
      </w:tblPr>
      <w:tblGrid>
        <w:gridCol w:w="846"/>
        <w:gridCol w:w="8363"/>
      </w:tblGrid>
      <w:tr w:rsidR="00E6370D" w:rsidRPr="00D20F7B" w14:paraId="115B1949" w14:textId="77777777" w:rsidTr="00491757">
        <w:tc>
          <w:tcPr>
            <w:tcW w:w="846" w:type="dxa"/>
          </w:tcPr>
          <w:p w14:paraId="6E997550"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10366205" w14:textId="27FF02E7" w:rsidR="00E6370D" w:rsidRPr="00216C8D" w:rsidRDefault="00E6370D" w:rsidP="00491757">
            <w:pPr>
              <w:widowControl w:val="0"/>
              <w:spacing w:after="0" w:line="360" w:lineRule="auto"/>
              <w:ind w:left="0" w:right="0" w:firstLine="0"/>
              <w:jc w:val="left"/>
              <w:rPr>
                <w:b/>
                <w:szCs w:val="28"/>
                <w:lang w:val="uk-UA"/>
              </w:rPr>
            </w:pPr>
            <w:r w:rsidRPr="00216C8D">
              <w:rPr>
                <w:szCs w:val="28"/>
                <w:lang w:val="uk-UA"/>
              </w:rPr>
              <w:t>Особливості фізичної реабілітації та відновлення якості життя осіб з ампутаціями нижніх кінцівок внаслідок бойових травм.</w:t>
            </w:r>
          </w:p>
        </w:tc>
      </w:tr>
      <w:tr w:rsidR="00E6370D" w:rsidRPr="00D20F7B" w14:paraId="57DA3695" w14:textId="77777777" w:rsidTr="00491757">
        <w:tc>
          <w:tcPr>
            <w:tcW w:w="846" w:type="dxa"/>
          </w:tcPr>
          <w:p w14:paraId="6EE5B339"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7D198A43" w14:textId="7712ADF1" w:rsidR="00E6370D" w:rsidRPr="00216C8D" w:rsidRDefault="00E6370D" w:rsidP="00491757">
            <w:pPr>
              <w:widowControl w:val="0"/>
              <w:spacing w:after="0" w:line="360" w:lineRule="auto"/>
              <w:ind w:left="0" w:right="0" w:firstLine="0"/>
              <w:jc w:val="left"/>
              <w:rPr>
                <w:b/>
                <w:szCs w:val="28"/>
                <w:lang w:val="uk-UA"/>
              </w:rPr>
            </w:pPr>
            <w:r w:rsidRPr="00216C8D">
              <w:rPr>
                <w:szCs w:val="28"/>
                <w:lang w:val="uk-UA"/>
              </w:rPr>
              <w:t xml:space="preserve">Особливості використання засобів фізичної реабілітації при лікуванні хворих із </w:t>
            </w:r>
            <w:proofErr w:type="spellStart"/>
            <w:r w:rsidRPr="00216C8D">
              <w:rPr>
                <w:szCs w:val="28"/>
                <w:lang w:val="uk-UA"/>
              </w:rPr>
              <w:t>нефроптозом</w:t>
            </w:r>
            <w:proofErr w:type="spellEnd"/>
            <w:r w:rsidRPr="00216C8D">
              <w:rPr>
                <w:szCs w:val="28"/>
                <w:lang w:val="uk-UA"/>
              </w:rPr>
              <w:t>.</w:t>
            </w:r>
          </w:p>
        </w:tc>
      </w:tr>
      <w:tr w:rsidR="00E6370D" w:rsidRPr="00D20F7B" w14:paraId="63061760" w14:textId="77777777" w:rsidTr="00491757">
        <w:tc>
          <w:tcPr>
            <w:tcW w:w="846" w:type="dxa"/>
          </w:tcPr>
          <w:p w14:paraId="696CD0E9"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0E97723C" w14:textId="22A7DBC8" w:rsidR="00E6370D" w:rsidRPr="00216C8D" w:rsidRDefault="00E6370D" w:rsidP="00491757">
            <w:pPr>
              <w:widowControl w:val="0"/>
              <w:spacing w:after="0" w:line="360" w:lineRule="auto"/>
              <w:ind w:left="0" w:right="0" w:firstLine="0"/>
              <w:jc w:val="left"/>
              <w:rPr>
                <w:b/>
                <w:szCs w:val="28"/>
                <w:lang w:val="uk-UA"/>
              </w:rPr>
            </w:pPr>
            <w:r w:rsidRPr="00216C8D">
              <w:rPr>
                <w:szCs w:val="28"/>
                <w:lang w:val="uk-UA"/>
              </w:rPr>
              <w:t>Використання адаптивної фізичної культури в дітей із порушенням зору.</w:t>
            </w:r>
          </w:p>
        </w:tc>
      </w:tr>
      <w:tr w:rsidR="00E6370D" w:rsidRPr="00D20F7B" w14:paraId="21CC2980" w14:textId="77777777" w:rsidTr="00491757">
        <w:tc>
          <w:tcPr>
            <w:tcW w:w="846" w:type="dxa"/>
          </w:tcPr>
          <w:p w14:paraId="7BBBA4D3"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68AF2285" w14:textId="1CA74A6B" w:rsidR="00E6370D" w:rsidRPr="00216C8D" w:rsidRDefault="00E6370D" w:rsidP="00491757">
            <w:pPr>
              <w:widowControl w:val="0"/>
              <w:spacing w:after="0" w:line="360" w:lineRule="auto"/>
              <w:ind w:left="0" w:right="0" w:firstLine="0"/>
              <w:jc w:val="left"/>
              <w:rPr>
                <w:b/>
                <w:szCs w:val="28"/>
                <w:lang w:val="uk-UA"/>
              </w:rPr>
            </w:pPr>
            <w:r w:rsidRPr="00216C8D">
              <w:rPr>
                <w:bCs/>
                <w:szCs w:val="28"/>
                <w:lang w:val="uk-UA" w:eastAsia="ru-RU"/>
              </w:rPr>
              <w:t xml:space="preserve">Основні напрями фізичної реабілітації хворих із діабетичною </w:t>
            </w:r>
            <w:proofErr w:type="spellStart"/>
            <w:r w:rsidRPr="00216C8D">
              <w:rPr>
                <w:bCs/>
                <w:szCs w:val="28"/>
                <w:lang w:val="uk-UA" w:eastAsia="ru-RU"/>
              </w:rPr>
              <w:t>полінейропатією</w:t>
            </w:r>
            <w:proofErr w:type="spellEnd"/>
            <w:r w:rsidRPr="00216C8D">
              <w:rPr>
                <w:bCs/>
                <w:szCs w:val="28"/>
                <w:lang w:val="uk-UA" w:eastAsia="ru-RU"/>
              </w:rPr>
              <w:t>.</w:t>
            </w:r>
          </w:p>
        </w:tc>
      </w:tr>
      <w:tr w:rsidR="00E6370D" w:rsidRPr="00D20F7B" w14:paraId="4407DA41" w14:textId="77777777" w:rsidTr="00491757">
        <w:tc>
          <w:tcPr>
            <w:tcW w:w="846" w:type="dxa"/>
          </w:tcPr>
          <w:p w14:paraId="3060DD88"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0F1F6F92" w14:textId="58DEBEA4" w:rsidR="00E6370D" w:rsidRPr="00216C8D" w:rsidRDefault="00E6370D" w:rsidP="00491757">
            <w:pPr>
              <w:widowControl w:val="0"/>
              <w:spacing w:after="0" w:line="360" w:lineRule="auto"/>
              <w:ind w:left="0" w:right="0" w:firstLine="0"/>
              <w:jc w:val="left"/>
              <w:rPr>
                <w:b/>
                <w:szCs w:val="28"/>
                <w:lang w:val="uk-UA"/>
              </w:rPr>
            </w:pPr>
            <w:r w:rsidRPr="00216C8D">
              <w:rPr>
                <w:szCs w:val="28"/>
                <w:lang w:val="uk-UA"/>
              </w:rPr>
              <w:t>Особливості використання засобів фізичної терапії в геронтології.</w:t>
            </w:r>
          </w:p>
        </w:tc>
      </w:tr>
      <w:tr w:rsidR="00E6370D" w:rsidRPr="00D20F7B" w14:paraId="113C6D4B" w14:textId="77777777" w:rsidTr="00491757">
        <w:tc>
          <w:tcPr>
            <w:tcW w:w="846" w:type="dxa"/>
          </w:tcPr>
          <w:p w14:paraId="7C4CBB83"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26C290DE" w14:textId="74447643" w:rsidR="00E6370D" w:rsidRPr="00216C8D" w:rsidRDefault="00E6370D" w:rsidP="00491757">
            <w:pPr>
              <w:widowControl w:val="0"/>
              <w:spacing w:after="0" w:line="360" w:lineRule="auto"/>
              <w:ind w:left="0" w:right="0" w:firstLine="0"/>
              <w:jc w:val="left"/>
              <w:rPr>
                <w:b/>
                <w:szCs w:val="28"/>
                <w:lang w:val="uk-UA"/>
              </w:rPr>
            </w:pPr>
            <w:r w:rsidRPr="00216C8D">
              <w:rPr>
                <w:szCs w:val="28"/>
                <w:lang w:val="uk-UA"/>
              </w:rPr>
              <w:t>Особливості використання бальнеотерапії для лікування захворювань шлунково-кишкового тракту.</w:t>
            </w:r>
          </w:p>
        </w:tc>
      </w:tr>
      <w:tr w:rsidR="00E6370D" w:rsidRPr="00D20F7B" w14:paraId="1AEF08CD" w14:textId="77777777" w:rsidTr="00491757">
        <w:tc>
          <w:tcPr>
            <w:tcW w:w="846" w:type="dxa"/>
          </w:tcPr>
          <w:p w14:paraId="56398526"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77B5F7C4" w14:textId="0179DCA2" w:rsidR="00E6370D" w:rsidRPr="00216C8D" w:rsidRDefault="00E6370D" w:rsidP="00491757">
            <w:pPr>
              <w:widowControl w:val="0"/>
              <w:spacing w:after="0" w:line="360" w:lineRule="auto"/>
              <w:ind w:left="0" w:right="0" w:firstLine="0"/>
              <w:jc w:val="left"/>
              <w:rPr>
                <w:b/>
                <w:szCs w:val="28"/>
                <w:lang w:val="uk-UA"/>
              </w:rPr>
            </w:pPr>
            <w:r w:rsidRPr="00216C8D">
              <w:rPr>
                <w:szCs w:val="28"/>
                <w:lang w:val="uk-UA" w:eastAsia="ru-RU"/>
              </w:rPr>
              <w:t>Новітні методи реабілітації при бронхіальній астмі в дітей.</w:t>
            </w:r>
          </w:p>
        </w:tc>
      </w:tr>
      <w:tr w:rsidR="00E6370D" w:rsidRPr="00D20F7B" w14:paraId="46245FFB" w14:textId="77777777" w:rsidTr="00491757">
        <w:tc>
          <w:tcPr>
            <w:tcW w:w="846" w:type="dxa"/>
          </w:tcPr>
          <w:p w14:paraId="5F3157D8"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0303DC3A" w14:textId="3B11E2BB" w:rsidR="00E6370D" w:rsidRPr="00216C8D" w:rsidRDefault="00E6370D" w:rsidP="00491757">
            <w:pPr>
              <w:widowControl w:val="0"/>
              <w:spacing w:after="0" w:line="360" w:lineRule="auto"/>
              <w:ind w:left="0" w:right="0" w:firstLine="0"/>
              <w:jc w:val="left"/>
              <w:rPr>
                <w:b/>
                <w:szCs w:val="28"/>
                <w:lang w:val="uk-UA"/>
              </w:rPr>
            </w:pPr>
            <w:r w:rsidRPr="00216C8D">
              <w:rPr>
                <w:szCs w:val="28"/>
                <w:lang w:val="uk-UA"/>
              </w:rPr>
              <w:t>Особливості застосування засобів фізичної терапії в жінок із ускладненою вагітністю в післяпологовий період.</w:t>
            </w:r>
          </w:p>
        </w:tc>
      </w:tr>
      <w:tr w:rsidR="00E6370D" w:rsidRPr="00D20F7B" w14:paraId="789B4448" w14:textId="77777777" w:rsidTr="00491757">
        <w:tc>
          <w:tcPr>
            <w:tcW w:w="846" w:type="dxa"/>
          </w:tcPr>
          <w:p w14:paraId="241D1DB9"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0C0A0CD7" w14:textId="7797767D" w:rsidR="00E6370D" w:rsidRPr="00216C8D" w:rsidRDefault="00E6370D" w:rsidP="00491757">
            <w:pPr>
              <w:widowControl w:val="0"/>
              <w:spacing w:after="0" w:line="360" w:lineRule="auto"/>
              <w:ind w:left="0" w:right="0" w:firstLine="0"/>
              <w:jc w:val="left"/>
              <w:rPr>
                <w:szCs w:val="28"/>
                <w:lang w:val="uk-UA"/>
              </w:rPr>
            </w:pPr>
            <w:r w:rsidRPr="00216C8D">
              <w:rPr>
                <w:szCs w:val="28"/>
                <w:lang w:val="uk-UA"/>
              </w:rPr>
              <w:t>Особливості організації допомоги пацієнтам в реабілітаційних центрах: актуальність та особливості.</w:t>
            </w:r>
          </w:p>
        </w:tc>
      </w:tr>
      <w:tr w:rsidR="00E6370D" w:rsidRPr="00D20F7B" w14:paraId="7291CDC1" w14:textId="77777777" w:rsidTr="00491757">
        <w:tc>
          <w:tcPr>
            <w:tcW w:w="846" w:type="dxa"/>
          </w:tcPr>
          <w:p w14:paraId="7EF161C1"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0D403083" w14:textId="5E8F5FD8" w:rsidR="00E6370D" w:rsidRPr="00216C8D" w:rsidRDefault="00E6370D" w:rsidP="00491757">
            <w:pPr>
              <w:widowControl w:val="0"/>
              <w:spacing w:after="0" w:line="360" w:lineRule="auto"/>
              <w:ind w:left="0" w:right="0" w:firstLine="0"/>
              <w:jc w:val="left"/>
              <w:rPr>
                <w:szCs w:val="28"/>
                <w:lang w:val="uk-UA"/>
              </w:rPr>
            </w:pPr>
            <w:r w:rsidRPr="00216C8D">
              <w:rPr>
                <w:szCs w:val="28"/>
                <w:lang w:val="uk-UA"/>
              </w:rPr>
              <w:t>Застосування відновлювальної терапії при патології опорно-рухового апарату.</w:t>
            </w:r>
          </w:p>
        </w:tc>
      </w:tr>
      <w:tr w:rsidR="00E6370D" w:rsidRPr="00D20F7B" w14:paraId="0CAAD790" w14:textId="77777777" w:rsidTr="00491757">
        <w:tc>
          <w:tcPr>
            <w:tcW w:w="846" w:type="dxa"/>
          </w:tcPr>
          <w:p w14:paraId="6FAE7329"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1284D34C" w14:textId="111C77B2" w:rsidR="00E6370D" w:rsidRPr="00216C8D" w:rsidRDefault="00E6370D" w:rsidP="00491757">
            <w:pPr>
              <w:widowControl w:val="0"/>
              <w:spacing w:after="0" w:line="360" w:lineRule="auto"/>
              <w:ind w:left="0" w:right="0" w:firstLine="0"/>
              <w:jc w:val="left"/>
              <w:rPr>
                <w:szCs w:val="28"/>
                <w:lang w:val="uk-UA"/>
              </w:rPr>
            </w:pPr>
            <w:r w:rsidRPr="00216C8D">
              <w:rPr>
                <w:bCs/>
                <w:szCs w:val="28"/>
                <w:lang w:val="uk-UA" w:eastAsia="ru-RU"/>
              </w:rPr>
              <w:t xml:space="preserve">Застосування </w:t>
            </w:r>
            <w:proofErr w:type="spellStart"/>
            <w:r w:rsidRPr="00216C8D">
              <w:rPr>
                <w:bCs/>
                <w:szCs w:val="28"/>
                <w:lang w:val="uk-UA" w:eastAsia="ru-RU"/>
              </w:rPr>
              <w:t>юмейхо</w:t>
            </w:r>
            <w:proofErr w:type="spellEnd"/>
            <w:r w:rsidRPr="00216C8D">
              <w:rPr>
                <w:bCs/>
                <w:szCs w:val="28"/>
                <w:lang w:val="uk-UA" w:eastAsia="ru-RU"/>
              </w:rPr>
              <w:t xml:space="preserve"> терапії в </w:t>
            </w:r>
            <w:r w:rsidRPr="00216C8D">
              <w:rPr>
                <w:szCs w:val="28"/>
                <w:lang w:val="uk-UA" w:eastAsia="ru-RU"/>
              </w:rPr>
              <w:t>комплексній реабілітації при попереково-крижовому остеохондрозі хребта.</w:t>
            </w:r>
          </w:p>
        </w:tc>
      </w:tr>
      <w:tr w:rsidR="00E6370D" w:rsidRPr="00D20F7B" w14:paraId="63EEACE8" w14:textId="77777777" w:rsidTr="00491757">
        <w:tc>
          <w:tcPr>
            <w:tcW w:w="846" w:type="dxa"/>
          </w:tcPr>
          <w:p w14:paraId="5592621E"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6BCAF38F" w14:textId="566C3924" w:rsidR="00E6370D" w:rsidRPr="00216C8D" w:rsidRDefault="00E6370D" w:rsidP="00491757">
            <w:pPr>
              <w:widowControl w:val="0"/>
              <w:spacing w:after="0" w:line="360" w:lineRule="auto"/>
              <w:ind w:left="0" w:right="0" w:firstLine="0"/>
              <w:jc w:val="left"/>
              <w:rPr>
                <w:bCs/>
                <w:szCs w:val="28"/>
                <w:lang w:val="uk-UA" w:eastAsia="ru-RU"/>
              </w:rPr>
            </w:pPr>
            <w:r w:rsidRPr="00216C8D">
              <w:rPr>
                <w:szCs w:val="28"/>
                <w:lang w:val="uk-UA" w:eastAsia="ru-RU"/>
              </w:rPr>
              <w:t>Сучасні підходи до фізичної реабілітації при радикуліті.</w:t>
            </w:r>
          </w:p>
        </w:tc>
      </w:tr>
      <w:tr w:rsidR="00E6370D" w:rsidRPr="00D20F7B" w14:paraId="7816DAB5" w14:textId="77777777" w:rsidTr="00491757">
        <w:tc>
          <w:tcPr>
            <w:tcW w:w="846" w:type="dxa"/>
          </w:tcPr>
          <w:p w14:paraId="4BA8AA27"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209465EC" w14:textId="1FD15900" w:rsidR="00E6370D" w:rsidRPr="00216C8D" w:rsidRDefault="00E6370D" w:rsidP="00491757">
            <w:pPr>
              <w:widowControl w:val="0"/>
              <w:spacing w:after="0" w:line="360" w:lineRule="auto"/>
              <w:ind w:left="0" w:right="0" w:firstLine="0"/>
              <w:jc w:val="left"/>
              <w:rPr>
                <w:szCs w:val="28"/>
                <w:lang w:val="uk-UA" w:eastAsia="ru-RU"/>
              </w:rPr>
            </w:pPr>
            <w:r w:rsidRPr="00216C8D">
              <w:rPr>
                <w:szCs w:val="28"/>
                <w:lang w:val="uk-UA"/>
              </w:rPr>
              <w:t xml:space="preserve">Ефективність впливу різних видів бальнеотерапії на процес відновлення спортсменів у </w:t>
            </w:r>
            <w:proofErr w:type="spellStart"/>
            <w:r w:rsidRPr="00216C8D">
              <w:rPr>
                <w:szCs w:val="28"/>
                <w:lang w:val="uk-UA"/>
              </w:rPr>
              <w:t>післязмагальний</w:t>
            </w:r>
            <w:proofErr w:type="spellEnd"/>
            <w:r w:rsidRPr="00216C8D">
              <w:rPr>
                <w:szCs w:val="28"/>
                <w:lang w:val="uk-UA"/>
              </w:rPr>
              <w:t xml:space="preserve"> період.</w:t>
            </w:r>
          </w:p>
        </w:tc>
      </w:tr>
      <w:tr w:rsidR="00E6370D" w:rsidRPr="00D20F7B" w14:paraId="10082966" w14:textId="77777777" w:rsidTr="00491757">
        <w:tc>
          <w:tcPr>
            <w:tcW w:w="846" w:type="dxa"/>
          </w:tcPr>
          <w:p w14:paraId="2A861A56"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75AD2F9A" w14:textId="2428EAAC" w:rsidR="00E6370D" w:rsidRPr="00216C8D" w:rsidRDefault="00E6370D" w:rsidP="00491757">
            <w:pPr>
              <w:widowControl w:val="0"/>
              <w:spacing w:after="0" w:line="360" w:lineRule="auto"/>
              <w:ind w:left="0" w:right="0" w:firstLine="0"/>
              <w:jc w:val="left"/>
              <w:rPr>
                <w:szCs w:val="28"/>
                <w:lang w:val="uk-UA"/>
              </w:rPr>
            </w:pPr>
            <w:r w:rsidRPr="00216C8D">
              <w:rPr>
                <w:szCs w:val="28"/>
                <w:lang w:val="uk-UA"/>
              </w:rPr>
              <w:t xml:space="preserve">Ефективність застосування </w:t>
            </w:r>
            <w:proofErr w:type="spellStart"/>
            <w:r w:rsidRPr="00216C8D">
              <w:rPr>
                <w:szCs w:val="28"/>
                <w:lang w:val="uk-UA"/>
              </w:rPr>
              <w:t>гідрокінезіотерапії</w:t>
            </w:r>
            <w:proofErr w:type="spellEnd"/>
            <w:r w:rsidRPr="00216C8D">
              <w:rPr>
                <w:szCs w:val="28"/>
                <w:lang w:val="uk-UA"/>
              </w:rPr>
              <w:t xml:space="preserve"> у дітей із патологією хребта.</w:t>
            </w:r>
          </w:p>
        </w:tc>
      </w:tr>
      <w:tr w:rsidR="00E6370D" w:rsidRPr="00D20F7B" w14:paraId="3000827F" w14:textId="77777777" w:rsidTr="00491757">
        <w:tc>
          <w:tcPr>
            <w:tcW w:w="846" w:type="dxa"/>
          </w:tcPr>
          <w:p w14:paraId="50A21BFE"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7618C9BE" w14:textId="1E9B215F" w:rsidR="00E6370D" w:rsidRPr="00216C8D" w:rsidRDefault="00E6370D" w:rsidP="00491757">
            <w:pPr>
              <w:widowControl w:val="0"/>
              <w:spacing w:after="0" w:line="360" w:lineRule="auto"/>
              <w:ind w:left="0" w:right="0" w:firstLine="0"/>
              <w:jc w:val="left"/>
              <w:rPr>
                <w:szCs w:val="28"/>
                <w:lang w:val="uk-UA"/>
              </w:rPr>
            </w:pPr>
            <w:r w:rsidRPr="00216C8D">
              <w:rPr>
                <w:szCs w:val="28"/>
                <w:lang w:val="uk-UA"/>
              </w:rPr>
              <w:t xml:space="preserve">Використання комплексної фізичної реабілітації у хворих на пневмонію на госпітальному етапі </w:t>
            </w:r>
          </w:p>
        </w:tc>
      </w:tr>
      <w:tr w:rsidR="00E6370D" w:rsidRPr="00D20F7B" w14:paraId="762F44B6" w14:textId="77777777" w:rsidTr="00491757">
        <w:tc>
          <w:tcPr>
            <w:tcW w:w="846" w:type="dxa"/>
          </w:tcPr>
          <w:p w14:paraId="5194A615"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4EB44E5E" w14:textId="0E6BEEC9" w:rsidR="00E6370D" w:rsidRPr="00216C8D" w:rsidRDefault="00E6370D" w:rsidP="00491757">
            <w:pPr>
              <w:widowControl w:val="0"/>
              <w:spacing w:after="0" w:line="360" w:lineRule="auto"/>
              <w:ind w:left="0" w:right="0" w:firstLine="0"/>
              <w:jc w:val="left"/>
              <w:rPr>
                <w:szCs w:val="28"/>
                <w:lang w:val="uk-UA"/>
              </w:rPr>
            </w:pPr>
            <w:r w:rsidRPr="00216C8D">
              <w:rPr>
                <w:szCs w:val="28"/>
                <w:lang w:val="uk-UA"/>
              </w:rPr>
              <w:t>Ефективність застосування методів фізичної терапії при бронхіальній астмі.</w:t>
            </w:r>
          </w:p>
        </w:tc>
      </w:tr>
      <w:tr w:rsidR="00E6370D" w:rsidRPr="00D20F7B" w14:paraId="71FF82B1" w14:textId="77777777" w:rsidTr="00491757">
        <w:tc>
          <w:tcPr>
            <w:tcW w:w="846" w:type="dxa"/>
          </w:tcPr>
          <w:p w14:paraId="15CD59DF"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01FD6B06" w14:textId="7245C55F" w:rsidR="00E6370D" w:rsidRPr="00216C8D" w:rsidRDefault="00E6370D" w:rsidP="00491757">
            <w:pPr>
              <w:widowControl w:val="0"/>
              <w:spacing w:after="0" w:line="360" w:lineRule="auto"/>
              <w:ind w:left="0" w:right="0" w:firstLine="0"/>
              <w:jc w:val="left"/>
              <w:rPr>
                <w:szCs w:val="28"/>
                <w:lang w:val="uk-UA"/>
              </w:rPr>
            </w:pPr>
            <w:r w:rsidRPr="00216C8D">
              <w:rPr>
                <w:szCs w:val="28"/>
                <w:lang w:val="uk-UA" w:eastAsia="ru-RU"/>
              </w:rPr>
              <w:t>Використання нетрадиційних засобів у комплексній реабілітації хворих з артеріальною гіпертензією.</w:t>
            </w:r>
          </w:p>
        </w:tc>
      </w:tr>
      <w:tr w:rsidR="00E6370D" w:rsidRPr="00D20F7B" w14:paraId="4708BD18" w14:textId="77777777" w:rsidTr="00491757">
        <w:tc>
          <w:tcPr>
            <w:tcW w:w="846" w:type="dxa"/>
          </w:tcPr>
          <w:p w14:paraId="495C6992"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354B15B7" w14:textId="77777777"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 xml:space="preserve">Особливості використання </w:t>
            </w:r>
          </w:p>
          <w:p w14:paraId="794AD636" w14:textId="1C8CD8B6" w:rsidR="00E6370D" w:rsidRPr="00216C8D" w:rsidRDefault="00E6370D" w:rsidP="00491757">
            <w:pPr>
              <w:widowControl w:val="0"/>
              <w:spacing w:after="0" w:line="360" w:lineRule="auto"/>
              <w:ind w:left="0" w:right="0" w:firstLine="0"/>
              <w:jc w:val="left"/>
              <w:rPr>
                <w:szCs w:val="28"/>
                <w:lang w:val="uk-UA" w:eastAsia="ru-RU"/>
              </w:rPr>
            </w:pPr>
            <w:proofErr w:type="spellStart"/>
            <w:r w:rsidRPr="00216C8D">
              <w:rPr>
                <w:szCs w:val="28"/>
                <w:lang w:val="uk-UA"/>
              </w:rPr>
              <w:t>механотерапевтичних</w:t>
            </w:r>
            <w:proofErr w:type="spellEnd"/>
            <w:r w:rsidRPr="00216C8D">
              <w:rPr>
                <w:szCs w:val="28"/>
                <w:lang w:val="uk-UA"/>
              </w:rPr>
              <w:t xml:space="preserve"> апаратів під час фізичної реабілітації.</w:t>
            </w:r>
          </w:p>
        </w:tc>
      </w:tr>
      <w:tr w:rsidR="00E6370D" w:rsidRPr="00D20F7B" w14:paraId="2B883D1C" w14:textId="77777777" w:rsidTr="00491757">
        <w:tc>
          <w:tcPr>
            <w:tcW w:w="846" w:type="dxa"/>
          </w:tcPr>
          <w:p w14:paraId="771AB8A9"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572B19C3" w14:textId="249D2AE6"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Використання фізичної реабілітації для відновлення рухової функції хребта при тривалому перевантаженні.</w:t>
            </w:r>
          </w:p>
        </w:tc>
      </w:tr>
      <w:tr w:rsidR="00E6370D" w:rsidRPr="00D20F7B" w14:paraId="52F0F469" w14:textId="77777777" w:rsidTr="00491757">
        <w:tc>
          <w:tcPr>
            <w:tcW w:w="846" w:type="dxa"/>
          </w:tcPr>
          <w:p w14:paraId="76E45148"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300F3855" w14:textId="00DD50B1"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Сучасні підходи до відновлення спортсменів-важкоатлетів на різних етапах тренувального процесу.</w:t>
            </w:r>
          </w:p>
        </w:tc>
      </w:tr>
      <w:tr w:rsidR="00E6370D" w:rsidRPr="00D20F7B" w14:paraId="1F262D3A" w14:textId="77777777" w:rsidTr="00491757">
        <w:tc>
          <w:tcPr>
            <w:tcW w:w="846" w:type="dxa"/>
          </w:tcPr>
          <w:p w14:paraId="31D3366D"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0EDBBE74" w14:textId="16A1CFAE"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Ефективність застосування методів фізичної терапії</w:t>
            </w:r>
            <w:r w:rsidRPr="00216C8D">
              <w:rPr>
                <w:rStyle w:val="shorttext"/>
                <w:szCs w:val="28"/>
                <w:lang w:val="uk-UA"/>
              </w:rPr>
              <w:t xml:space="preserve"> при виразковій хворобі шлунка.</w:t>
            </w:r>
          </w:p>
        </w:tc>
      </w:tr>
      <w:tr w:rsidR="00E6370D" w:rsidRPr="00D20F7B" w14:paraId="6A1E7EF8" w14:textId="77777777" w:rsidTr="00491757">
        <w:tc>
          <w:tcPr>
            <w:tcW w:w="846" w:type="dxa"/>
          </w:tcPr>
          <w:p w14:paraId="0BF32068"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092EF94C" w14:textId="2EF9F04C"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 xml:space="preserve">Ефективність застосування методів фізичної терапії при діабетичній периферичній </w:t>
            </w:r>
            <w:proofErr w:type="spellStart"/>
            <w:r w:rsidRPr="00216C8D">
              <w:rPr>
                <w:szCs w:val="28"/>
                <w:lang w:val="uk-UA"/>
              </w:rPr>
              <w:t>полінейропатії</w:t>
            </w:r>
            <w:proofErr w:type="spellEnd"/>
            <w:r w:rsidRPr="00216C8D">
              <w:rPr>
                <w:szCs w:val="28"/>
                <w:lang w:val="uk-UA"/>
              </w:rPr>
              <w:t>.</w:t>
            </w:r>
          </w:p>
        </w:tc>
      </w:tr>
      <w:tr w:rsidR="00E6370D" w:rsidRPr="00D20F7B" w14:paraId="06DF525F" w14:textId="77777777" w:rsidTr="00491757">
        <w:tc>
          <w:tcPr>
            <w:tcW w:w="846" w:type="dxa"/>
          </w:tcPr>
          <w:p w14:paraId="236E4D16"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599010BF" w14:textId="4067B7F7"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Використання різних видів магнітотерапії для реабілітації хворих з ускладненнями варикозного розширення вен нижніх кінцівок.</w:t>
            </w:r>
          </w:p>
        </w:tc>
      </w:tr>
      <w:tr w:rsidR="00E6370D" w:rsidRPr="00D20F7B" w14:paraId="2E25E1C1" w14:textId="77777777" w:rsidTr="00491757">
        <w:tc>
          <w:tcPr>
            <w:tcW w:w="846" w:type="dxa"/>
          </w:tcPr>
          <w:p w14:paraId="6FFC1010"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34013A49" w14:textId="7E527DC7"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Ефективність застосування методів фізичної терапії при ХОЗЛ.</w:t>
            </w:r>
          </w:p>
        </w:tc>
      </w:tr>
      <w:tr w:rsidR="00E6370D" w:rsidRPr="00D20F7B" w14:paraId="5D7EA88D" w14:textId="77777777" w:rsidTr="00491757">
        <w:tc>
          <w:tcPr>
            <w:tcW w:w="846" w:type="dxa"/>
          </w:tcPr>
          <w:p w14:paraId="3FA5AC3F"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51CDC155" w14:textId="5F151EC9"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Особливості відновного лікування при серцево-судинних захворюваннях.</w:t>
            </w:r>
          </w:p>
        </w:tc>
      </w:tr>
      <w:tr w:rsidR="00E6370D" w:rsidRPr="00D20F7B" w14:paraId="1AC1FDF2" w14:textId="77777777" w:rsidTr="00491757">
        <w:tc>
          <w:tcPr>
            <w:tcW w:w="846" w:type="dxa"/>
          </w:tcPr>
          <w:p w14:paraId="2676B5F0"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332E8571" w14:textId="1F37E1BE"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Особливості фізичної реабілітації дітей із порушенням рухової діяльності.</w:t>
            </w:r>
          </w:p>
        </w:tc>
      </w:tr>
      <w:tr w:rsidR="00E6370D" w:rsidRPr="00D20F7B" w14:paraId="4C08D5F9" w14:textId="77777777" w:rsidTr="00491757">
        <w:tc>
          <w:tcPr>
            <w:tcW w:w="846" w:type="dxa"/>
          </w:tcPr>
          <w:p w14:paraId="775C6133"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2E09E0FB" w14:textId="0A0594AA"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Ефективність застосування методів фізичної терапії при цукровому діабеті в осіб похилого віку.</w:t>
            </w:r>
          </w:p>
        </w:tc>
      </w:tr>
      <w:tr w:rsidR="00E6370D" w:rsidRPr="00D20F7B" w14:paraId="0A6065AC" w14:textId="77777777" w:rsidTr="00491757">
        <w:tc>
          <w:tcPr>
            <w:tcW w:w="846" w:type="dxa"/>
          </w:tcPr>
          <w:p w14:paraId="59037D6E"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75EFC4DE" w14:textId="2F29360D"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eastAsia="ru-RU"/>
              </w:rPr>
              <w:t>Фізична реабілітація при ожирінні I-II ступеня в жінок 25-30 років.</w:t>
            </w:r>
          </w:p>
        </w:tc>
      </w:tr>
      <w:tr w:rsidR="00E6370D" w:rsidRPr="00D20F7B" w14:paraId="465810E6" w14:textId="77777777" w:rsidTr="00491757">
        <w:tc>
          <w:tcPr>
            <w:tcW w:w="846" w:type="dxa"/>
          </w:tcPr>
          <w:p w14:paraId="446BA06A"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6FF5DE24" w14:textId="3B8D3147" w:rsidR="00E6370D" w:rsidRPr="00216C8D" w:rsidRDefault="00E6370D" w:rsidP="00491757">
            <w:pPr>
              <w:widowControl w:val="0"/>
              <w:spacing w:after="0" w:line="360" w:lineRule="auto"/>
              <w:ind w:left="0" w:right="0" w:firstLine="0"/>
              <w:jc w:val="left"/>
              <w:outlineLvl w:val="0"/>
              <w:rPr>
                <w:szCs w:val="28"/>
                <w:lang w:val="uk-UA" w:eastAsia="ru-RU"/>
              </w:rPr>
            </w:pPr>
            <w:r w:rsidRPr="00216C8D">
              <w:rPr>
                <w:szCs w:val="28"/>
                <w:lang w:val="uk-UA"/>
              </w:rPr>
              <w:t>Порівняльний аналіз застосування фізичних факторів при лікуванні варикозної хвороби.</w:t>
            </w:r>
          </w:p>
        </w:tc>
      </w:tr>
      <w:tr w:rsidR="00E6370D" w:rsidRPr="00D20F7B" w14:paraId="6FDF73AC" w14:textId="77777777" w:rsidTr="00491757">
        <w:tc>
          <w:tcPr>
            <w:tcW w:w="846" w:type="dxa"/>
          </w:tcPr>
          <w:p w14:paraId="3F77358F"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5B4E8F61" w14:textId="6A657BDA"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eastAsia="ru-RU"/>
              </w:rPr>
              <w:t xml:space="preserve">Ефективність використання концепції PNF у реабілітації дітей </w:t>
            </w:r>
            <w:r w:rsidRPr="00216C8D">
              <w:rPr>
                <w:szCs w:val="28"/>
                <w:lang w:val="uk-UA" w:eastAsia="ru-RU"/>
              </w:rPr>
              <w:lastRenderedPageBreak/>
              <w:t>молодшого шкільного віку з  ДЦП.</w:t>
            </w:r>
          </w:p>
        </w:tc>
      </w:tr>
      <w:tr w:rsidR="00E6370D" w:rsidRPr="00D20F7B" w14:paraId="755ECC7A" w14:textId="77777777" w:rsidTr="00491757">
        <w:tc>
          <w:tcPr>
            <w:tcW w:w="846" w:type="dxa"/>
          </w:tcPr>
          <w:p w14:paraId="610DE53A"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6D1FBB3C" w14:textId="1ED91842" w:rsidR="00E6370D" w:rsidRPr="00216C8D" w:rsidRDefault="00E6370D" w:rsidP="00491757">
            <w:pPr>
              <w:widowControl w:val="0"/>
              <w:spacing w:after="0" w:line="360" w:lineRule="auto"/>
              <w:ind w:left="0" w:right="0" w:firstLine="0"/>
              <w:jc w:val="left"/>
              <w:outlineLvl w:val="0"/>
              <w:rPr>
                <w:szCs w:val="28"/>
                <w:lang w:val="uk-UA" w:eastAsia="ru-RU"/>
              </w:rPr>
            </w:pPr>
            <w:r w:rsidRPr="00216C8D">
              <w:rPr>
                <w:szCs w:val="28"/>
                <w:lang w:val="uk-UA"/>
              </w:rPr>
              <w:t xml:space="preserve">Особливості психологічного стану дітей із порушенням фізичного та розумового розвитку в процесі адаптивної фізичної культури. </w:t>
            </w:r>
          </w:p>
        </w:tc>
      </w:tr>
      <w:tr w:rsidR="00E6370D" w:rsidRPr="00D20F7B" w14:paraId="69BC67B8" w14:textId="77777777" w:rsidTr="00491757">
        <w:tc>
          <w:tcPr>
            <w:tcW w:w="846" w:type="dxa"/>
          </w:tcPr>
          <w:p w14:paraId="25EF6457"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6BE921A3" w14:textId="7BE3E145"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Особливості застосування засобів фізичної терапії при лікуванні трофічних виразок нижніх кінцівок.</w:t>
            </w:r>
          </w:p>
        </w:tc>
      </w:tr>
      <w:tr w:rsidR="00E6370D" w:rsidRPr="00D20F7B" w14:paraId="11A1A457" w14:textId="77777777" w:rsidTr="00491757">
        <w:tc>
          <w:tcPr>
            <w:tcW w:w="846" w:type="dxa"/>
          </w:tcPr>
          <w:p w14:paraId="618C03C9"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537A3074" w14:textId="012A5B0D"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Використання оцінки режиму дня школярів як складової моніторингу стану здоров’я.</w:t>
            </w:r>
          </w:p>
        </w:tc>
      </w:tr>
      <w:tr w:rsidR="00E6370D" w:rsidRPr="00D20F7B" w14:paraId="7B907D59" w14:textId="77777777" w:rsidTr="00491757">
        <w:tc>
          <w:tcPr>
            <w:tcW w:w="846" w:type="dxa"/>
          </w:tcPr>
          <w:p w14:paraId="724DEF71"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32E7A422" w14:textId="7125A6BB"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Особливості корекції фізичного та психологічного стану в пацієнтів із дегенеративно-дистрофічними захворюваннями хребта.</w:t>
            </w:r>
          </w:p>
        </w:tc>
      </w:tr>
      <w:tr w:rsidR="00E6370D" w:rsidRPr="00D20F7B" w14:paraId="3528B102" w14:textId="77777777" w:rsidTr="00491757">
        <w:tc>
          <w:tcPr>
            <w:tcW w:w="846" w:type="dxa"/>
          </w:tcPr>
          <w:p w14:paraId="0FCF2E09"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1A25BF4D" w14:textId="751B70DE"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eastAsia="ru-RU"/>
              </w:rPr>
              <w:t>Використання ерготерапії в комплексній реабілітації дітей з органічними ураженнями нервової системи.</w:t>
            </w:r>
          </w:p>
        </w:tc>
      </w:tr>
      <w:tr w:rsidR="00E6370D" w:rsidRPr="00D20F7B" w14:paraId="2669A605" w14:textId="77777777" w:rsidTr="00491757">
        <w:tc>
          <w:tcPr>
            <w:tcW w:w="846" w:type="dxa"/>
          </w:tcPr>
          <w:p w14:paraId="27CD3DE0"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07CB8994" w14:textId="3E12CA95" w:rsidR="00E6370D" w:rsidRPr="00216C8D" w:rsidRDefault="00E6370D" w:rsidP="00491757">
            <w:pPr>
              <w:widowControl w:val="0"/>
              <w:spacing w:after="0" w:line="360" w:lineRule="auto"/>
              <w:ind w:left="0" w:right="0" w:firstLine="0"/>
              <w:jc w:val="left"/>
              <w:outlineLvl w:val="0"/>
              <w:rPr>
                <w:szCs w:val="28"/>
                <w:lang w:val="uk-UA" w:eastAsia="ru-RU"/>
              </w:rPr>
            </w:pPr>
            <w:r w:rsidRPr="00216C8D">
              <w:rPr>
                <w:szCs w:val="28"/>
                <w:lang w:val="uk-UA"/>
              </w:rPr>
              <w:t xml:space="preserve">Ефективність застосування </w:t>
            </w:r>
            <w:proofErr w:type="spellStart"/>
            <w:r w:rsidRPr="00216C8D">
              <w:rPr>
                <w:szCs w:val="28"/>
                <w:lang w:val="uk-UA"/>
              </w:rPr>
              <w:t>внутрішньотканинного</w:t>
            </w:r>
            <w:proofErr w:type="spellEnd"/>
            <w:r w:rsidRPr="00216C8D">
              <w:rPr>
                <w:szCs w:val="28"/>
                <w:lang w:val="uk-UA"/>
              </w:rPr>
              <w:t xml:space="preserve"> електрофорезу для реабілітації хворих хірургічного профілю.</w:t>
            </w:r>
          </w:p>
        </w:tc>
      </w:tr>
      <w:tr w:rsidR="00E6370D" w:rsidRPr="00D20F7B" w14:paraId="0674E4BC" w14:textId="77777777" w:rsidTr="00491757">
        <w:tc>
          <w:tcPr>
            <w:tcW w:w="846" w:type="dxa"/>
          </w:tcPr>
          <w:p w14:paraId="21557349"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66347B8E" w14:textId="4D77B439"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Порівняльна характеристика сучасного стану реабілітаційної освіти в Україні та за кордоном.</w:t>
            </w:r>
          </w:p>
        </w:tc>
      </w:tr>
      <w:tr w:rsidR="00E6370D" w:rsidRPr="00D20F7B" w14:paraId="262C5CC0" w14:textId="77777777" w:rsidTr="00491757">
        <w:tc>
          <w:tcPr>
            <w:tcW w:w="846" w:type="dxa"/>
          </w:tcPr>
          <w:p w14:paraId="65F24FAF"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1BE7C990" w14:textId="0EEEF783"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Особливості фізичного та психологічного стану в дітей із порушенням фізичного та розумового розвитку.</w:t>
            </w:r>
          </w:p>
        </w:tc>
      </w:tr>
      <w:tr w:rsidR="00E6370D" w:rsidRPr="00D20F7B" w14:paraId="2B79C506" w14:textId="77777777" w:rsidTr="00491757">
        <w:tc>
          <w:tcPr>
            <w:tcW w:w="846" w:type="dxa"/>
          </w:tcPr>
          <w:p w14:paraId="0F777736"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75251A95" w14:textId="79882ED9"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Сучасні підходи до корекції рухових порушень при інсульті.</w:t>
            </w:r>
          </w:p>
        </w:tc>
      </w:tr>
      <w:tr w:rsidR="00E6370D" w:rsidRPr="00D20F7B" w14:paraId="512C7F98" w14:textId="77777777" w:rsidTr="00491757">
        <w:tc>
          <w:tcPr>
            <w:tcW w:w="846" w:type="dxa"/>
          </w:tcPr>
          <w:p w14:paraId="58589C0D"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5A678A2B" w14:textId="3327BA3E"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Використання засобів фізичної терапії в дітей дошкільного віку з порушенням постави.</w:t>
            </w:r>
          </w:p>
        </w:tc>
      </w:tr>
      <w:tr w:rsidR="00E6370D" w:rsidRPr="00D20F7B" w14:paraId="72081E04" w14:textId="77777777" w:rsidTr="00491757">
        <w:tc>
          <w:tcPr>
            <w:tcW w:w="846" w:type="dxa"/>
          </w:tcPr>
          <w:p w14:paraId="036FBD56"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70BF32AE" w14:textId="3C74735E"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Ефективність застосування методів фізичної терапії при виразковій хворобі ДПК.</w:t>
            </w:r>
          </w:p>
        </w:tc>
      </w:tr>
      <w:tr w:rsidR="00E6370D" w:rsidRPr="00D20F7B" w14:paraId="74437E3F" w14:textId="77777777" w:rsidTr="00491757">
        <w:tc>
          <w:tcPr>
            <w:tcW w:w="846" w:type="dxa"/>
          </w:tcPr>
          <w:p w14:paraId="710A0284" w14:textId="77777777" w:rsidR="00E6370D" w:rsidRPr="00216C8D" w:rsidRDefault="00E6370D" w:rsidP="00BB06D3">
            <w:pPr>
              <w:pStyle w:val="a4"/>
              <w:widowControl w:val="0"/>
              <w:numPr>
                <w:ilvl w:val="0"/>
                <w:numId w:val="21"/>
              </w:numPr>
              <w:spacing w:after="0" w:line="360" w:lineRule="auto"/>
              <w:ind w:right="0"/>
              <w:jc w:val="center"/>
              <w:rPr>
                <w:bCs/>
                <w:szCs w:val="28"/>
                <w:lang w:val="uk-UA"/>
              </w:rPr>
            </w:pPr>
          </w:p>
        </w:tc>
        <w:tc>
          <w:tcPr>
            <w:tcW w:w="8363" w:type="dxa"/>
          </w:tcPr>
          <w:p w14:paraId="280F768B" w14:textId="5C4F293A" w:rsidR="00E6370D" w:rsidRPr="00216C8D" w:rsidRDefault="00E6370D" w:rsidP="00491757">
            <w:pPr>
              <w:widowControl w:val="0"/>
              <w:spacing w:after="0" w:line="360" w:lineRule="auto"/>
              <w:ind w:left="0" w:right="0" w:firstLine="0"/>
              <w:jc w:val="left"/>
              <w:outlineLvl w:val="0"/>
              <w:rPr>
                <w:szCs w:val="28"/>
                <w:lang w:val="uk-UA"/>
              </w:rPr>
            </w:pPr>
            <w:r w:rsidRPr="00216C8D">
              <w:rPr>
                <w:szCs w:val="28"/>
                <w:lang w:val="uk-UA"/>
              </w:rPr>
              <w:t>Порівняльний аналіз функціональних проб для оцінювання рівня фізичної підготовленості у людей, що активно займаються фізичною культурою.</w:t>
            </w:r>
          </w:p>
        </w:tc>
      </w:tr>
    </w:tbl>
    <w:p w14:paraId="5CBE840B" w14:textId="77777777" w:rsidR="00685734" w:rsidRPr="00216C8D" w:rsidRDefault="00685734" w:rsidP="00685734">
      <w:pPr>
        <w:widowControl w:val="0"/>
        <w:spacing w:after="0" w:line="360" w:lineRule="auto"/>
        <w:ind w:left="0" w:right="0" w:firstLine="0"/>
        <w:jc w:val="center"/>
        <w:rPr>
          <w:b/>
          <w:szCs w:val="28"/>
          <w:lang w:val="uk-UA"/>
        </w:rPr>
      </w:pPr>
    </w:p>
    <w:p w14:paraId="0D6E323C" w14:textId="77777777" w:rsidR="00685734" w:rsidRPr="00216C8D" w:rsidRDefault="00685734">
      <w:pPr>
        <w:spacing w:after="0" w:line="240" w:lineRule="auto"/>
        <w:ind w:left="0" w:right="0" w:firstLine="0"/>
        <w:jc w:val="left"/>
        <w:rPr>
          <w:b/>
          <w:szCs w:val="28"/>
          <w:lang w:val="uk-UA"/>
        </w:rPr>
      </w:pPr>
      <w:r w:rsidRPr="00216C8D">
        <w:rPr>
          <w:b/>
          <w:szCs w:val="28"/>
          <w:lang w:val="uk-UA"/>
        </w:rPr>
        <w:br w:type="page"/>
      </w:r>
    </w:p>
    <w:p w14:paraId="38FB7D7C" w14:textId="13DC81DA" w:rsidR="00F61B55" w:rsidRPr="00216C8D" w:rsidRDefault="00F61B55" w:rsidP="00E215CE">
      <w:pPr>
        <w:widowControl w:val="0"/>
        <w:spacing w:after="0" w:line="360" w:lineRule="auto"/>
        <w:ind w:left="0" w:right="0" w:firstLine="0"/>
        <w:jc w:val="right"/>
        <w:rPr>
          <w:b/>
          <w:szCs w:val="28"/>
          <w:lang w:val="uk-UA"/>
        </w:rPr>
      </w:pPr>
      <w:r w:rsidRPr="00216C8D">
        <w:rPr>
          <w:b/>
          <w:szCs w:val="28"/>
          <w:lang w:val="uk-UA"/>
        </w:rPr>
        <w:lastRenderedPageBreak/>
        <w:t>Додаток Б</w:t>
      </w:r>
    </w:p>
    <w:p w14:paraId="2309C262" w14:textId="77777777" w:rsidR="00F61B55" w:rsidRPr="00216C8D" w:rsidRDefault="00F61B55" w:rsidP="00F61B55">
      <w:pPr>
        <w:widowControl w:val="0"/>
        <w:spacing w:line="240" w:lineRule="auto"/>
        <w:jc w:val="center"/>
        <w:rPr>
          <w:b/>
          <w:i/>
          <w:iCs/>
          <w:szCs w:val="28"/>
          <w:lang w:val="uk-UA"/>
        </w:rPr>
      </w:pPr>
      <w:r w:rsidRPr="00216C8D">
        <w:rPr>
          <w:b/>
          <w:i/>
          <w:iCs/>
          <w:szCs w:val="28"/>
          <w:lang w:val="uk-UA"/>
        </w:rPr>
        <w:t>Зразок оформлення титульного аркуша дипломної роботи</w:t>
      </w:r>
    </w:p>
    <w:p w14:paraId="4872F641" w14:textId="77777777" w:rsidR="00F61B55" w:rsidRPr="00216C8D" w:rsidRDefault="00F61B55" w:rsidP="00F61B55">
      <w:pPr>
        <w:widowControl w:val="0"/>
        <w:spacing w:line="240" w:lineRule="auto"/>
        <w:jc w:val="center"/>
        <w:rPr>
          <w:b/>
          <w:szCs w:val="28"/>
          <w:lang w:val="uk-UA"/>
        </w:rPr>
      </w:pPr>
    </w:p>
    <w:p w14:paraId="2C8B6C4D" w14:textId="77777777" w:rsidR="005236C9" w:rsidRPr="00216C8D" w:rsidRDefault="005236C9" w:rsidP="00E86993">
      <w:pPr>
        <w:spacing w:after="0" w:line="360" w:lineRule="auto"/>
        <w:ind w:left="11" w:right="17" w:hanging="11"/>
        <w:contextualSpacing/>
        <w:jc w:val="center"/>
        <w:rPr>
          <w:b/>
          <w:szCs w:val="28"/>
          <w:lang w:val="uk-UA"/>
        </w:rPr>
      </w:pPr>
      <w:r w:rsidRPr="00216C8D">
        <w:rPr>
          <w:b/>
          <w:szCs w:val="28"/>
          <w:lang w:val="uk-UA"/>
        </w:rPr>
        <w:t>Міністерство освіти і науки України</w:t>
      </w:r>
    </w:p>
    <w:p w14:paraId="0BD7184B" w14:textId="4291B2D6" w:rsidR="005236C9" w:rsidRPr="00216C8D" w:rsidRDefault="005236C9" w:rsidP="00E86993">
      <w:pPr>
        <w:spacing w:after="240" w:line="360" w:lineRule="auto"/>
        <w:ind w:left="11" w:right="17" w:hanging="11"/>
        <w:jc w:val="center"/>
        <w:rPr>
          <w:b/>
          <w:szCs w:val="28"/>
          <w:lang w:val="uk-UA"/>
        </w:rPr>
      </w:pPr>
      <w:r w:rsidRPr="00216C8D">
        <w:rPr>
          <w:b/>
          <w:szCs w:val="28"/>
          <w:lang w:val="uk-UA"/>
        </w:rPr>
        <w:t>Чернівецький національний університет імені Юрія Федьковича</w:t>
      </w:r>
    </w:p>
    <w:p w14:paraId="00E694F4" w14:textId="3C8BA924" w:rsidR="005236C9" w:rsidRPr="00216C8D" w:rsidRDefault="005236C9" w:rsidP="00E86993">
      <w:pPr>
        <w:spacing w:after="0" w:line="360" w:lineRule="auto"/>
        <w:ind w:left="11" w:right="17" w:hanging="11"/>
        <w:jc w:val="center"/>
        <w:rPr>
          <w:b/>
          <w:szCs w:val="28"/>
          <w:u w:val="single"/>
          <w:lang w:val="uk-UA"/>
        </w:rPr>
      </w:pPr>
      <w:r w:rsidRPr="00216C8D">
        <w:rPr>
          <w:b/>
          <w:szCs w:val="28"/>
          <w:u w:val="single"/>
          <w:lang w:val="uk-UA"/>
        </w:rPr>
        <w:t xml:space="preserve">Факультет </w:t>
      </w:r>
      <w:r w:rsidR="00555932" w:rsidRPr="00216C8D">
        <w:rPr>
          <w:b/>
          <w:szCs w:val="28"/>
          <w:u w:val="single"/>
          <w:lang w:val="uk-UA"/>
        </w:rPr>
        <w:t>фізичної культури, спорту та реабілітації</w:t>
      </w:r>
    </w:p>
    <w:p w14:paraId="26AE0BF9" w14:textId="4958D48F" w:rsidR="005236C9" w:rsidRPr="00216C8D" w:rsidRDefault="001B22C4" w:rsidP="00E86993">
      <w:pPr>
        <w:spacing w:after="0" w:line="360" w:lineRule="auto"/>
        <w:ind w:left="11" w:right="17" w:hanging="11"/>
        <w:contextualSpacing/>
        <w:jc w:val="center"/>
        <w:rPr>
          <w:b/>
          <w:bCs/>
          <w:szCs w:val="28"/>
          <w:u w:val="single"/>
          <w:lang w:val="uk-UA"/>
        </w:rPr>
      </w:pPr>
      <w:r w:rsidRPr="00216C8D">
        <w:rPr>
          <w:b/>
          <w:bCs/>
          <w:szCs w:val="28"/>
          <w:u w:val="single"/>
          <w:lang w:val="uk-UA"/>
        </w:rPr>
        <w:t>К</w:t>
      </w:r>
      <w:r w:rsidR="009F1111" w:rsidRPr="00216C8D">
        <w:rPr>
          <w:b/>
          <w:bCs/>
          <w:szCs w:val="28"/>
          <w:u w:val="single"/>
          <w:lang w:val="uk-UA"/>
        </w:rPr>
        <w:t xml:space="preserve">афедра терапії, реабілітації та </w:t>
      </w:r>
      <w:proofErr w:type="spellStart"/>
      <w:r w:rsidR="009F1111" w:rsidRPr="00216C8D">
        <w:rPr>
          <w:b/>
          <w:bCs/>
          <w:szCs w:val="28"/>
          <w:u w:val="single"/>
          <w:lang w:val="uk-UA"/>
        </w:rPr>
        <w:t>здоров’язбережувальних</w:t>
      </w:r>
      <w:proofErr w:type="spellEnd"/>
      <w:r w:rsidR="009F1111" w:rsidRPr="00216C8D">
        <w:rPr>
          <w:b/>
          <w:bCs/>
          <w:szCs w:val="28"/>
          <w:u w:val="single"/>
          <w:lang w:val="uk-UA"/>
        </w:rPr>
        <w:t xml:space="preserve"> технологій</w:t>
      </w:r>
    </w:p>
    <w:p w14:paraId="7E0E1254" w14:textId="6A869B93" w:rsidR="005236C9" w:rsidRPr="00216C8D" w:rsidRDefault="005236C9" w:rsidP="005236C9">
      <w:pPr>
        <w:spacing w:line="360" w:lineRule="auto"/>
        <w:contextualSpacing/>
        <w:jc w:val="center"/>
        <w:rPr>
          <w:szCs w:val="28"/>
          <w:lang w:val="uk-UA"/>
        </w:rPr>
      </w:pPr>
    </w:p>
    <w:p w14:paraId="490B3C74" w14:textId="77777777" w:rsidR="00E86993" w:rsidRPr="00216C8D" w:rsidRDefault="00E86993" w:rsidP="005236C9">
      <w:pPr>
        <w:spacing w:line="360" w:lineRule="auto"/>
        <w:contextualSpacing/>
        <w:jc w:val="center"/>
        <w:rPr>
          <w:szCs w:val="28"/>
          <w:lang w:val="uk-UA"/>
        </w:rPr>
      </w:pPr>
    </w:p>
    <w:p w14:paraId="7CE211EB" w14:textId="77777777" w:rsidR="005236C9" w:rsidRPr="00216C8D" w:rsidRDefault="005236C9" w:rsidP="005236C9">
      <w:pPr>
        <w:spacing w:line="360" w:lineRule="auto"/>
        <w:contextualSpacing/>
        <w:jc w:val="center"/>
        <w:rPr>
          <w:b/>
          <w:caps/>
          <w:szCs w:val="28"/>
          <w:lang w:val="uk-UA"/>
        </w:rPr>
      </w:pPr>
      <w:r w:rsidRPr="00216C8D">
        <w:rPr>
          <w:b/>
          <w:caps/>
          <w:szCs w:val="28"/>
          <w:lang w:val="uk-UA"/>
        </w:rPr>
        <w:t>ОСОБЛИВОСТІ ВИКОРИСТАННЯ ФІЗИЧНОЇ ТЕРАПІЇ</w:t>
      </w:r>
    </w:p>
    <w:p w14:paraId="07D64E19" w14:textId="3FFC2ABE" w:rsidR="005236C9" w:rsidRPr="00216C8D" w:rsidRDefault="005236C9" w:rsidP="005236C9">
      <w:pPr>
        <w:spacing w:line="360" w:lineRule="auto"/>
        <w:contextualSpacing/>
        <w:jc w:val="center"/>
        <w:rPr>
          <w:b/>
          <w:bCs/>
          <w:szCs w:val="28"/>
          <w:lang w:val="uk-UA"/>
        </w:rPr>
      </w:pPr>
      <w:r w:rsidRPr="00216C8D">
        <w:rPr>
          <w:b/>
          <w:caps/>
          <w:szCs w:val="28"/>
          <w:lang w:val="uk-UA"/>
        </w:rPr>
        <w:t xml:space="preserve">В КОМПЛЕКСНОМУ ЛІКУВАННІ </w:t>
      </w:r>
      <w:r w:rsidR="00581150" w:rsidRPr="00216C8D">
        <w:rPr>
          <w:b/>
          <w:caps/>
          <w:szCs w:val="28"/>
          <w:lang w:val="uk-UA"/>
        </w:rPr>
        <w:t xml:space="preserve">ТРАВМ </w:t>
      </w:r>
      <w:r w:rsidR="00586E40" w:rsidRPr="00216C8D">
        <w:rPr>
          <w:b/>
          <w:caps/>
          <w:szCs w:val="28"/>
          <w:lang w:val="uk-UA"/>
        </w:rPr>
        <w:t>ХРЕБТА</w:t>
      </w:r>
    </w:p>
    <w:p w14:paraId="437ED3F2" w14:textId="77777777" w:rsidR="005236C9" w:rsidRPr="00216C8D" w:rsidRDefault="005236C9" w:rsidP="005236C9">
      <w:pPr>
        <w:spacing w:line="360" w:lineRule="auto"/>
        <w:contextualSpacing/>
        <w:jc w:val="center"/>
        <w:rPr>
          <w:b/>
          <w:bCs/>
          <w:szCs w:val="28"/>
          <w:lang w:val="uk-UA"/>
        </w:rPr>
      </w:pPr>
      <w:r w:rsidRPr="00216C8D">
        <w:rPr>
          <w:b/>
          <w:bCs/>
          <w:szCs w:val="28"/>
          <w:lang w:val="uk-UA"/>
        </w:rPr>
        <w:t>Рівень вищої освіти – другий (магістерський)</w:t>
      </w:r>
    </w:p>
    <w:p w14:paraId="7395D3F6" w14:textId="2E05EA12" w:rsidR="005236C9" w:rsidRPr="00216C8D" w:rsidRDefault="005236C9" w:rsidP="005236C9">
      <w:pPr>
        <w:contextualSpacing/>
        <w:rPr>
          <w:szCs w:val="28"/>
          <w:highlight w:val="yellow"/>
          <w:lang w:val="uk-UA"/>
        </w:rPr>
      </w:pPr>
    </w:p>
    <w:p w14:paraId="33F17341" w14:textId="77777777" w:rsidR="00E86993" w:rsidRPr="00216C8D" w:rsidRDefault="00E86993" w:rsidP="005236C9">
      <w:pPr>
        <w:contextualSpacing/>
        <w:rPr>
          <w:szCs w:val="28"/>
          <w:highlight w:val="yellow"/>
          <w:lang w:val="uk-UA"/>
        </w:rPr>
      </w:pPr>
    </w:p>
    <w:p w14:paraId="55F17788" w14:textId="77777777" w:rsidR="005236C9" w:rsidRPr="00216C8D" w:rsidRDefault="005236C9" w:rsidP="005236C9">
      <w:pPr>
        <w:contextualSpacing/>
        <w:rPr>
          <w:szCs w:val="28"/>
          <w:highlight w:val="yellow"/>
          <w:lang w:val="uk-UA"/>
        </w:rPr>
      </w:pPr>
    </w:p>
    <w:p w14:paraId="2B837D4A" w14:textId="77777777" w:rsidR="005236C9" w:rsidRPr="00216C8D" w:rsidRDefault="005236C9" w:rsidP="005514A3">
      <w:pPr>
        <w:spacing w:after="0" w:line="240" w:lineRule="auto"/>
        <w:ind w:left="3544" w:right="17" w:hanging="11"/>
        <w:rPr>
          <w:szCs w:val="28"/>
          <w:lang w:val="uk-UA"/>
        </w:rPr>
      </w:pPr>
      <w:r w:rsidRPr="00216C8D">
        <w:rPr>
          <w:szCs w:val="28"/>
          <w:lang w:val="uk-UA"/>
        </w:rPr>
        <w:t xml:space="preserve">Виконав: </w:t>
      </w:r>
    </w:p>
    <w:p w14:paraId="6E6A5466" w14:textId="77777777" w:rsidR="005236C9" w:rsidRPr="00216C8D" w:rsidRDefault="005236C9" w:rsidP="005514A3">
      <w:pPr>
        <w:spacing w:after="0" w:line="240" w:lineRule="auto"/>
        <w:ind w:left="3544" w:right="17" w:hanging="11"/>
        <w:rPr>
          <w:szCs w:val="28"/>
          <w:lang w:val="uk-UA"/>
        </w:rPr>
      </w:pPr>
      <w:r w:rsidRPr="00216C8D">
        <w:rPr>
          <w:szCs w:val="28"/>
          <w:lang w:val="uk-UA"/>
        </w:rPr>
        <w:t xml:space="preserve">студент VI курсу, групи </w:t>
      </w:r>
      <w:r w:rsidRPr="00216C8D">
        <w:rPr>
          <w:szCs w:val="28"/>
          <w:u w:val="single"/>
          <w:lang w:val="uk-UA"/>
        </w:rPr>
        <w:t>609</w:t>
      </w:r>
    </w:p>
    <w:p w14:paraId="0034C911" w14:textId="77777777" w:rsidR="005236C9" w:rsidRPr="00216C8D" w:rsidRDefault="005236C9" w:rsidP="005514A3">
      <w:pPr>
        <w:spacing w:after="0" w:line="240" w:lineRule="auto"/>
        <w:ind w:left="3544" w:right="17" w:hanging="11"/>
        <w:rPr>
          <w:szCs w:val="28"/>
          <w:lang w:val="uk-UA"/>
        </w:rPr>
      </w:pPr>
      <w:r w:rsidRPr="00216C8D">
        <w:rPr>
          <w:szCs w:val="28"/>
          <w:lang w:val="uk-UA"/>
        </w:rPr>
        <w:t xml:space="preserve">спеціальності </w:t>
      </w:r>
      <w:r w:rsidRPr="00216C8D">
        <w:rPr>
          <w:szCs w:val="28"/>
          <w:u w:val="single"/>
          <w:lang w:val="uk-UA"/>
        </w:rPr>
        <w:t>227 «Терапія та реабілітація»</w:t>
      </w:r>
    </w:p>
    <w:p w14:paraId="041235F8" w14:textId="4BDEF782" w:rsidR="005236C9" w:rsidRPr="00216C8D" w:rsidRDefault="00F115EF" w:rsidP="005514A3">
      <w:pPr>
        <w:spacing w:after="0" w:line="240" w:lineRule="auto"/>
        <w:ind w:left="3544" w:right="17" w:hanging="11"/>
        <w:rPr>
          <w:sz w:val="16"/>
          <w:szCs w:val="16"/>
          <w:lang w:val="uk-UA"/>
        </w:rPr>
      </w:pPr>
      <w:r w:rsidRPr="00216C8D">
        <w:rPr>
          <w:sz w:val="16"/>
          <w:szCs w:val="16"/>
          <w:lang w:val="uk-UA"/>
        </w:rPr>
        <w:t xml:space="preserve">                                                                   </w:t>
      </w:r>
      <w:r w:rsidR="005236C9" w:rsidRPr="00216C8D">
        <w:rPr>
          <w:sz w:val="16"/>
          <w:szCs w:val="16"/>
          <w:lang w:val="uk-UA"/>
        </w:rPr>
        <w:t>(назва спеціальності)</w:t>
      </w:r>
    </w:p>
    <w:p w14:paraId="49AD25B0" w14:textId="61F07B1F" w:rsidR="005236C9" w:rsidRPr="00216C8D" w:rsidRDefault="00F115EF" w:rsidP="005514A3">
      <w:pPr>
        <w:spacing w:after="0" w:line="240" w:lineRule="auto"/>
        <w:ind w:left="3544" w:right="17" w:hanging="11"/>
        <w:rPr>
          <w:szCs w:val="28"/>
          <w:u w:val="single"/>
          <w:lang w:val="uk-UA"/>
        </w:rPr>
      </w:pPr>
      <w:proofErr w:type="spellStart"/>
      <w:r w:rsidRPr="00216C8D">
        <w:rPr>
          <w:szCs w:val="28"/>
          <w:u w:val="single"/>
          <w:lang w:val="uk-UA"/>
        </w:rPr>
        <w:t>Петрюк</w:t>
      </w:r>
      <w:proofErr w:type="spellEnd"/>
      <w:r w:rsidR="005236C9" w:rsidRPr="00216C8D">
        <w:rPr>
          <w:szCs w:val="28"/>
          <w:u w:val="single"/>
          <w:lang w:val="uk-UA"/>
        </w:rPr>
        <w:t xml:space="preserve"> </w:t>
      </w:r>
      <w:r w:rsidR="00F01C00" w:rsidRPr="00216C8D">
        <w:rPr>
          <w:szCs w:val="28"/>
          <w:u w:val="single"/>
          <w:lang w:val="uk-UA"/>
        </w:rPr>
        <w:t>Сергій</w:t>
      </w:r>
      <w:r w:rsidR="005236C9" w:rsidRPr="00216C8D">
        <w:rPr>
          <w:szCs w:val="28"/>
          <w:u w:val="single"/>
          <w:lang w:val="uk-UA"/>
        </w:rPr>
        <w:t xml:space="preserve"> </w:t>
      </w:r>
      <w:r w:rsidR="00F01C00" w:rsidRPr="00216C8D">
        <w:rPr>
          <w:szCs w:val="28"/>
          <w:u w:val="single"/>
          <w:lang w:val="uk-UA"/>
        </w:rPr>
        <w:t>Іван</w:t>
      </w:r>
      <w:r w:rsidRPr="00216C8D">
        <w:rPr>
          <w:szCs w:val="28"/>
          <w:u w:val="single"/>
          <w:lang w:val="uk-UA"/>
        </w:rPr>
        <w:t>ович</w:t>
      </w:r>
    </w:p>
    <w:p w14:paraId="128BBACD" w14:textId="4B6B7B3D" w:rsidR="005236C9" w:rsidRPr="00216C8D" w:rsidRDefault="00F115EF" w:rsidP="005514A3">
      <w:pPr>
        <w:spacing w:after="0" w:line="240" w:lineRule="auto"/>
        <w:ind w:left="3544" w:right="17" w:hanging="11"/>
        <w:rPr>
          <w:sz w:val="16"/>
          <w:szCs w:val="16"/>
          <w:lang w:val="uk-UA"/>
        </w:rPr>
      </w:pPr>
      <w:r w:rsidRPr="00216C8D">
        <w:rPr>
          <w:sz w:val="16"/>
          <w:szCs w:val="16"/>
          <w:lang w:val="uk-UA"/>
        </w:rPr>
        <w:t xml:space="preserve">              </w:t>
      </w:r>
      <w:r w:rsidR="005236C9" w:rsidRPr="00216C8D">
        <w:rPr>
          <w:sz w:val="16"/>
          <w:szCs w:val="16"/>
          <w:lang w:val="uk-UA"/>
        </w:rPr>
        <w:t>(прізвище, ім’я та по-батькові)</w:t>
      </w:r>
    </w:p>
    <w:p w14:paraId="158A0059" w14:textId="7A9AB50E" w:rsidR="005236C9" w:rsidRPr="00216C8D" w:rsidRDefault="005236C9" w:rsidP="005514A3">
      <w:pPr>
        <w:spacing w:after="0" w:line="240" w:lineRule="auto"/>
        <w:ind w:left="3544" w:right="17" w:hanging="11"/>
        <w:rPr>
          <w:szCs w:val="28"/>
          <w:u w:val="single"/>
          <w:lang w:val="uk-UA"/>
        </w:rPr>
      </w:pPr>
      <w:r w:rsidRPr="00216C8D">
        <w:rPr>
          <w:szCs w:val="28"/>
          <w:lang w:val="uk-UA"/>
        </w:rPr>
        <w:t xml:space="preserve">Керівник: </w:t>
      </w:r>
      <w:r w:rsidRPr="00216C8D">
        <w:rPr>
          <w:szCs w:val="28"/>
          <w:u w:val="single"/>
          <w:lang w:val="uk-UA"/>
        </w:rPr>
        <w:t xml:space="preserve">канд. мед. наук, доцент </w:t>
      </w:r>
      <w:r w:rsidR="00F115EF" w:rsidRPr="00216C8D">
        <w:rPr>
          <w:szCs w:val="28"/>
          <w:u w:val="single"/>
          <w:lang w:val="uk-UA"/>
        </w:rPr>
        <w:t xml:space="preserve">Мудрий </w:t>
      </w:r>
      <w:r w:rsidR="00E215CE" w:rsidRPr="00216C8D">
        <w:rPr>
          <w:szCs w:val="28"/>
          <w:u w:val="single"/>
          <w:lang w:val="uk-UA"/>
        </w:rPr>
        <w:t>О</w:t>
      </w:r>
      <w:r w:rsidR="00F115EF" w:rsidRPr="00216C8D">
        <w:rPr>
          <w:szCs w:val="28"/>
          <w:u w:val="single"/>
          <w:lang w:val="uk-UA"/>
        </w:rPr>
        <w:t xml:space="preserve">. </w:t>
      </w:r>
      <w:r w:rsidR="00E215CE" w:rsidRPr="00216C8D">
        <w:rPr>
          <w:szCs w:val="28"/>
          <w:u w:val="single"/>
          <w:lang w:val="uk-UA"/>
        </w:rPr>
        <w:t>В</w:t>
      </w:r>
      <w:r w:rsidRPr="00216C8D">
        <w:rPr>
          <w:szCs w:val="28"/>
          <w:u w:val="single"/>
          <w:lang w:val="uk-UA"/>
        </w:rPr>
        <w:t>.</w:t>
      </w:r>
    </w:p>
    <w:p w14:paraId="6A3C20CF" w14:textId="5ED1792D" w:rsidR="005236C9" w:rsidRPr="00216C8D" w:rsidRDefault="00F115EF" w:rsidP="005514A3">
      <w:pPr>
        <w:spacing w:after="0" w:line="240" w:lineRule="auto"/>
        <w:ind w:left="3544" w:right="17" w:hanging="11"/>
        <w:rPr>
          <w:sz w:val="16"/>
          <w:szCs w:val="16"/>
          <w:lang w:val="uk-UA"/>
        </w:rPr>
      </w:pPr>
      <w:r w:rsidRPr="00216C8D">
        <w:rPr>
          <w:sz w:val="16"/>
          <w:szCs w:val="16"/>
          <w:lang w:val="uk-UA"/>
        </w:rPr>
        <w:t xml:space="preserve">                                                                   </w:t>
      </w:r>
      <w:r w:rsidR="005236C9" w:rsidRPr="00216C8D">
        <w:rPr>
          <w:sz w:val="16"/>
          <w:szCs w:val="16"/>
          <w:lang w:val="uk-UA"/>
        </w:rPr>
        <w:t>(прізвище та ініціали)</w:t>
      </w:r>
    </w:p>
    <w:p w14:paraId="1FC3942C" w14:textId="77777777" w:rsidR="005236C9" w:rsidRPr="00216C8D" w:rsidRDefault="005236C9" w:rsidP="005236C9">
      <w:pPr>
        <w:spacing w:after="0"/>
        <w:jc w:val="right"/>
        <w:rPr>
          <w:szCs w:val="28"/>
          <w:lang w:val="uk-UA"/>
        </w:rPr>
      </w:pPr>
    </w:p>
    <w:p w14:paraId="2D180FD6" w14:textId="77777777" w:rsidR="005236C9" w:rsidRPr="00216C8D" w:rsidRDefault="005236C9" w:rsidP="005236C9">
      <w:pPr>
        <w:spacing w:after="0"/>
        <w:jc w:val="right"/>
        <w:rPr>
          <w:szCs w:val="28"/>
          <w:lang w:val="uk-UA"/>
        </w:rPr>
      </w:pPr>
    </w:p>
    <w:p w14:paraId="0F2452E5" w14:textId="77777777" w:rsidR="005236C9" w:rsidRPr="00216C8D" w:rsidRDefault="005236C9" w:rsidP="005236C9">
      <w:pPr>
        <w:spacing w:after="0"/>
        <w:jc w:val="right"/>
        <w:rPr>
          <w:szCs w:val="28"/>
          <w:lang w:val="uk-UA"/>
        </w:rPr>
      </w:pPr>
    </w:p>
    <w:p w14:paraId="7F8CDFF9" w14:textId="77777777" w:rsidR="005236C9" w:rsidRPr="00216C8D" w:rsidRDefault="005236C9" w:rsidP="005236C9">
      <w:pPr>
        <w:spacing w:after="0"/>
        <w:jc w:val="right"/>
        <w:rPr>
          <w:szCs w:val="28"/>
          <w:lang w:val="uk-UA"/>
        </w:rPr>
      </w:pPr>
    </w:p>
    <w:p w14:paraId="5A7949EB" w14:textId="77777777" w:rsidR="005236C9" w:rsidRPr="00216C8D" w:rsidRDefault="005236C9" w:rsidP="005236C9">
      <w:pPr>
        <w:spacing w:after="0" w:line="360" w:lineRule="auto"/>
        <w:rPr>
          <w:b/>
          <w:bCs/>
          <w:sz w:val="24"/>
          <w:szCs w:val="24"/>
          <w:lang w:val="uk-UA"/>
        </w:rPr>
      </w:pPr>
      <w:r w:rsidRPr="00216C8D">
        <w:rPr>
          <w:b/>
          <w:bCs/>
          <w:sz w:val="24"/>
          <w:szCs w:val="24"/>
          <w:lang w:val="uk-UA"/>
        </w:rPr>
        <w:t>До захисту допущено:</w:t>
      </w:r>
    </w:p>
    <w:p w14:paraId="7A159CF3" w14:textId="77777777" w:rsidR="005236C9" w:rsidRPr="00216C8D" w:rsidRDefault="005236C9" w:rsidP="005236C9">
      <w:pPr>
        <w:spacing w:after="0" w:line="360" w:lineRule="auto"/>
        <w:rPr>
          <w:b/>
          <w:bCs/>
          <w:sz w:val="24"/>
          <w:szCs w:val="24"/>
          <w:lang w:val="uk-UA"/>
        </w:rPr>
      </w:pPr>
      <w:r w:rsidRPr="00216C8D">
        <w:rPr>
          <w:b/>
          <w:bCs/>
          <w:sz w:val="24"/>
          <w:szCs w:val="24"/>
          <w:lang w:val="uk-UA"/>
        </w:rPr>
        <w:t>Протокол засідання кафедри № ___</w:t>
      </w:r>
    </w:p>
    <w:p w14:paraId="2A331BA7" w14:textId="77777777" w:rsidR="005236C9" w:rsidRPr="00216C8D" w:rsidRDefault="005236C9" w:rsidP="005236C9">
      <w:pPr>
        <w:spacing w:after="0" w:line="360" w:lineRule="auto"/>
        <w:rPr>
          <w:bCs/>
          <w:sz w:val="24"/>
          <w:szCs w:val="24"/>
          <w:lang w:val="uk-UA"/>
        </w:rPr>
      </w:pPr>
      <w:r w:rsidRPr="00216C8D">
        <w:rPr>
          <w:bCs/>
          <w:sz w:val="24"/>
          <w:szCs w:val="24"/>
          <w:lang w:val="uk-UA"/>
        </w:rPr>
        <w:t>від «___» _________ 2025 р.</w:t>
      </w:r>
    </w:p>
    <w:p w14:paraId="05B89570" w14:textId="77777777" w:rsidR="005236C9" w:rsidRPr="00216C8D" w:rsidRDefault="005236C9" w:rsidP="005236C9">
      <w:pPr>
        <w:tabs>
          <w:tab w:val="left" w:pos="3686"/>
        </w:tabs>
        <w:spacing w:after="0" w:line="360" w:lineRule="auto"/>
        <w:rPr>
          <w:bCs/>
          <w:sz w:val="24"/>
          <w:szCs w:val="24"/>
          <w:lang w:val="uk-UA"/>
        </w:rPr>
      </w:pPr>
      <w:r w:rsidRPr="00216C8D">
        <w:rPr>
          <w:bCs/>
          <w:sz w:val="24"/>
          <w:szCs w:val="24"/>
          <w:lang w:val="uk-UA"/>
        </w:rPr>
        <w:t xml:space="preserve">зав. кафедри, </w:t>
      </w:r>
      <w:proofErr w:type="spellStart"/>
      <w:r w:rsidRPr="00216C8D">
        <w:rPr>
          <w:bCs/>
          <w:sz w:val="24"/>
          <w:szCs w:val="24"/>
          <w:lang w:val="uk-UA"/>
        </w:rPr>
        <w:t>проф._____________Лід</w:t>
      </w:r>
      <w:proofErr w:type="spellEnd"/>
      <w:r w:rsidRPr="00216C8D">
        <w:rPr>
          <w:bCs/>
          <w:sz w:val="24"/>
          <w:szCs w:val="24"/>
          <w:lang w:val="uk-UA"/>
        </w:rPr>
        <w:t xml:space="preserve">ія ДОЦЮК </w:t>
      </w:r>
    </w:p>
    <w:p w14:paraId="15498CE8" w14:textId="77777777" w:rsidR="005236C9" w:rsidRPr="00216C8D" w:rsidRDefault="005236C9" w:rsidP="005236C9">
      <w:pPr>
        <w:spacing w:after="0"/>
        <w:ind w:firstLine="709"/>
        <w:jc w:val="center"/>
        <w:rPr>
          <w:sz w:val="24"/>
          <w:szCs w:val="24"/>
          <w:lang w:val="uk-UA"/>
        </w:rPr>
      </w:pPr>
    </w:p>
    <w:p w14:paraId="41AF61FE" w14:textId="77777777" w:rsidR="005236C9" w:rsidRPr="00216C8D" w:rsidRDefault="005236C9" w:rsidP="005236C9">
      <w:pPr>
        <w:spacing w:after="0"/>
        <w:ind w:firstLine="709"/>
        <w:jc w:val="center"/>
        <w:rPr>
          <w:sz w:val="24"/>
          <w:szCs w:val="24"/>
          <w:lang w:val="uk-UA"/>
        </w:rPr>
      </w:pPr>
    </w:p>
    <w:p w14:paraId="004F3295" w14:textId="77777777" w:rsidR="005236C9" w:rsidRPr="00216C8D" w:rsidRDefault="005236C9" w:rsidP="005236C9">
      <w:pPr>
        <w:spacing w:after="0"/>
        <w:ind w:firstLine="709"/>
        <w:jc w:val="center"/>
        <w:rPr>
          <w:sz w:val="24"/>
          <w:szCs w:val="24"/>
          <w:lang w:val="uk-UA"/>
        </w:rPr>
      </w:pPr>
    </w:p>
    <w:p w14:paraId="2B92F4EB" w14:textId="77777777" w:rsidR="005236C9" w:rsidRPr="00216C8D" w:rsidRDefault="005236C9" w:rsidP="005236C9">
      <w:pPr>
        <w:ind w:firstLine="709"/>
        <w:contextualSpacing/>
        <w:jc w:val="center"/>
        <w:rPr>
          <w:szCs w:val="28"/>
          <w:lang w:val="uk-UA"/>
        </w:rPr>
      </w:pPr>
    </w:p>
    <w:p w14:paraId="3FCAA494" w14:textId="77777777" w:rsidR="005236C9" w:rsidRPr="00216C8D" w:rsidRDefault="005236C9" w:rsidP="005236C9">
      <w:pPr>
        <w:ind w:firstLine="709"/>
        <w:contextualSpacing/>
        <w:jc w:val="center"/>
        <w:rPr>
          <w:szCs w:val="28"/>
          <w:lang w:val="uk-UA"/>
        </w:rPr>
      </w:pPr>
    </w:p>
    <w:p w14:paraId="6116770C" w14:textId="77777777" w:rsidR="00AF0454" w:rsidRPr="00216C8D" w:rsidRDefault="005236C9" w:rsidP="00E215CE">
      <w:pPr>
        <w:widowControl w:val="0"/>
        <w:spacing w:after="160" w:line="276" w:lineRule="auto"/>
        <w:ind w:left="0" w:right="0" w:firstLine="0"/>
        <w:jc w:val="center"/>
        <w:rPr>
          <w:szCs w:val="28"/>
          <w:lang w:val="uk-UA"/>
        </w:rPr>
      </w:pPr>
      <w:r w:rsidRPr="00216C8D">
        <w:rPr>
          <w:szCs w:val="28"/>
          <w:lang w:val="uk-UA"/>
        </w:rPr>
        <w:t>Чернівці–2025</w:t>
      </w:r>
    </w:p>
    <w:p w14:paraId="3F948522" w14:textId="7E49BAB6" w:rsidR="00F61B55" w:rsidRPr="00216C8D" w:rsidRDefault="00F61B55" w:rsidP="005236C9">
      <w:pPr>
        <w:widowControl w:val="0"/>
        <w:spacing w:after="160" w:line="276" w:lineRule="auto"/>
        <w:ind w:left="0" w:right="0" w:firstLine="0"/>
        <w:jc w:val="right"/>
        <w:rPr>
          <w:b/>
          <w:szCs w:val="28"/>
          <w:lang w:val="uk-UA"/>
        </w:rPr>
      </w:pPr>
      <w:r w:rsidRPr="00216C8D">
        <w:rPr>
          <w:b/>
          <w:szCs w:val="28"/>
          <w:lang w:val="uk-UA"/>
        </w:rPr>
        <w:lastRenderedPageBreak/>
        <w:t>Додаток В</w:t>
      </w:r>
    </w:p>
    <w:p w14:paraId="3FC446A3" w14:textId="419F425B" w:rsidR="00F61B55" w:rsidRPr="00216C8D" w:rsidRDefault="00F61B55" w:rsidP="00F61B55">
      <w:pPr>
        <w:widowControl w:val="0"/>
        <w:spacing w:after="160" w:line="276" w:lineRule="auto"/>
        <w:ind w:left="0" w:right="0" w:firstLine="0"/>
        <w:jc w:val="center"/>
        <w:rPr>
          <w:b/>
          <w:szCs w:val="28"/>
          <w:lang w:val="uk-UA"/>
        </w:rPr>
      </w:pPr>
      <w:r w:rsidRPr="00216C8D">
        <w:rPr>
          <w:b/>
          <w:szCs w:val="28"/>
          <w:lang w:val="uk-UA"/>
        </w:rPr>
        <w:t xml:space="preserve">ТИПОВИЙ ВАРІАНТ ЗМІСТУ </w:t>
      </w:r>
      <w:r w:rsidR="00841F8D">
        <w:rPr>
          <w:b/>
          <w:szCs w:val="28"/>
          <w:lang w:val="uk-UA"/>
        </w:rPr>
        <w:t>КВАЛІФІКАЦІЙНОЇ РОБОТИ МАГІСТРА</w:t>
      </w:r>
    </w:p>
    <w:p w14:paraId="2E9A3CE3" w14:textId="77777777" w:rsidR="00F61B55" w:rsidRPr="00216C8D" w:rsidRDefault="00F61B55" w:rsidP="00F61B55">
      <w:pPr>
        <w:widowControl w:val="0"/>
        <w:spacing w:line="276" w:lineRule="auto"/>
        <w:jc w:val="center"/>
        <w:rPr>
          <w:szCs w:val="28"/>
          <w:lang w:val="uk-UA"/>
        </w:rPr>
      </w:pPr>
    </w:p>
    <w:tbl>
      <w:tblPr>
        <w:tblW w:w="9747" w:type="dxa"/>
        <w:tblLook w:val="04A0" w:firstRow="1" w:lastRow="0" w:firstColumn="1" w:lastColumn="0" w:noHBand="0" w:noVBand="1"/>
      </w:tblPr>
      <w:tblGrid>
        <w:gridCol w:w="8472"/>
        <w:gridCol w:w="1275"/>
      </w:tblGrid>
      <w:tr w:rsidR="00F61B55" w:rsidRPr="00216C8D" w14:paraId="6EC4EF22" w14:textId="77777777" w:rsidTr="008C4DDC">
        <w:tc>
          <w:tcPr>
            <w:tcW w:w="8472" w:type="dxa"/>
          </w:tcPr>
          <w:p w14:paraId="6E1E93AC" w14:textId="77777777" w:rsidR="00F61B55" w:rsidRPr="00216C8D" w:rsidRDefault="00F61B55" w:rsidP="008C4DDC">
            <w:pPr>
              <w:widowControl w:val="0"/>
              <w:shd w:val="clear" w:color="000000" w:fill="auto"/>
              <w:tabs>
                <w:tab w:val="left" w:pos="505"/>
              </w:tabs>
              <w:spacing w:after="120" w:line="240" w:lineRule="auto"/>
              <w:rPr>
                <w:szCs w:val="28"/>
                <w:shd w:val="clear" w:color="auto" w:fill="FFFFFF"/>
                <w:lang w:val="uk-UA" w:eastAsia="ru-RU"/>
              </w:rPr>
            </w:pPr>
            <w:r w:rsidRPr="00216C8D">
              <w:rPr>
                <w:szCs w:val="28"/>
                <w:shd w:val="clear" w:color="auto" w:fill="FFFFFF"/>
                <w:lang w:val="uk-UA" w:eastAsia="ru-RU"/>
              </w:rPr>
              <w:t>ВСТУП</w:t>
            </w:r>
          </w:p>
        </w:tc>
        <w:tc>
          <w:tcPr>
            <w:tcW w:w="1275" w:type="dxa"/>
          </w:tcPr>
          <w:p w14:paraId="26142B11" w14:textId="77777777"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r w:rsidRPr="00216C8D">
              <w:rPr>
                <w:szCs w:val="28"/>
                <w:shd w:val="clear" w:color="auto" w:fill="FFFFFF"/>
                <w:lang w:val="uk-UA" w:eastAsia="ru-RU"/>
              </w:rPr>
              <w:t>3</w:t>
            </w:r>
          </w:p>
        </w:tc>
      </w:tr>
      <w:tr w:rsidR="00F61B55" w:rsidRPr="00216C8D" w14:paraId="23C92F00" w14:textId="77777777" w:rsidTr="008C4DDC">
        <w:tc>
          <w:tcPr>
            <w:tcW w:w="8472" w:type="dxa"/>
          </w:tcPr>
          <w:p w14:paraId="1416E1E4" w14:textId="379C951E" w:rsidR="00F61B55" w:rsidRPr="00216C8D" w:rsidRDefault="00F61B55" w:rsidP="008C4DDC">
            <w:pPr>
              <w:widowControl w:val="0"/>
              <w:spacing w:after="120" w:line="240" w:lineRule="auto"/>
              <w:rPr>
                <w:szCs w:val="28"/>
                <w:shd w:val="clear" w:color="auto" w:fill="FFFFFF"/>
                <w:lang w:val="uk-UA" w:eastAsia="ru-RU"/>
              </w:rPr>
            </w:pPr>
            <w:r w:rsidRPr="00216C8D">
              <w:rPr>
                <w:szCs w:val="28"/>
                <w:lang w:val="uk-UA"/>
              </w:rPr>
              <w:t>РОЗДІЛ 1. АНАЛІЗ ЛІТЕРАТУРИ З ДОСЛІДЖЕННЯ ПОРУШЕНЬ ФУНКЦІЇ СТОП У Д</w:t>
            </w:r>
            <w:r w:rsidR="00AF0454" w:rsidRPr="00216C8D">
              <w:rPr>
                <w:szCs w:val="28"/>
                <w:lang w:val="uk-UA"/>
              </w:rPr>
              <w:t>І</w:t>
            </w:r>
            <w:r w:rsidRPr="00216C8D">
              <w:rPr>
                <w:szCs w:val="28"/>
                <w:lang w:val="uk-UA"/>
              </w:rPr>
              <w:t>ТЕЙ</w:t>
            </w:r>
          </w:p>
        </w:tc>
        <w:tc>
          <w:tcPr>
            <w:tcW w:w="1275" w:type="dxa"/>
          </w:tcPr>
          <w:p w14:paraId="4CE4A917" w14:textId="77777777"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p>
          <w:p w14:paraId="7B37B935" w14:textId="77777777"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r w:rsidRPr="00216C8D">
              <w:rPr>
                <w:szCs w:val="28"/>
                <w:shd w:val="clear" w:color="auto" w:fill="FFFFFF"/>
                <w:lang w:val="uk-UA" w:eastAsia="ru-RU"/>
              </w:rPr>
              <w:t>8</w:t>
            </w:r>
          </w:p>
        </w:tc>
      </w:tr>
      <w:tr w:rsidR="00F61B55" w:rsidRPr="00216C8D" w14:paraId="43D784E4" w14:textId="77777777" w:rsidTr="008C4DDC">
        <w:tc>
          <w:tcPr>
            <w:tcW w:w="8472" w:type="dxa"/>
          </w:tcPr>
          <w:p w14:paraId="781CD981" w14:textId="77777777" w:rsidR="00F61B55" w:rsidRPr="00216C8D" w:rsidRDefault="00F61B55" w:rsidP="00BB06D3">
            <w:pPr>
              <w:pStyle w:val="a4"/>
              <w:widowControl w:val="0"/>
              <w:numPr>
                <w:ilvl w:val="1"/>
                <w:numId w:val="5"/>
              </w:numPr>
              <w:tabs>
                <w:tab w:val="left" w:pos="447"/>
              </w:tabs>
              <w:spacing w:after="120" w:line="240" w:lineRule="auto"/>
              <w:ind w:left="0" w:right="0" w:firstLine="0"/>
              <w:contextualSpacing w:val="0"/>
              <w:jc w:val="left"/>
              <w:rPr>
                <w:szCs w:val="28"/>
                <w:shd w:val="clear" w:color="auto" w:fill="FFFFFF"/>
                <w:lang w:val="uk-UA" w:eastAsia="ru-RU"/>
              </w:rPr>
            </w:pPr>
            <w:r w:rsidRPr="00216C8D">
              <w:rPr>
                <w:szCs w:val="28"/>
                <w:lang w:val="uk-UA"/>
              </w:rPr>
              <w:t xml:space="preserve"> Анатомо-фізіологічні особливості розвитку стопи і механізми формування плоскостопості</w:t>
            </w:r>
          </w:p>
        </w:tc>
        <w:tc>
          <w:tcPr>
            <w:tcW w:w="1275" w:type="dxa"/>
          </w:tcPr>
          <w:p w14:paraId="09EE008E" w14:textId="77777777" w:rsidR="008C4DDC" w:rsidRPr="00216C8D" w:rsidRDefault="008C4DDC" w:rsidP="008C4DDC">
            <w:pPr>
              <w:widowControl w:val="0"/>
              <w:spacing w:after="120" w:line="240" w:lineRule="auto"/>
              <w:ind w:left="11" w:right="17" w:hanging="11"/>
              <w:jc w:val="center"/>
              <w:rPr>
                <w:szCs w:val="28"/>
                <w:shd w:val="clear" w:color="auto" w:fill="FFFFFF"/>
                <w:lang w:val="uk-UA" w:eastAsia="ru-RU"/>
              </w:rPr>
            </w:pPr>
          </w:p>
          <w:p w14:paraId="05D12726" w14:textId="1367A33C"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r w:rsidRPr="00216C8D">
              <w:rPr>
                <w:szCs w:val="28"/>
                <w:shd w:val="clear" w:color="auto" w:fill="FFFFFF"/>
                <w:lang w:val="uk-UA" w:eastAsia="ru-RU"/>
              </w:rPr>
              <w:t>8</w:t>
            </w:r>
          </w:p>
        </w:tc>
      </w:tr>
      <w:tr w:rsidR="00F61B55" w:rsidRPr="00216C8D" w14:paraId="6823AE2F" w14:textId="77777777" w:rsidTr="008C4DDC">
        <w:tc>
          <w:tcPr>
            <w:tcW w:w="8472" w:type="dxa"/>
          </w:tcPr>
          <w:p w14:paraId="3E11FF7C" w14:textId="77777777" w:rsidR="00F61B55" w:rsidRPr="00216C8D" w:rsidRDefault="00F61B55" w:rsidP="00BB06D3">
            <w:pPr>
              <w:pStyle w:val="a4"/>
              <w:widowControl w:val="0"/>
              <w:numPr>
                <w:ilvl w:val="1"/>
                <w:numId w:val="5"/>
              </w:numPr>
              <w:shd w:val="clear" w:color="000000" w:fill="auto"/>
              <w:tabs>
                <w:tab w:val="left" w:pos="447"/>
              </w:tabs>
              <w:spacing w:after="120" w:line="240" w:lineRule="auto"/>
              <w:ind w:left="22" w:right="0" w:firstLine="0"/>
              <w:contextualSpacing w:val="0"/>
              <w:jc w:val="left"/>
              <w:rPr>
                <w:szCs w:val="28"/>
                <w:shd w:val="clear" w:color="auto" w:fill="FFFFFF"/>
                <w:lang w:val="uk-UA" w:eastAsia="ru-RU"/>
              </w:rPr>
            </w:pPr>
            <w:r w:rsidRPr="00216C8D">
              <w:rPr>
                <w:szCs w:val="28"/>
                <w:lang w:val="uk-UA"/>
              </w:rPr>
              <w:t xml:space="preserve"> Формування рухових навичок і стоп в дітей молодшого шкільного віку</w:t>
            </w:r>
          </w:p>
        </w:tc>
        <w:tc>
          <w:tcPr>
            <w:tcW w:w="1275" w:type="dxa"/>
          </w:tcPr>
          <w:p w14:paraId="01739E6A" w14:textId="77777777" w:rsidR="008C4DDC" w:rsidRPr="00216C8D" w:rsidRDefault="008C4DDC" w:rsidP="008C4DDC">
            <w:pPr>
              <w:widowControl w:val="0"/>
              <w:spacing w:after="120" w:line="240" w:lineRule="auto"/>
              <w:ind w:left="11" w:right="17" w:hanging="11"/>
              <w:jc w:val="center"/>
              <w:rPr>
                <w:szCs w:val="28"/>
                <w:shd w:val="clear" w:color="auto" w:fill="FFFFFF"/>
                <w:lang w:val="uk-UA" w:eastAsia="ru-RU"/>
              </w:rPr>
            </w:pPr>
          </w:p>
          <w:p w14:paraId="53831E06" w14:textId="0A97ED34"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r w:rsidRPr="00216C8D">
              <w:rPr>
                <w:szCs w:val="28"/>
                <w:shd w:val="clear" w:color="auto" w:fill="FFFFFF"/>
                <w:lang w:val="uk-UA" w:eastAsia="ru-RU"/>
              </w:rPr>
              <w:t>18</w:t>
            </w:r>
          </w:p>
        </w:tc>
      </w:tr>
      <w:tr w:rsidR="00F61B55" w:rsidRPr="00216C8D" w14:paraId="323087CD" w14:textId="77777777" w:rsidTr="008C4DDC">
        <w:tc>
          <w:tcPr>
            <w:tcW w:w="8472" w:type="dxa"/>
          </w:tcPr>
          <w:p w14:paraId="3BDE3164" w14:textId="77777777" w:rsidR="00F61B55" w:rsidRPr="00216C8D" w:rsidRDefault="00F61B55" w:rsidP="008C4DDC">
            <w:pPr>
              <w:widowControl w:val="0"/>
              <w:shd w:val="clear" w:color="000000" w:fill="auto"/>
              <w:tabs>
                <w:tab w:val="left" w:pos="447"/>
              </w:tabs>
              <w:spacing w:after="120" w:line="240" w:lineRule="auto"/>
              <w:ind w:left="22"/>
              <w:rPr>
                <w:szCs w:val="28"/>
                <w:shd w:val="clear" w:color="auto" w:fill="FFFFFF"/>
                <w:lang w:val="uk-UA" w:eastAsia="ru-RU"/>
              </w:rPr>
            </w:pPr>
            <w:r w:rsidRPr="00216C8D">
              <w:rPr>
                <w:szCs w:val="28"/>
                <w:shd w:val="clear" w:color="auto" w:fill="FFFFFF"/>
                <w:lang w:val="uk-UA" w:eastAsia="ru-RU"/>
              </w:rPr>
              <w:t>1.3. Види фізичної реабілітації при плоскостопості</w:t>
            </w:r>
          </w:p>
        </w:tc>
        <w:tc>
          <w:tcPr>
            <w:tcW w:w="1275" w:type="dxa"/>
          </w:tcPr>
          <w:p w14:paraId="5619ADE2" w14:textId="77777777"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r w:rsidRPr="00216C8D">
              <w:rPr>
                <w:szCs w:val="28"/>
                <w:shd w:val="clear" w:color="auto" w:fill="FFFFFF"/>
                <w:lang w:val="uk-UA" w:eastAsia="ru-RU"/>
              </w:rPr>
              <w:t>24</w:t>
            </w:r>
          </w:p>
        </w:tc>
      </w:tr>
      <w:tr w:rsidR="00F61B55" w:rsidRPr="00216C8D" w14:paraId="2A44F770" w14:textId="77777777" w:rsidTr="008C4DDC">
        <w:tc>
          <w:tcPr>
            <w:tcW w:w="8472" w:type="dxa"/>
          </w:tcPr>
          <w:p w14:paraId="0AD68F01" w14:textId="77777777" w:rsidR="00F61B55" w:rsidRPr="00216C8D" w:rsidRDefault="00F61B55" w:rsidP="00BB06D3">
            <w:pPr>
              <w:pStyle w:val="a4"/>
              <w:widowControl w:val="0"/>
              <w:numPr>
                <w:ilvl w:val="1"/>
                <w:numId w:val="6"/>
              </w:numPr>
              <w:tabs>
                <w:tab w:val="left" w:pos="447"/>
              </w:tabs>
              <w:spacing w:after="120" w:line="240" w:lineRule="auto"/>
              <w:ind w:left="0" w:right="0" w:firstLine="0"/>
              <w:contextualSpacing w:val="0"/>
              <w:jc w:val="left"/>
              <w:rPr>
                <w:szCs w:val="28"/>
                <w:shd w:val="clear" w:color="auto" w:fill="FFFFFF"/>
                <w:lang w:val="uk-UA" w:eastAsia="ru-RU"/>
              </w:rPr>
            </w:pPr>
            <w:r w:rsidRPr="00216C8D">
              <w:rPr>
                <w:szCs w:val="28"/>
                <w:lang w:val="uk-UA"/>
              </w:rPr>
              <w:t>Особливості застосування засобів фізичної культури при порушенні функції стопи у дітей</w:t>
            </w:r>
          </w:p>
        </w:tc>
        <w:tc>
          <w:tcPr>
            <w:tcW w:w="1275" w:type="dxa"/>
          </w:tcPr>
          <w:p w14:paraId="6438D06F" w14:textId="77777777"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p>
          <w:p w14:paraId="72A11F91" w14:textId="77777777"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r w:rsidRPr="00216C8D">
              <w:rPr>
                <w:szCs w:val="28"/>
                <w:shd w:val="clear" w:color="auto" w:fill="FFFFFF"/>
                <w:lang w:val="uk-UA" w:eastAsia="ru-RU"/>
              </w:rPr>
              <w:t>34</w:t>
            </w:r>
          </w:p>
        </w:tc>
      </w:tr>
      <w:tr w:rsidR="00F61B55" w:rsidRPr="00216C8D" w14:paraId="0DE097B9" w14:textId="77777777" w:rsidTr="008C4DDC">
        <w:tc>
          <w:tcPr>
            <w:tcW w:w="8472" w:type="dxa"/>
          </w:tcPr>
          <w:p w14:paraId="32D53D9C" w14:textId="77777777" w:rsidR="00F61B55" w:rsidRPr="00216C8D" w:rsidRDefault="00F61B55" w:rsidP="008C4DDC">
            <w:pPr>
              <w:widowControl w:val="0"/>
              <w:spacing w:after="120" w:line="240" w:lineRule="auto"/>
              <w:rPr>
                <w:szCs w:val="28"/>
                <w:lang w:val="uk-UA"/>
              </w:rPr>
            </w:pPr>
            <w:r w:rsidRPr="00216C8D">
              <w:rPr>
                <w:szCs w:val="28"/>
                <w:lang w:val="uk-UA"/>
              </w:rPr>
              <w:t>РОЗДІЛ 2. ОРГАНІЗАЦІЯ І МЕТОДИ ДОСЛІДЖЕННЯ</w:t>
            </w:r>
          </w:p>
          <w:p w14:paraId="39A94CCF" w14:textId="77777777" w:rsidR="00F61B55" w:rsidRPr="00216C8D" w:rsidRDefault="00F61B55" w:rsidP="008C4DDC">
            <w:pPr>
              <w:widowControl w:val="0"/>
              <w:spacing w:after="120" w:line="240" w:lineRule="auto"/>
              <w:rPr>
                <w:szCs w:val="28"/>
                <w:shd w:val="clear" w:color="auto" w:fill="FFFFFF"/>
                <w:lang w:val="uk-UA" w:eastAsia="ru-RU"/>
              </w:rPr>
            </w:pPr>
            <w:r w:rsidRPr="00216C8D">
              <w:rPr>
                <w:szCs w:val="28"/>
                <w:lang w:val="uk-UA"/>
              </w:rPr>
              <w:t>2.1.  Методи дослідження</w:t>
            </w:r>
          </w:p>
        </w:tc>
        <w:tc>
          <w:tcPr>
            <w:tcW w:w="1275" w:type="dxa"/>
          </w:tcPr>
          <w:p w14:paraId="2EF47173" w14:textId="77777777"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r w:rsidRPr="00216C8D">
              <w:rPr>
                <w:szCs w:val="28"/>
                <w:shd w:val="clear" w:color="auto" w:fill="FFFFFF"/>
                <w:lang w:val="uk-UA" w:eastAsia="ru-RU"/>
              </w:rPr>
              <w:t>38</w:t>
            </w:r>
          </w:p>
          <w:p w14:paraId="72B110DB" w14:textId="4B90F6AA"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r w:rsidRPr="00216C8D">
              <w:rPr>
                <w:szCs w:val="28"/>
                <w:shd w:val="clear" w:color="auto" w:fill="FFFFFF"/>
                <w:lang w:val="uk-UA" w:eastAsia="ru-RU"/>
              </w:rPr>
              <w:t>38</w:t>
            </w:r>
          </w:p>
        </w:tc>
      </w:tr>
      <w:tr w:rsidR="00F61B55" w:rsidRPr="00216C8D" w14:paraId="45FE2B21" w14:textId="77777777" w:rsidTr="008C4DDC">
        <w:tc>
          <w:tcPr>
            <w:tcW w:w="8472" w:type="dxa"/>
          </w:tcPr>
          <w:p w14:paraId="7C2958EA" w14:textId="77777777" w:rsidR="00F61B55" w:rsidRPr="00216C8D" w:rsidRDefault="00F61B55" w:rsidP="008C4DDC">
            <w:pPr>
              <w:widowControl w:val="0"/>
              <w:spacing w:after="120" w:line="240" w:lineRule="auto"/>
              <w:rPr>
                <w:szCs w:val="28"/>
                <w:shd w:val="clear" w:color="auto" w:fill="FFFFFF"/>
                <w:lang w:val="uk-UA" w:eastAsia="ru-RU"/>
              </w:rPr>
            </w:pPr>
            <w:r w:rsidRPr="00216C8D">
              <w:rPr>
                <w:szCs w:val="28"/>
                <w:lang w:val="uk-UA"/>
              </w:rPr>
              <w:t>2.2.  Організація дослідження</w:t>
            </w:r>
          </w:p>
        </w:tc>
        <w:tc>
          <w:tcPr>
            <w:tcW w:w="1275" w:type="dxa"/>
          </w:tcPr>
          <w:p w14:paraId="5944F880" w14:textId="77777777"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r w:rsidRPr="00216C8D">
              <w:rPr>
                <w:szCs w:val="28"/>
                <w:shd w:val="clear" w:color="auto" w:fill="FFFFFF"/>
                <w:lang w:val="uk-UA" w:eastAsia="ru-RU"/>
              </w:rPr>
              <w:t>45</w:t>
            </w:r>
          </w:p>
        </w:tc>
      </w:tr>
      <w:tr w:rsidR="00F61B55" w:rsidRPr="00216C8D" w14:paraId="7AB642AF" w14:textId="77777777" w:rsidTr="008C4DDC">
        <w:tc>
          <w:tcPr>
            <w:tcW w:w="8472" w:type="dxa"/>
          </w:tcPr>
          <w:p w14:paraId="43C0BC70" w14:textId="7C3C6192" w:rsidR="00F61B55" w:rsidRPr="00216C8D" w:rsidRDefault="00F61B55" w:rsidP="008C4DDC">
            <w:pPr>
              <w:widowControl w:val="0"/>
              <w:spacing w:after="120" w:line="240" w:lineRule="auto"/>
              <w:rPr>
                <w:szCs w:val="28"/>
                <w:lang w:val="uk-UA"/>
              </w:rPr>
            </w:pPr>
            <w:r w:rsidRPr="00216C8D">
              <w:rPr>
                <w:szCs w:val="28"/>
                <w:lang w:val="uk-UA"/>
              </w:rPr>
              <w:t>РОЗДІЛ 3.</w:t>
            </w:r>
            <w:r w:rsidR="00F835A8" w:rsidRPr="00216C8D">
              <w:rPr>
                <w:szCs w:val="28"/>
                <w:lang w:val="uk-UA"/>
              </w:rPr>
              <w:t xml:space="preserve"> </w:t>
            </w:r>
            <w:r w:rsidRPr="00216C8D">
              <w:rPr>
                <w:szCs w:val="28"/>
                <w:lang w:val="uk-UA"/>
              </w:rPr>
              <w:t>ОБҐРУНТУВАННЯ ЗАСТОСУВАННЯ І РОЗРОБКА МЕТОДИКИ СТРИБКІВ НА ПРУЖНУ ОПОРУ ДЛЯ КОРЕКЦІЇ ПЛОСКОСТОПОСТІ</w:t>
            </w:r>
            <w:r w:rsidR="00AF0454" w:rsidRPr="00216C8D">
              <w:rPr>
                <w:szCs w:val="28"/>
                <w:lang w:val="uk-UA"/>
              </w:rPr>
              <w:t xml:space="preserve"> У</w:t>
            </w:r>
            <w:r w:rsidRPr="00216C8D">
              <w:rPr>
                <w:szCs w:val="28"/>
                <w:lang w:val="uk-UA"/>
              </w:rPr>
              <w:t xml:space="preserve"> ДІТЕЙ МОЛОДШОГО ШКІЛЬНОГО ВІКУ</w:t>
            </w:r>
          </w:p>
          <w:p w14:paraId="5409F27F" w14:textId="77777777" w:rsidR="00F61B55" w:rsidRPr="00216C8D" w:rsidRDefault="00F61B55" w:rsidP="008C4DDC">
            <w:pPr>
              <w:widowControl w:val="0"/>
              <w:spacing w:after="120" w:line="240" w:lineRule="auto"/>
              <w:rPr>
                <w:szCs w:val="28"/>
                <w:shd w:val="clear" w:color="auto" w:fill="FFFFFF"/>
                <w:lang w:val="uk-UA" w:eastAsia="ru-RU"/>
              </w:rPr>
            </w:pPr>
            <w:r w:rsidRPr="00216C8D">
              <w:rPr>
                <w:szCs w:val="28"/>
                <w:lang w:val="uk-UA"/>
              </w:rPr>
              <w:t>3.1. Обґрунтування застосування стрибкових вправ на пружній опорі для корекції плоскостопості в дітей 6-8 років</w:t>
            </w:r>
          </w:p>
        </w:tc>
        <w:tc>
          <w:tcPr>
            <w:tcW w:w="1275" w:type="dxa"/>
          </w:tcPr>
          <w:p w14:paraId="2F218A95" w14:textId="77777777" w:rsidR="008C4DDC" w:rsidRPr="00216C8D" w:rsidRDefault="008C4DDC" w:rsidP="008C4DDC">
            <w:pPr>
              <w:widowControl w:val="0"/>
              <w:spacing w:after="120" w:line="240" w:lineRule="auto"/>
              <w:ind w:left="11" w:right="17" w:hanging="11"/>
              <w:jc w:val="center"/>
              <w:rPr>
                <w:szCs w:val="28"/>
                <w:shd w:val="clear" w:color="auto" w:fill="FFFFFF"/>
                <w:lang w:val="uk-UA" w:eastAsia="ru-RU"/>
              </w:rPr>
            </w:pPr>
          </w:p>
          <w:p w14:paraId="59A6C606" w14:textId="78E61E33"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r w:rsidRPr="00216C8D">
              <w:rPr>
                <w:szCs w:val="28"/>
                <w:shd w:val="clear" w:color="auto" w:fill="FFFFFF"/>
                <w:lang w:val="uk-UA" w:eastAsia="ru-RU"/>
              </w:rPr>
              <w:t>47</w:t>
            </w:r>
          </w:p>
          <w:p w14:paraId="503769E4" w14:textId="77777777" w:rsidR="008C4DDC" w:rsidRPr="00216C8D" w:rsidRDefault="008C4DDC" w:rsidP="008C4DDC">
            <w:pPr>
              <w:widowControl w:val="0"/>
              <w:spacing w:after="120" w:line="240" w:lineRule="auto"/>
              <w:ind w:left="11" w:right="17" w:hanging="11"/>
              <w:jc w:val="center"/>
              <w:rPr>
                <w:szCs w:val="28"/>
                <w:shd w:val="clear" w:color="auto" w:fill="FFFFFF"/>
                <w:lang w:val="uk-UA" w:eastAsia="ru-RU"/>
              </w:rPr>
            </w:pPr>
          </w:p>
          <w:p w14:paraId="3C1B3468" w14:textId="674EAC5D"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r w:rsidRPr="00216C8D">
              <w:rPr>
                <w:szCs w:val="28"/>
                <w:shd w:val="clear" w:color="auto" w:fill="FFFFFF"/>
                <w:lang w:val="uk-UA" w:eastAsia="ru-RU"/>
              </w:rPr>
              <w:t>47</w:t>
            </w:r>
          </w:p>
        </w:tc>
      </w:tr>
      <w:tr w:rsidR="00F61B55" w:rsidRPr="00216C8D" w14:paraId="7C356B43" w14:textId="77777777" w:rsidTr="008C4DDC">
        <w:tc>
          <w:tcPr>
            <w:tcW w:w="8472" w:type="dxa"/>
          </w:tcPr>
          <w:p w14:paraId="3D2929A9" w14:textId="77777777" w:rsidR="00F61B55" w:rsidRPr="00216C8D" w:rsidRDefault="00F61B55" w:rsidP="008C4DDC">
            <w:pPr>
              <w:widowControl w:val="0"/>
              <w:spacing w:after="120" w:line="240" w:lineRule="auto"/>
              <w:rPr>
                <w:szCs w:val="28"/>
                <w:shd w:val="clear" w:color="auto" w:fill="FFFFFF"/>
                <w:lang w:val="uk-UA" w:eastAsia="ru-RU"/>
              </w:rPr>
            </w:pPr>
            <w:r w:rsidRPr="00216C8D">
              <w:rPr>
                <w:szCs w:val="28"/>
                <w:lang w:val="uk-UA"/>
              </w:rPr>
              <w:t>3.2. Методика стрибкової підготовки на пружній опорі для корекції плоскостопості у дітей 6-8 років</w:t>
            </w:r>
          </w:p>
        </w:tc>
        <w:tc>
          <w:tcPr>
            <w:tcW w:w="1275" w:type="dxa"/>
          </w:tcPr>
          <w:p w14:paraId="669194C9" w14:textId="77777777" w:rsidR="008C4DDC" w:rsidRPr="00216C8D" w:rsidRDefault="008C4DDC" w:rsidP="008C4DDC">
            <w:pPr>
              <w:widowControl w:val="0"/>
              <w:spacing w:after="120" w:line="240" w:lineRule="auto"/>
              <w:ind w:left="11" w:right="17" w:hanging="11"/>
              <w:jc w:val="center"/>
              <w:rPr>
                <w:szCs w:val="28"/>
                <w:shd w:val="clear" w:color="auto" w:fill="FFFFFF"/>
                <w:lang w:val="uk-UA" w:eastAsia="ru-RU"/>
              </w:rPr>
            </w:pPr>
          </w:p>
          <w:p w14:paraId="23BF47E2" w14:textId="34CE39F1"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r w:rsidRPr="00216C8D">
              <w:rPr>
                <w:szCs w:val="28"/>
                <w:shd w:val="clear" w:color="auto" w:fill="FFFFFF"/>
                <w:lang w:val="uk-UA" w:eastAsia="ru-RU"/>
              </w:rPr>
              <w:t>54</w:t>
            </w:r>
          </w:p>
        </w:tc>
      </w:tr>
      <w:tr w:rsidR="00F61B55" w:rsidRPr="00216C8D" w14:paraId="2C5627A2" w14:textId="77777777" w:rsidTr="008C4DDC">
        <w:trPr>
          <w:trHeight w:val="627"/>
        </w:trPr>
        <w:tc>
          <w:tcPr>
            <w:tcW w:w="8472" w:type="dxa"/>
          </w:tcPr>
          <w:p w14:paraId="2860D217" w14:textId="77777777" w:rsidR="00F61B55" w:rsidRPr="00216C8D" w:rsidRDefault="00F61B55" w:rsidP="008C4DDC">
            <w:pPr>
              <w:widowControl w:val="0"/>
              <w:spacing w:after="120" w:line="240" w:lineRule="auto"/>
              <w:rPr>
                <w:szCs w:val="28"/>
                <w:shd w:val="clear" w:color="auto" w:fill="FFFFFF"/>
                <w:lang w:val="uk-UA" w:eastAsia="ru-RU"/>
              </w:rPr>
            </w:pPr>
            <w:r w:rsidRPr="00216C8D">
              <w:rPr>
                <w:szCs w:val="28"/>
                <w:lang w:val="uk-UA"/>
              </w:rPr>
              <w:t>3.3. Результати дослідження корекції плоскостопості в дітей на основі стрибкової підготовки на пружній опорі</w:t>
            </w:r>
          </w:p>
        </w:tc>
        <w:tc>
          <w:tcPr>
            <w:tcW w:w="1275" w:type="dxa"/>
          </w:tcPr>
          <w:p w14:paraId="256893CC" w14:textId="77777777"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p>
          <w:p w14:paraId="37FAD1FA" w14:textId="77777777"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r w:rsidRPr="00216C8D">
              <w:rPr>
                <w:szCs w:val="28"/>
                <w:shd w:val="clear" w:color="auto" w:fill="FFFFFF"/>
                <w:lang w:val="uk-UA" w:eastAsia="ru-RU"/>
              </w:rPr>
              <w:t>64</w:t>
            </w:r>
          </w:p>
        </w:tc>
      </w:tr>
      <w:tr w:rsidR="00F61B55" w:rsidRPr="00216C8D" w14:paraId="08AF5C4B" w14:textId="77777777" w:rsidTr="008C4DDC">
        <w:tc>
          <w:tcPr>
            <w:tcW w:w="8472" w:type="dxa"/>
          </w:tcPr>
          <w:p w14:paraId="003B3418" w14:textId="77777777" w:rsidR="00F61B55" w:rsidRPr="00216C8D" w:rsidRDefault="00F61B55" w:rsidP="008C4DDC">
            <w:pPr>
              <w:widowControl w:val="0"/>
              <w:shd w:val="clear" w:color="000000" w:fill="auto"/>
              <w:tabs>
                <w:tab w:val="left" w:pos="505"/>
              </w:tabs>
              <w:spacing w:after="120" w:line="240" w:lineRule="auto"/>
              <w:rPr>
                <w:szCs w:val="28"/>
                <w:shd w:val="clear" w:color="auto" w:fill="FFFFFF"/>
                <w:lang w:val="uk-UA" w:eastAsia="ru-RU"/>
              </w:rPr>
            </w:pPr>
            <w:r w:rsidRPr="00216C8D">
              <w:rPr>
                <w:szCs w:val="28"/>
                <w:shd w:val="clear" w:color="auto" w:fill="FFFFFF"/>
                <w:lang w:val="uk-UA" w:eastAsia="ru-RU"/>
              </w:rPr>
              <w:t>ВИСНОВКИ</w:t>
            </w:r>
          </w:p>
        </w:tc>
        <w:tc>
          <w:tcPr>
            <w:tcW w:w="1275" w:type="dxa"/>
          </w:tcPr>
          <w:p w14:paraId="7A4A1FB5" w14:textId="77777777"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r w:rsidRPr="00216C8D">
              <w:rPr>
                <w:szCs w:val="28"/>
                <w:shd w:val="clear" w:color="auto" w:fill="FFFFFF"/>
                <w:lang w:val="uk-UA" w:eastAsia="ru-RU"/>
              </w:rPr>
              <w:t>70</w:t>
            </w:r>
          </w:p>
        </w:tc>
      </w:tr>
      <w:tr w:rsidR="00F61B55" w:rsidRPr="00216C8D" w14:paraId="22201B59" w14:textId="77777777" w:rsidTr="008C4DDC">
        <w:tc>
          <w:tcPr>
            <w:tcW w:w="8472" w:type="dxa"/>
          </w:tcPr>
          <w:p w14:paraId="4A745C92" w14:textId="77777777" w:rsidR="00F61B55" w:rsidRPr="00216C8D" w:rsidRDefault="00F61B55" w:rsidP="008C4DDC">
            <w:pPr>
              <w:pStyle w:val="af7"/>
              <w:widowControl w:val="0"/>
              <w:shd w:val="clear" w:color="000000" w:fill="auto"/>
              <w:tabs>
                <w:tab w:val="left" w:pos="505"/>
              </w:tabs>
              <w:spacing w:before="0" w:beforeAutospacing="0" w:after="120" w:afterAutospacing="0"/>
              <w:rPr>
                <w:sz w:val="28"/>
                <w:szCs w:val="28"/>
                <w:lang w:val="uk-UA"/>
              </w:rPr>
            </w:pPr>
            <w:r w:rsidRPr="00216C8D">
              <w:rPr>
                <w:sz w:val="28"/>
                <w:szCs w:val="28"/>
                <w:lang w:val="uk-UA"/>
              </w:rPr>
              <w:t>ПРАКТИЧНІ РЕКОМЕНДАЦІЇ</w:t>
            </w:r>
          </w:p>
        </w:tc>
        <w:tc>
          <w:tcPr>
            <w:tcW w:w="1275" w:type="dxa"/>
          </w:tcPr>
          <w:p w14:paraId="6D103723" w14:textId="77777777"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r w:rsidRPr="00216C8D">
              <w:rPr>
                <w:szCs w:val="28"/>
                <w:shd w:val="clear" w:color="auto" w:fill="FFFFFF"/>
                <w:lang w:val="uk-UA" w:eastAsia="ru-RU"/>
              </w:rPr>
              <w:t>72</w:t>
            </w:r>
          </w:p>
        </w:tc>
      </w:tr>
      <w:tr w:rsidR="00F61B55" w:rsidRPr="00216C8D" w14:paraId="1B658C5B" w14:textId="77777777" w:rsidTr="008C4DDC">
        <w:tc>
          <w:tcPr>
            <w:tcW w:w="8472" w:type="dxa"/>
          </w:tcPr>
          <w:p w14:paraId="44C5F2E2" w14:textId="77777777" w:rsidR="00F61B55" w:rsidRPr="00216C8D" w:rsidRDefault="00F61B55" w:rsidP="008C4DDC">
            <w:pPr>
              <w:pStyle w:val="af7"/>
              <w:widowControl w:val="0"/>
              <w:shd w:val="clear" w:color="000000" w:fill="auto"/>
              <w:tabs>
                <w:tab w:val="left" w:pos="505"/>
              </w:tabs>
              <w:spacing w:before="0" w:beforeAutospacing="0" w:after="120" w:afterAutospacing="0"/>
              <w:rPr>
                <w:sz w:val="28"/>
                <w:szCs w:val="28"/>
                <w:shd w:val="clear" w:color="auto" w:fill="FFFFFF"/>
                <w:lang w:val="uk-UA"/>
              </w:rPr>
            </w:pPr>
            <w:r w:rsidRPr="00216C8D">
              <w:rPr>
                <w:sz w:val="28"/>
                <w:szCs w:val="28"/>
                <w:lang w:val="uk-UA"/>
              </w:rPr>
              <w:t>СПИСОК ВИКОРИСТАНИХ ЛІТЕРАТУРНИХ ДЖЕРЕЛ</w:t>
            </w:r>
          </w:p>
        </w:tc>
        <w:tc>
          <w:tcPr>
            <w:tcW w:w="1275" w:type="dxa"/>
          </w:tcPr>
          <w:p w14:paraId="7903A1DD" w14:textId="77777777"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r w:rsidRPr="00216C8D">
              <w:rPr>
                <w:szCs w:val="28"/>
                <w:shd w:val="clear" w:color="auto" w:fill="FFFFFF"/>
                <w:lang w:val="uk-UA" w:eastAsia="ru-RU"/>
              </w:rPr>
              <w:t>80</w:t>
            </w:r>
          </w:p>
        </w:tc>
      </w:tr>
      <w:tr w:rsidR="00F61B55" w:rsidRPr="00216C8D" w14:paraId="18B90DFA" w14:textId="77777777" w:rsidTr="008C4DDC">
        <w:tc>
          <w:tcPr>
            <w:tcW w:w="8472" w:type="dxa"/>
          </w:tcPr>
          <w:p w14:paraId="21C63648" w14:textId="77777777" w:rsidR="00F61B55" w:rsidRPr="00216C8D" w:rsidRDefault="00F61B55" w:rsidP="008C4DDC">
            <w:pPr>
              <w:pStyle w:val="af7"/>
              <w:widowControl w:val="0"/>
              <w:shd w:val="clear" w:color="000000" w:fill="auto"/>
              <w:tabs>
                <w:tab w:val="left" w:pos="505"/>
              </w:tabs>
              <w:spacing w:before="0" w:beforeAutospacing="0" w:after="120" w:afterAutospacing="0"/>
              <w:rPr>
                <w:sz w:val="28"/>
                <w:szCs w:val="28"/>
                <w:lang w:val="uk-UA"/>
              </w:rPr>
            </w:pPr>
            <w:r w:rsidRPr="00216C8D">
              <w:rPr>
                <w:sz w:val="28"/>
                <w:szCs w:val="28"/>
                <w:lang w:val="uk-UA"/>
              </w:rPr>
              <w:t>ДОДАТКИ</w:t>
            </w:r>
          </w:p>
        </w:tc>
        <w:tc>
          <w:tcPr>
            <w:tcW w:w="1275" w:type="dxa"/>
          </w:tcPr>
          <w:p w14:paraId="4C1D3CFA" w14:textId="77777777" w:rsidR="00F61B55" w:rsidRPr="00216C8D" w:rsidRDefault="00F61B55" w:rsidP="008C4DDC">
            <w:pPr>
              <w:widowControl w:val="0"/>
              <w:spacing w:after="120" w:line="240" w:lineRule="auto"/>
              <w:ind w:left="11" w:right="17" w:hanging="11"/>
              <w:jc w:val="center"/>
              <w:rPr>
                <w:szCs w:val="28"/>
                <w:shd w:val="clear" w:color="auto" w:fill="FFFFFF"/>
                <w:lang w:val="uk-UA" w:eastAsia="ru-RU"/>
              </w:rPr>
            </w:pPr>
            <w:r w:rsidRPr="00216C8D">
              <w:rPr>
                <w:szCs w:val="28"/>
                <w:shd w:val="clear" w:color="auto" w:fill="FFFFFF"/>
                <w:lang w:val="uk-UA" w:eastAsia="ru-RU"/>
              </w:rPr>
              <w:t>89</w:t>
            </w:r>
          </w:p>
        </w:tc>
      </w:tr>
    </w:tbl>
    <w:p w14:paraId="0E59EA6B" w14:textId="2852E176" w:rsidR="00F61B55" w:rsidRPr="00216C8D" w:rsidRDefault="00F61B55" w:rsidP="00F61B55">
      <w:pPr>
        <w:widowControl w:val="0"/>
        <w:spacing w:after="160" w:line="360" w:lineRule="auto"/>
        <w:ind w:left="0" w:right="0" w:firstLine="0"/>
        <w:jc w:val="right"/>
        <w:rPr>
          <w:b/>
          <w:szCs w:val="28"/>
          <w:lang w:val="uk-UA"/>
        </w:rPr>
      </w:pPr>
      <w:r w:rsidRPr="00216C8D">
        <w:rPr>
          <w:b/>
          <w:szCs w:val="28"/>
          <w:lang w:val="uk-UA"/>
        </w:rPr>
        <w:br w:type="page"/>
      </w:r>
      <w:r w:rsidRPr="00216C8D">
        <w:rPr>
          <w:b/>
          <w:szCs w:val="28"/>
          <w:lang w:val="uk-UA"/>
        </w:rPr>
        <w:lastRenderedPageBreak/>
        <w:t xml:space="preserve">Додаток </w:t>
      </w:r>
      <w:r w:rsidR="00841F8D">
        <w:rPr>
          <w:b/>
          <w:szCs w:val="28"/>
          <w:lang w:val="uk-UA"/>
        </w:rPr>
        <w:t>Д</w:t>
      </w:r>
    </w:p>
    <w:p w14:paraId="2A82BFFF" w14:textId="77777777" w:rsidR="00F61B55" w:rsidRPr="00216C8D" w:rsidRDefault="00F61B55" w:rsidP="00F61B55">
      <w:pPr>
        <w:widowControl w:val="0"/>
        <w:spacing w:line="360" w:lineRule="auto"/>
        <w:jc w:val="center"/>
        <w:rPr>
          <w:b/>
          <w:szCs w:val="28"/>
          <w:lang w:val="uk-UA"/>
        </w:rPr>
      </w:pPr>
      <w:r w:rsidRPr="00216C8D">
        <w:rPr>
          <w:b/>
          <w:szCs w:val="28"/>
          <w:lang w:val="uk-UA"/>
        </w:rPr>
        <w:t>Зразок оформлення переліку умовних позначень</w:t>
      </w:r>
    </w:p>
    <w:p w14:paraId="750C6B28" w14:textId="77777777" w:rsidR="00F61B55" w:rsidRPr="00216C8D" w:rsidRDefault="00F61B55" w:rsidP="00F61B55">
      <w:pPr>
        <w:widowControl w:val="0"/>
        <w:spacing w:line="360" w:lineRule="auto"/>
        <w:jc w:val="center"/>
        <w:rPr>
          <w:b/>
          <w:szCs w:val="28"/>
          <w:lang w:val="uk-UA"/>
        </w:rPr>
      </w:pPr>
      <w:r w:rsidRPr="00216C8D">
        <w:rPr>
          <w:b/>
          <w:szCs w:val="28"/>
          <w:lang w:val="uk-UA"/>
        </w:rPr>
        <w:t>ПЕРЕЛІК СКОРОЧЕНЬ, УМОВНИХ ПОЗНАЧЕНЬ</w:t>
      </w:r>
    </w:p>
    <w:p w14:paraId="7877CF58" w14:textId="77777777" w:rsidR="00F61B55" w:rsidRPr="00216C8D" w:rsidRDefault="00F61B55" w:rsidP="00F61B55">
      <w:pPr>
        <w:widowControl w:val="0"/>
        <w:spacing w:line="360" w:lineRule="auto"/>
        <w:jc w:val="center"/>
        <w:rPr>
          <w:b/>
          <w:szCs w:val="28"/>
          <w:lang w:val="uk-UA"/>
        </w:rPr>
      </w:pPr>
    </w:p>
    <w:p w14:paraId="275A5FE0" w14:textId="77777777" w:rsidR="00F61B55" w:rsidRPr="00216C8D" w:rsidRDefault="00F61B55" w:rsidP="00F61B55">
      <w:pPr>
        <w:widowControl w:val="0"/>
        <w:spacing w:line="360" w:lineRule="auto"/>
        <w:ind w:right="-63"/>
        <w:rPr>
          <w:szCs w:val="28"/>
          <w:lang w:val="uk-UA"/>
        </w:rPr>
      </w:pPr>
      <w:r w:rsidRPr="00216C8D">
        <w:rPr>
          <w:szCs w:val="28"/>
          <w:lang w:val="uk-UA"/>
        </w:rPr>
        <w:t xml:space="preserve">ВТ    –  </w:t>
      </w:r>
      <w:proofErr w:type="spellStart"/>
      <w:r w:rsidRPr="00216C8D">
        <w:rPr>
          <w:szCs w:val="28"/>
          <w:lang w:val="uk-UA"/>
        </w:rPr>
        <w:t>вібротерапія</w:t>
      </w:r>
      <w:proofErr w:type="spellEnd"/>
    </w:p>
    <w:p w14:paraId="511CE66C" w14:textId="77777777" w:rsidR="00F61B55" w:rsidRPr="00216C8D" w:rsidRDefault="00F61B55" w:rsidP="00F61B55">
      <w:pPr>
        <w:widowControl w:val="0"/>
        <w:spacing w:line="360" w:lineRule="auto"/>
        <w:ind w:right="-63"/>
        <w:rPr>
          <w:szCs w:val="28"/>
          <w:lang w:val="uk-UA"/>
        </w:rPr>
      </w:pPr>
      <w:r w:rsidRPr="00216C8D">
        <w:rPr>
          <w:szCs w:val="28"/>
          <w:lang w:val="uk-UA"/>
        </w:rPr>
        <w:t>ДВ  –  дихальні вправи</w:t>
      </w:r>
    </w:p>
    <w:p w14:paraId="5CC0931A" w14:textId="77777777" w:rsidR="00F61B55" w:rsidRPr="00216C8D" w:rsidRDefault="00F61B55" w:rsidP="00F61B55">
      <w:pPr>
        <w:widowControl w:val="0"/>
        <w:spacing w:line="360" w:lineRule="auto"/>
        <w:rPr>
          <w:szCs w:val="28"/>
          <w:lang w:val="uk-UA"/>
        </w:rPr>
      </w:pPr>
      <w:r w:rsidRPr="00216C8D">
        <w:rPr>
          <w:szCs w:val="28"/>
          <w:lang w:val="uk-UA"/>
        </w:rPr>
        <w:t xml:space="preserve">ДМХ – </w:t>
      </w:r>
      <w:proofErr w:type="spellStart"/>
      <w:r w:rsidRPr="00216C8D">
        <w:rPr>
          <w:szCs w:val="28"/>
          <w:lang w:val="uk-UA"/>
        </w:rPr>
        <w:t>дециметрохвильова</w:t>
      </w:r>
      <w:proofErr w:type="spellEnd"/>
      <w:r w:rsidRPr="00216C8D">
        <w:rPr>
          <w:szCs w:val="28"/>
          <w:lang w:val="uk-UA"/>
        </w:rPr>
        <w:t xml:space="preserve"> терапія</w:t>
      </w:r>
    </w:p>
    <w:p w14:paraId="62D82C6D" w14:textId="77777777" w:rsidR="00F61B55" w:rsidRPr="00216C8D" w:rsidRDefault="00F61B55" w:rsidP="00F61B55">
      <w:pPr>
        <w:widowControl w:val="0"/>
        <w:spacing w:line="360" w:lineRule="auto"/>
        <w:ind w:right="-63"/>
        <w:rPr>
          <w:szCs w:val="28"/>
          <w:lang w:val="uk-UA"/>
        </w:rPr>
      </w:pPr>
      <w:r w:rsidRPr="00216C8D">
        <w:rPr>
          <w:szCs w:val="28"/>
          <w:lang w:val="uk-UA"/>
        </w:rPr>
        <w:t>ЗРВ – загальнорозвиваючі вправи</w:t>
      </w:r>
    </w:p>
    <w:p w14:paraId="1A2D4597" w14:textId="77777777" w:rsidR="00F61B55" w:rsidRPr="00216C8D" w:rsidRDefault="00F61B55" w:rsidP="00F61B55">
      <w:pPr>
        <w:widowControl w:val="0"/>
        <w:spacing w:line="360" w:lineRule="auto"/>
        <w:rPr>
          <w:rFonts w:eastAsia="MS Mincho"/>
          <w:szCs w:val="28"/>
          <w:lang w:val="uk-UA"/>
        </w:rPr>
      </w:pPr>
      <w:r w:rsidRPr="00216C8D">
        <w:rPr>
          <w:rFonts w:eastAsia="MS Mincho"/>
          <w:szCs w:val="28"/>
          <w:lang w:val="uk-UA"/>
        </w:rPr>
        <w:t>КТ – комп’ютерна томографія</w:t>
      </w:r>
    </w:p>
    <w:p w14:paraId="2AEBB3A8" w14:textId="77777777" w:rsidR="00F61B55" w:rsidRPr="00216C8D" w:rsidRDefault="00F61B55" w:rsidP="00F61B55">
      <w:pPr>
        <w:widowControl w:val="0"/>
        <w:spacing w:line="360" w:lineRule="auto"/>
        <w:rPr>
          <w:rFonts w:eastAsia="MS Mincho"/>
          <w:szCs w:val="28"/>
          <w:lang w:val="uk-UA"/>
        </w:rPr>
      </w:pPr>
      <w:r w:rsidRPr="00216C8D">
        <w:rPr>
          <w:rFonts w:eastAsia="MS Mincho"/>
          <w:szCs w:val="28"/>
          <w:lang w:val="uk-UA"/>
        </w:rPr>
        <w:t>ЛГ – лікувальна гімнастика</w:t>
      </w:r>
    </w:p>
    <w:p w14:paraId="2F57EB8E" w14:textId="77777777" w:rsidR="00F61B55" w:rsidRPr="00216C8D" w:rsidRDefault="00F61B55" w:rsidP="00F61B55">
      <w:pPr>
        <w:widowControl w:val="0"/>
        <w:spacing w:line="360" w:lineRule="auto"/>
        <w:rPr>
          <w:rFonts w:eastAsia="MS Mincho"/>
          <w:szCs w:val="28"/>
          <w:lang w:val="uk-UA"/>
        </w:rPr>
      </w:pPr>
      <w:r w:rsidRPr="00216C8D">
        <w:rPr>
          <w:rFonts w:eastAsia="MS Mincho"/>
          <w:szCs w:val="28"/>
          <w:lang w:val="uk-UA"/>
        </w:rPr>
        <w:t xml:space="preserve">МРТ </w:t>
      </w:r>
      <w:proofErr w:type="spellStart"/>
      <w:r w:rsidRPr="00216C8D">
        <w:rPr>
          <w:rFonts w:eastAsia="MS Mincho"/>
          <w:szCs w:val="28"/>
          <w:lang w:val="uk-UA"/>
        </w:rPr>
        <w:t>–магніторезонансна</w:t>
      </w:r>
      <w:proofErr w:type="spellEnd"/>
      <w:r w:rsidRPr="00216C8D">
        <w:rPr>
          <w:rFonts w:eastAsia="MS Mincho"/>
          <w:szCs w:val="28"/>
          <w:lang w:val="uk-UA"/>
        </w:rPr>
        <w:t xml:space="preserve"> томографія</w:t>
      </w:r>
    </w:p>
    <w:p w14:paraId="5AF470EA" w14:textId="77777777" w:rsidR="00F61B55" w:rsidRPr="00216C8D" w:rsidRDefault="00F61B55" w:rsidP="00F61B55">
      <w:pPr>
        <w:widowControl w:val="0"/>
        <w:spacing w:line="360" w:lineRule="auto"/>
        <w:rPr>
          <w:rFonts w:eastAsia="MS Mincho"/>
          <w:szCs w:val="28"/>
          <w:lang w:val="uk-UA"/>
        </w:rPr>
      </w:pPr>
      <w:r w:rsidRPr="00216C8D">
        <w:rPr>
          <w:rFonts w:eastAsia="MS Mincho"/>
          <w:szCs w:val="28"/>
          <w:lang w:val="uk-UA"/>
        </w:rPr>
        <w:t>ОРА – опорно-руховий апарат</w:t>
      </w:r>
    </w:p>
    <w:p w14:paraId="6E9CA20A" w14:textId="77777777" w:rsidR="00F61B55" w:rsidRPr="00216C8D" w:rsidRDefault="00F61B55" w:rsidP="00F61B55">
      <w:pPr>
        <w:widowControl w:val="0"/>
        <w:spacing w:line="360" w:lineRule="auto"/>
        <w:ind w:right="-63"/>
        <w:rPr>
          <w:szCs w:val="28"/>
          <w:lang w:val="uk-UA"/>
        </w:rPr>
      </w:pPr>
      <w:r w:rsidRPr="00216C8D">
        <w:rPr>
          <w:szCs w:val="28"/>
          <w:lang w:val="uk-UA"/>
        </w:rPr>
        <w:t>СВ – спеціальні вправи;</w:t>
      </w:r>
    </w:p>
    <w:p w14:paraId="0A013C18" w14:textId="77777777" w:rsidR="00F61B55" w:rsidRPr="00216C8D" w:rsidRDefault="00F61B55" w:rsidP="00F61B55">
      <w:pPr>
        <w:widowControl w:val="0"/>
        <w:spacing w:line="360" w:lineRule="auto"/>
        <w:rPr>
          <w:rFonts w:eastAsia="MS Mincho"/>
          <w:szCs w:val="28"/>
          <w:lang w:val="uk-UA"/>
        </w:rPr>
      </w:pPr>
      <w:r w:rsidRPr="00216C8D">
        <w:rPr>
          <w:rFonts w:eastAsia="MS Mincho"/>
          <w:szCs w:val="28"/>
          <w:lang w:val="uk-UA"/>
        </w:rPr>
        <w:t>СЖЕ – синдром жирової емболії</w:t>
      </w:r>
    </w:p>
    <w:p w14:paraId="6C6B0BE7" w14:textId="77777777" w:rsidR="00F61B55" w:rsidRPr="00216C8D" w:rsidRDefault="00F61B55" w:rsidP="00F61B55">
      <w:pPr>
        <w:widowControl w:val="0"/>
        <w:spacing w:line="360" w:lineRule="auto"/>
        <w:rPr>
          <w:rFonts w:eastAsia="MS Mincho"/>
          <w:szCs w:val="28"/>
          <w:lang w:val="uk-UA"/>
        </w:rPr>
      </w:pPr>
      <w:r w:rsidRPr="00216C8D">
        <w:rPr>
          <w:rFonts w:eastAsia="MS Mincho"/>
          <w:szCs w:val="28"/>
          <w:lang w:val="uk-UA"/>
        </w:rPr>
        <w:t xml:space="preserve">ЦНС – центральна нервова система </w:t>
      </w:r>
    </w:p>
    <w:p w14:paraId="61B49D0B" w14:textId="77777777" w:rsidR="00F61B55" w:rsidRPr="00216C8D" w:rsidRDefault="00F61B55" w:rsidP="00F61B55">
      <w:pPr>
        <w:widowControl w:val="0"/>
        <w:spacing w:line="360" w:lineRule="auto"/>
        <w:rPr>
          <w:rFonts w:eastAsia="MS Mincho"/>
          <w:szCs w:val="28"/>
          <w:lang w:val="uk-UA"/>
        </w:rPr>
      </w:pPr>
      <w:r w:rsidRPr="00216C8D">
        <w:rPr>
          <w:rFonts w:eastAsia="MS Mincho"/>
          <w:szCs w:val="28"/>
          <w:lang w:val="uk-UA"/>
        </w:rPr>
        <w:t>УВЧ – ультрависокочастотна терапія</w:t>
      </w:r>
    </w:p>
    <w:p w14:paraId="68F9A036" w14:textId="77777777" w:rsidR="00F61B55" w:rsidRPr="00216C8D" w:rsidRDefault="00F61B55" w:rsidP="00F61B55">
      <w:pPr>
        <w:widowControl w:val="0"/>
        <w:spacing w:line="360" w:lineRule="auto"/>
        <w:rPr>
          <w:rFonts w:eastAsia="MS Mincho"/>
          <w:szCs w:val="28"/>
          <w:lang w:val="uk-UA"/>
        </w:rPr>
      </w:pPr>
      <w:r w:rsidRPr="00216C8D">
        <w:rPr>
          <w:szCs w:val="28"/>
          <w:lang w:val="uk-UA"/>
        </w:rPr>
        <w:t>УФО – ультрафіолетове опромінення</w:t>
      </w:r>
    </w:p>
    <w:p w14:paraId="4B842310" w14:textId="77777777" w:rsidR="00F61B55" w:rsidRPr="00216C8D" w:rsidRDefault="00F61B55" w:rsidP="00F61B55">
      <w:pPr>
        <w:widowControl w:val="0"/>
        <w:spacing w:line="360" w:lineRule="auto"/>
        <w:rPr>
          <w:rFonts w:eastAsia="MS Mincho"/>
          <w:szCs w:val="28"/>
          <w:lang w:val="uk-UA"/>
        </w:rPr>
      </w:pPr>
      <w:r w:rsidRPr="00216C8D">
        <w:rPr>
          <w:rFonts w:eastAsia="MS Mincho"/>
          <w:szCs w:val="28"/>
          <w:lang w:val="uk-UA"/>
        </w:rPr>
        <w:t>ВП – вихідне положення</w:t>
      </w:r>
    </w:p>
    <w:p w14:paraId="274208C9" w14:textId="77777777" w:rsidR="00F61B55" w:rsidRPr="00216C8D" w:rsidRDefault="00F61B55" w:rsidP="00F61B55">
      <w:pPr>
        <w:widowControl w:val="0"/>
        <w:autoSpaceDE w:val="0"/>
        <w:adjustRightInd w:val="0"/>
        <w:spacing w:line="360" w:lineRule="auto"/>
        <w:ind w:left="0" w:firstLine="0"/>
        <w:jc w:val="left"/>
        <w:rPr>
          <w:szCs w:val="28"/>
          <w:lang w:val="uk-UA"/>
        </w:rPr>
      </w:pPr>
    </w:p>
    <w:p w14:paraId="2B57D70B" w14:textId="77777777" w:rsidR="00F61B55" w:rsidRPr="00216C8D" w:rsidRDefault="00F61B55" w:rsidP="00F61B55">
      <w:pPr>
        <w:widowControl w:val="0"/>
        <w:autoSpaceDE w:val="0"/>
        <w:adjustRightInd w:val="0"/>
        <w:spacing w:line="360" w:lineRule="auto"/>
        <w:ind w:left="0" w:firstLine="0"/>
        <w:jc w:val="center"/>
        <w:rPr>
          <w:szCs w:val="28"/>
          <w:lang w:val="uk-UA"/>
        </w:rPr>
      </w:pPr>
    </w:p>
    <w:p w14:paraId="63E19A89" w14:textId="77777777" w:rsidR="00F61B55" w:rsidRPr="00216C8D" w:rsidRDefault="00F61B55" w:rsidP="00F61B55">
      <w:pPr>
        <w:widowControl w:val="0"/>
        <w:autoSpaceDE w:val="0"/>
        <w:adjustRightInd w:val="0"/>
        <w:spacing w:line="360" w:lineRule="auto"/>
        <w:ind w:left="0" w:firstLine="0"/>
        <w:jc w:val="center"/>
        <w:rPr>
          <w:szCs w:val="28"/>
          <w:lang w:val="uk-UA"/>
        </w:rPr>
      </w:pPr>
    </w:p>
    <w:p w14:paraId="60F255EE" w14:textId="77777777" w:rsidR="00F61B55" w:rsidRPr="00216C8D" w:rsidRDefault="00F61B55" w:rsidP="00F61B55">
      <w:pPr>
        <w:widowControl w:val="0"/>
        <w:autoSpaceDE w:val="0"/>
        <w:adjustRightInd w:val="0"/>
        <w:spacing w:line="360" w:lineRule="auto"/>
        <w:ind w:left="0" w:firstLine="0"/>
        <w:jc w:val="center"/>
        <w:rPr>
          <w:b/>
          <w:szCs w:val="28"/>
          <w:lang w:val="uk-UA"/>
        </w:rPr>
      </w:pPr>
    </w:p>
    <w:p w14:paraId="4BD77556" w14:textId="77777777" w:rsidR="00F61B55" w:rsidRPr="00216C8D" w:rsidRDefault="00F61B55" w:rsidP="00F61B55">
      <w:pPr>
        <w:widowControl w:val="0"/>
        <w:autoSpaceDE w:val="0"/>
        <w:adjustRightInd w:val="0"/>
        <w:spacing w:line="360" w:lineRule="auto"/>
        <w:ind w:left="0" w:firstLine="0"/>
        <w:jc w:val="center"/>
        <w:rPr>
          <w:b/>
          <w:szCs w:val="28"/>
          <w:lang w:val="uk-UA"/>
        </w:rPr>
      </w:pPr>
    </w:p>
    <w:p w14:paraId="23BD30F9" w14:textId="77777777" w:rsidR="00F61B55" w:rsidRPr="00216C8D" w:rsidRDefault="00F61B55" w:rsidP="00F61B55">
      <w:pPr>
        <w:widowControl w:val="0"/>
        <w:autoSpaceDE w:val="0"/>
        <w:adjustRightInd w:val="0"/>
        <w:spacing w:line="360" w:lineRule="auto"/>
        <w:ind w:left="0" w:firstLine="0"/>
        <w:jc w:val="center"/>
        <w:rPr>
          <w:b/>
          <w:szCs w:val="28"/>
          <w:lang w:val="uk-UA"/>
        </w:rPr>
      </w:pPr>
    </w:p>
    <w:p w14:paraId="2C0C73EF" w14:textId="77777777" w:rsidR="00F61B55" w:rsidRPr="00216C8D" w:rsidRDefault="00F61B55" w:rsidP="00F61B55">
      <w:pPr>
        <w:widowControl w:val="0"/>
        <w:autoSpaceDE w:val="0"/>
        <w:adjustRightInd w:val="0"/>
        <w:spacing w:line="360" w:lineRule="auto"/>
        <w:ind w:left="0" w:firstLine="0"/>
        <w:jc w:val="center"/>
        <w:rPr>
          <w:szCs w:val="28"/>
          <w:lang w:val="uk-UA"/>
        </w:rPr>
      </w:pPr>
    </w:p>
    <w:p w14:paraId="74C8697E" w14:textId="77777777" w:rsidR="00F61B55" w:rsidRPr="00216C8D" w:rsidRDefault="00F61B55" w:rsidP="00F61B55">
      <w:pPr>
        <w:widowControl w:val="0"/>
        <w:spacing w:after="160" w:line="360" w:lineRule="auto"/>
        <w:ind w:left="0" w:right="0" w:firstLine="0"/>
        <w:jc w:val="left"/>
        <w:rPr>
          <w:szCs w:val="28"/>
          <w:lang w:val="uk-UA"/>
        </w:rPr>
      </w:pPr>
    </w:p>
    <w:p w14:paraId="47840687" w14:textId="77777777" w:rsidR="00F61B55" w:rsidRPr="00216C8D" w:rsidRDefault="00F61B55" w:rsidP="00F61B55">
      <w:pPr>
        <w:widowControl w:val="0"/>
        <w:spacing w:after="160" w:line="360" w:lineRule="auto"/>
        <w:ind w:left="0" w:right="0" w:firstLine="0"/>
        <w:jc w:val="left"/>
        <w:rPr>
          <w:b/>
          <w:szCs w:val="28"/>
          <w:lang w:val="uk-UA" w:eastAsia="ru-RU"/>
        </w:rPr>
      </w:pPr>
    </w:p>
    <w:p w14:paraId="1E350CF5" w14:textId="67FC39AF" w:rsidR="00F61B55" w:rsidRPr="00216C8D" w:rsidRDefault="00F61B55" w:rsidP="00137BC1">
      <w:pPr>
        <w:widowControl w:val="0"/>
        <w:spacing w:after="160" w:line="360" w:lineRule="auto"/>
        <w:ind w:left="0" w:right="0" w:firstLine="0"/>
        <w:jc w:val="right"/>
        <w:rPr>
          <w:szCs w:val="28"/>
          <w:lang w:val="uk-UA"/>
        </w:rPr>
        <w:sectPr w:rsidR="00F61B55" w:rsidRPr="00216C8D" w:rsidSect="00216C8D">
          <w:footerReference w:type="default" r:id="rId24"/>
          <w:pgSz w:w="11906" w:h="16838"/>
          <w:pgMar w:top="1134" w:right="1021" w:bottom="1134" w:left="1701" w:header="708" w:footer="708" w:gutter="0"/>
          <w:cols w:space="708"/>
          <w:titlePg/>
          <w:docGrid w:linePitch="381"/>
        </w:sectPr>
      </w:pPr>
      <w:r w:rsidRPr="00216C8D">
        <w:rPr>
          <w:b/>
          <w:szCs w:val="28"/>
          <w:lang w:val="uk-UA"/>
        </w:rPr>
        <w:br w:type="page"/>
      </w:r>
    </w:p>
    <w:p w14:paraId="743ED96F" w14:textId="34D8AB5A" w:rsidR="00F61B55" w:rsidRPr="00216C8D" w:rsidRDefault="00F61B55" w:rsidP="00F61B55">
      <w:pPr>
        <w:widowControl w:val="0"/>
        <w:spacing w:after="160" w:line="360" w:lineRule="auto"/>
        <w:ind w:left="0" w:right="0" w:firstLine="0"/>
        <w:jc w:val="right"/>
        <w:rPr>
          <w:b/>
          <w:szCs w:val="28"/>
          <w:lang w:val="uk-UA"/>
        </w:rPr>
      </w:pPr>
      <w:r w:rsidRPr="00216C8D">
        <w:rPr>
          <w:b/>
          <w:szCs w:val="28"/>
          <w:lang w:val="uk-UA"/>
        </w:rPr>
        <w:lastRenderedPageBreak/>
        <w:t xml:space="preserve">Додаток </w:t>
      </w:r>
      <w:r w:rsidR="00841F8D">
        <w:rPr>
          <w:b/>
          <w:szCs w:val="28"/>
          <w:lang w:val="uk-UA"/>
        </w:rPr>
        <w:t>Е</w:t>
      </w:r>
    </w:p>
    <w:p w14:paraId="2A286DA3" w14:textId="31ABB5FC" w:rsidR="00F61B55" w:rsidRPr="00216C8D" w:rsidRDefault="00F61B55" w:rsidP="00F61B55">
      <w:pPr>
        <w:widowControl w:val="0"/>
        <w:spacing w:after="160" w:line="360" w:lineRule="auto"/>
        <w:ind w:left="0" w:right="0" w:firstLine="0"/>
        <w:jc w:val="center"/>
        <w:rPr>
          <w:b/>
          <w:szCs w:val="28"/>
          <w:lang w:val="uk-UA"/>
        </w:rPr>
      </w:pPr>
      <w:r w:rsidRPr="00216C8D">
        <w:rPr>
          <w:b/>
          <w:szCs w:val="28"/>
          <w:lang w:val="uk-UA"/>
        </w:rPr>
        <w:t>КРИТЕРІЇ ОЦІНЮВАННЯ</w:t>
      </w:r>
      <w:r w:rsidR="00137BC1" w:rsidRPr="00216C8D">
        <w:rPr>
          <w:b/>
          <w:szCs w:val="28"/>
          <w:lang w:val="uk-UA"/>
        </w:rPr>
        <w:t xml:space="preserve"> КВАЛІФІКАЦІЙНОЇ</w:t>
      </w:r>
      <w:r w:rsidRPr="00216C8D">
        <w:rPr>
          <w:b/>
          <w:szCs w:val="28"/>
          <w:lang w:val="uk-UA"/>
        </w:rPr>
        <w:t xml:space="preserve"> РОБ</w:t>
      </w:r>
      <w:r w:rsidR="00137BC1" w:rsidRPr="00216C8D">
        <w:rPr>
          <w:b/>
          <w:szCs w:val="28"/>
          <w:lang w:val="uk-UA"/>
        </w:rPr>
        <w:t>ОТИ МАГІСТРА</w:t>
      </w:r>
    </w:p>
    <w:tbl>
      <w:tblPr>
        <w:tblW w:w="14029" w:type="dxa"/>
        <w:tblLayout w:type="fixed"/>
        <w:tblCellMar>
          <w:left w:w="10" w:type="dxa"/>
          <w:right w:w="10" w:type="dxa"/>
        </w:tblCellMar>
        <w:tblLook w:val="0000" w:firstRow="0" w:lastRow="0" w:firstColumn="0" w:lastColumn="0" w:noHBand="0" w:noVBand="0"/>
      </w:tblPr>
      <w:tblGrid>
        <w:gridCol w:w="3537"/>
        <w:gridCol w:w="992"/>
        <w:gridCol w:w="8082"/>
        <w:gridCol w:w="1418"/>
      </w:tblGrid>
      <w:tr w:rsidR="00F61B55" w:rsidRPr="00216C8D" w14:paraId="2FCEEC7D" w14:textId="77777777" w:rsidTr="00703139">
        <w:trPr>
          <w:trHeight w:hRule="exact" w:val="1569"/>
        </w:trPr>
        <w:tc>
          <w:tcPr>
            <w:tcW w:w="3537" w:type="dxa"/>
            <w:tcBorders>
              <w:top w:val="single" w:sz="4" w:space="0" w:color="auto"/>
              <w:left w:val="single" w:sz="4" w:space="0" w:color="auto"/>
              <w:bottom w:val="single" w:sz="4" w:space="0" w:color="auto"/>
            </w:tcBorders>
            <w:shd w:val="clear" w:color="auto" w:fill="FFFFFF"/>
            <w:vAlign w:val="center"/>
          </w:tcPr>
          <w:p w14:paraId="6C02D8DC" w14:textId="77777777" w:rsidR="00F61B55" w:rsidRPr="00216C8D" w:rsidRDefault="00F61B55" w:rsidP="00703139">
            <w:pPr>
              <w:widowControl w:val="0"/>
              <w:spacing w:after="0" w:line="360" w:lineRule="auto"/>
              <w:ind w:left="127" w:right="17"/>
              <w:contextualSpacing/>
              <w:jc w:val="center"/>
              <w:rPr>
                <w:szCs w:val="28"/>
                <w:lang w:val="uk-UA"/>
              </w:rPr>
            </w:pPr>
            <w:r w:rsidRPr="00216C8D">
              <w:rPr>
                <w:rStyle w:val="Bodytext20"/>
                <w:bCs/>
                <w:sz w:val="28"/>
                <w:szCs w:val="28"/>
              </w:rPr>
              <w:t>Критерії оцінювання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46572C" w14:textId="77777777" w:rsidR="00F61B55" w:rsidRPr="00216C8D" w:rsidRDefault="00F61B55" w:rsidP="00703139">
            <w:pPr>
              <w:widowControl w:val="0"/>
              <w:spacing w:after="0" w:line="360" w:lineRule="auto"/>
              <w:ind w:left="127"/>
              <w:contextualSpacing/>
              <w:jc w:val="center"/>
              <w:rPr>
                <w:szCs w:val="28"/>
                <w:lang w:val="uk-UA"/>
              </w:rPr>
            </w:pPr>
            <w:r w:rsidRPr="00216C8D">
              <w:rPr>
                <w:rStyle w:val="Bodytext20"/>
                <w:bCs/>
                <w:sz w:val="28"/>
                <w:szCs w:val="28"/>
              </w:rPr>
              <w:t>Бали</w:t>
            </w:r>
          </w:p>
        </w:tc>
        <w:tc>
          <w:tcPr>
            <w:tcW w:w="8082" w:type="dxa"/>
            <w:tcBorders>
              <w:top w:val="single" w:sz="4" w:space="0" w:color="auto"/>
              <w:left w:val="single" w:sz="4" w:space="0" w:color="auto"/>
              <w:bottom w:val="single" w:sz="4" w:space="0" w:color="auto"/>
              <w:right w:val="single" w:sz="4" w:space="0" w:color="auto"/>
            </w:tcBorders>
            <w:shd w:val="clear" w:color="auto" w:fill="FFFFFF"/>
            <w:vAlign w:val="center"/>
          </w:tcPr>
          <w:p w14:paraId="598B1883" w14:textId="77777777" w:rsidR="00F61B55" w:rsidRPr="00216C8D" w:rsidRDefault="00F61B55" w:rsidP="00703139">
            <w:pPr>
              <w:widowControl w:val="0"/>
              <w:tabs>
                <w:tab w:val="left" w:pos="433"/>
              </w:tabs>
              <w:spacing w:after="0" w:line="360" w:lineRule="auto"/>
              <w:ind w:left="442" w:hanging="325"/>
              <w:contextualSpacing/>
              <w:jc w:val="center"/>
              <w:rPr>
                <w:rStyle w:val="Bodytext20"/>
                <w:bCs/>
                <w:sz w:val="28"/>
                <w:szCs w:val="28"/>
              </w:rPr>
            </w:pPr>
            <w:r w:rsidRPr="00216C8D">
              <w:rPr>
                <w:rStyle w:val="Bodytext20"/>
                <w:bCs/>
                <w:sz w:val="28"/>
                <w:szCs w:val="28"/>
              </w:rPr>
              <w:t>Зміст критеріїв оцінювання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383826" w14:textId="77777777" w:rsidR="00F61B55" w:rsidRPr="00216C8D" w:rsidRDefault="00F61B55" w:rsidP="00703139">
            <w:pPr>
              <w:widowControl w:val="0"/>
              <w:spacing w:after="0" w:line="360" w:lineRule="auto"/>
              <w:ind w:left="127"/>
              <w:contextualSpacing/>
              <w:jc w:val="center"/>
              <w:rPr>
                <w:rStyle w:val="Bodytext20"/>
                <w:bCs/>
                <w:sz w:val="28"/>
                <w:szCs w:val="28"/>
              </w:rPr>
            </w:pPr>
            <w:r w:rsidRPr="00216C8D">
              <w:rPr>
                <w:rStyle w:val="Bodytext20"/>
                <w:bCs/>
                <w:sz w:val="28"/>
                <w:szCs w:val="28"/>
              </w:rPr>
              <w:t>Оцінка в балах</w:t>
            </w:r>
          </w:p>
        </w:tc>
      </w:tr>
      <w:tr w:rsidR="00F61B55" w:rsidRPr="00216C8D" w14:paraId="4694A3C7" w14:textId="77777777" w:rsidTr="00703139">
        <w:trPr>
          <w:trHeight w:val="3256"/>
        </w:trPr>
        <w:tc>
          <w:tcPr>
            <w:tcW w:w="3537" w:type="dxa"/>
            <w:tcBorders>
              <w:top w:val="single" w:sz="4" w:space="0" w:color="auto"/>
              <w:left w:val="single" w:sz="4" w:space="0" w:color="auto"/>
              <w:bottom w:val="single" w:sz="4" w:space="0" w:color="auto"/>
            </w:tcBorders>
            <w:shd w:val="clear" w:color="auto" w:fill="FFFFFF"/>
          </w:tcPr>
          <w:p w14:paraId="3053335B" w14:textId="77777777" w:rsidR="00F61B55" w:rsidRPr="00216C8D" w:rsidRDefault="00F61B55" w:rsidP="00FF44B8">
            <w:pPr>
              <w:widowControl w:val="0"/>
              <w:spacing w:after="0" w:line="360" w:lineRule="auto"/>
              <w:ind w:left="127" w:right="17"/>
              <w:contextualSpacing/>
              <w:jc w:val="left"/>
              <w:rPr>
                <w:b/>
                <w:szCs w:val="28"/>
                <w:lang w:val="uk-UA"/>
              </w:rPr>
            </w:pPr>
            <w:r w:rsidRPr="00216C8D">
              <w:rPr>
                <w:rStyle w:val="Bodytext20"/>
                <w:b/>
                <w:bCs/>
                <w:sz w:val="28"/>
                <w:szCs w:val="28"/>
              </w:rPr>
              <w:t>1. Якість наукового апарату</w:t>
            </w:r>
          </w:p>
          <w:p w14:paraId="02E5E987" w14:textId="77777777" w:rsidR="00F61B55" w:rsidRPr="00216C8D" w:rsidRDefault="00F61B55" w:rsidP="00FF44B8">
            <w:pPr>
              <w:widowControl w:val="0"/>
              <w:spacing w:after="0" w:line="360" w:lineRule="auto"/>
              <w:ind w:left="127" w:right="17"/>
              <w:contextualSpacing/>
              <w:jc w:val="left"/>
              <w:rPr>
                <w:rStyle w:val="Bodytext20"/>
                <w:b/>
                <w:bCs/>
                <w:sz w:val="28"/>
                <w:szCs w:val="28"/>
              </w:rPr>
            </w:pPr>
            <w:r w:rsidRPr="00216C8D">
              <w:rPr>
                <w:rStyle w:val="Bodytext20"/>
                <w:b/>
                <w:bCs/>
                <w:sz w:val="28"/>
                <w:szCs w:val="28"/>
              </w:rPr>
              <w:t xml:space="preserve">дослідження </w:t>
            </w:r>
          </w:p>
          <w:p w14:paraId="493C8DC0" w14:textId="77777777" w:rsidR="00F61B55" w:rsidRPr="00216C8D" w:rsidRDefault="00F61B55" w:rsidP="002D3C9D">
            <w:pPr>
              <w:widowControl w:val="0"/>
              <w:spacing w:after="0" w:line="312" w:lineRule="auto"/>
              <w:ind w:left="130" w:right="17" w:hanging="11"/>
              <w:contextualSpacing/>
              <w:jc w:val="left"/>
              <w:rPr>
                <w:szCs w:val="28"/>
                <w:lang w:val="uk-UA"/>
              </w:rPr>
            </w:pPr>
            <w:r w:rsidRPr="00216C8D">
              <w:rPr>
                <w:rStyle w:val="Bodytext2NotBold"/>
                <w:sz w:val="28"/>
                <w:szCs w:val="28"/>
              </w:rPr>
              <w:t>(актуальність</w:t>
            </w:r>
          </w:p>
          <w:p w14:paraId="3316D0F3" w14:textId="77777777" w:rsidR="00F61B55" w:rsidRPr="00216C8D" w:rsidRDefault="00F61B55" w:rsidP="002D3C9D">
            <w:pPr>
              <w:widowControl w:val="0"/>
              <w:spacing w:after="0" w:line="312" w:lineRule="auto"/>
              <w:ind w:left="130" w:right="17" w:hanging="11"/>
              <w:contextualSpacing/>
              <w:jc w:val="left"/>
              <w:rPr>
                <w:szCs w:val="28"/>
                <w:lang w:val="uk-UA"/>
              </w:rPr>
            </w:pPr>
            <w:r w:rsidRPr="00216C8D">
              <w:rPr>
                <w:rStyle w:val="Bodytext2NotBold"/>
                <w:sz w:val="28"/>
                <w:szCs w:val="28"/>
              </w:rPr>
              <w:t>теми, її обґрунтованість,</w:t>
            </w:r>
          </w:p>
          <w:p w14:paraId="0D5ACEBA" w14:textId="77777777" w:rsidR="00F61B55" w:rsidRPr="00216C8D" w:rsidRDefault="00F61B55" w:rsidP="002D3C9D">
            <w:pPr>
              <w:widowControl w:val="0"/>
              <w:spacing w:after="0" w:line="312" w:lineRule="auto"/>
              <w:ind w:left="130" w:right="17" w:hanging="11"/>
              <w:contextualSpacing/>
              <w:jc w:val="left"/>
              <w:rPr>
                <w:szCs w:val="28"/>
                <w:lang w:val="uk-UA"/>
              </w:rPr>
            </w:pPr>
            <w:r w:rsidRPr="00216C8D">
              <w:rPr>
                <w:rStyle w:val="Bodytext2NotBold"/>
                <w:sz w:val="28"/>
                <w:szCs w:val="28"/>
              </w:rPr>
              <w:t>коректність визначення</w:t>
            </w:r>
          </w:p>
          <w:p w14:paraId="6FB95DE1" w14:textId="77777777" w:rsidR="00F61B55" w:rsidRPr="00216C8D" w:rsidRDefault="00F61B55" w:rsidP="002D3C9D">
            <w:pPr>
              <w:widowControl w:val="0"/>
              <w:spacing w:after="0" w:line="312" w:lineRule="auto"/>
              <w:ind w:left="130" w:right="17" w:hanging="11"/>
              <w:contextualSpacing/>
              <w:jc w:val="left"/>
              <w:rPr>
                <w:szCs w:val="28"/>
                <w:lang w:val="uk-UA"/>
              </w:rPr>
            </w:pPr>
            <w:r w:rsidRPr="00216C8D">
              <w:rPr>
                <w:rStyle w:val="Bodytext2NotBold"/>
                <w:sz w:val="28"/>
                <w:szCs w:val="28"/>
              </w:rPr>
              <w:t>об’єкта, предмета, мети,</w:t>
            </w:r>
          </w:p>
          <w:p w14:paraId="3553764D" w14:textId="77777777" w:rsidR="00F61B55" w:rsidRPr="00216C8D" w:rsidRDefault="00F61B55" w:rsidP="002D3C9D">
            <w:pPr>
              <w:widowControl w:val="0"/>
              <w:spacing w:after="0" w:line="312" w:lineRule="auto"/>
              <w:ind w:left="130" w:right="17" w:hanging="11"/>
              <w:contextualSpacing/>
              <w:jc w:val="left"/>
              <w:rPr>
                <w:szCs w:val="28"/>
                <w:lang w:val="uk-UA"/>
              </w:rPr>
            </w:pPr>
            <w:r w:rsidRPr="00216C8D">
              <w:rPr>
                <w:rStyle w:val="Bodytext2NotBold"/>
                <w:sz w:val="28"/>
                <w:szCs w:val="28"/>
              </w:rPr>
              <w:t>завдань, наукової новизни і практичної значущості, вибір адекватних методів дослідження), відповідність наукового апарату темі дослідження, правильність, логічність викладу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DEE41A9" w14:textId="77777777" w:rsidR="00F61B55" w:rsidRPr="00216C8D" w:rsidRDefault="00F61B55" w:rsidP="00FF44B8">
            <w:pPr>
              <w:widowControl w:val="0"/>
              <w:spacing w:after="0" w:line="360" w:lineRule="auto"/>
              <w:ind w:left="127"/>
              <w:contextualSpacing/>
              <w:jc w:val="center"/>
              <w:rPr>
                <w:b/>
                <w:szCs w:val="28"/>
                <w:lang w:val="uk-UA"/>
              </w:rPr>
            </w:pPr>
            <w:r w:rsidRPr="00216C8D">
              <w:rPr>
                <w:rStyle w:val="Bodytext20"/>
                <w:b/>
                <w:bCs/>
                <w:sz w:val="28"/>
                <w:szCs w:val="28"/>
              </w:rPr>
              <w:t>20</w:t>
            </w:r>
          </w:p>
        </w:tc>
        <w:tc>
          <w:tcPr>
            <w:tcW w:w="8082" w:type="dxa"/>
            <w:tcBorders>
              <w:top w:val="single" w:sz="4" w:space="0" w:color="auto"/>
              <w:left w:val="single" w:sz="4" w:space="0" w:color="auto"/>
              <w:bottom w:val="single" w:sz="4" w:space="0" w:color="auto"/>
              <w:right w:val="single" w:sz="4" w:space="0" w:color="auto"/>
            </w:tcBorders>
            <w:shd w:val="clear" w:color="auto" w:fill="FFFFFF"/>
          </w:tcPr>
          <w:p w14:paraId="1859DA7F" w14:textId="77777777" w:rsidR="00F61B55" w:rsidRPr="00216C8D" w:rsidRDefault="00F61B55" w:rsidP="00BB06D3">
            <w:pPr>
              <w:pStyle w:val="a4"/>
              <w:widowControl w:val="0"/>
              <w:numPr>
                <w:ilvl w:val="0"/>
                <w:numId w:val="9"/>
              </w:numPr>
              <w:tabs>
                <w:tab w:val="left" w:pos="433"/>
              </w:tabs>
              <w:spacing w:after="0" w:line="360" w:lineRule="auto"/>
              <w:ind w:left="442" w:right="17" w:hanging="325"/>
              <w:jc w:val="left"/>
              <w:rPr>
                <w:szCs w:val="28"/>
                <w:lang w:val="uk-UA"/>
              </w:rPr>
            </w:pPr>
            <w:r w:rsidRPr="00216C8D">
              <w:rPr>
                <w:szCs w:val="28"/>
                <w:lang w:val="uk-UA"/>
              </w:rPr>
              <w:t>відповідає повністю;</w:t>
            </w:r>
          </w:p>
          <w:p w14:paraId="4A1FF568" w14:textId="77777777" w:rsidR="00F61B55" w:rsidRPr="00216C8D" w:rsidRDefault="00F61B55" w:rsidP="00BB06D3">
            <w:pPr>
              <w:pStyle w:val="a4"/>
              <w:widowControl w:val="0"/>
              <w:numPr>
                <w:ilvl w:val="0"/>
                <w:numId w:val="9"/>
              </w:numPr>
              <w:tabs>
                <w:tab w:val="left" w:pos="433"/>
              </w:tabs>
              <w:spacing w:after="0" w:line="360" w:lineRule="auto"/>
              <w:ind w:left="442" w:right="17" w:hanging="325"/>
              <w:jc w:val="left"/>
              <w:rPr>
                <w:szCs w:val="28"/>
                <w:lang w:val="uk-UA"/>
              </w:rPr>
            </w:pPr>
            <w:r w:rsidRPr="00216C8D">
              <w:rPr>
                <w:szCs w:val="28"/>
                <w:lang w:val="uk-UA"/>
              </w:rPr>
              <w:t>відповідає не повністю;</w:t>
            </w:r>
          </w:p>
          <w:p w14:paraId="47166442" w14:textId="77777777" w:rsidR="00F61B55" w:rsidRPr="00216C8D" w:rsidRDefault="00F61B55" w:rsidP="00BB06D3">
            <w:pPr>
              <w:pStyle w:val="a4"/>
              <w:widowControl w:val="0"/>
              <w:numPr>
                <w:ilvl w:val="0"/>
                <w:numId w:val="9"/>
              </w:numPr>
              <w:tabs>
                <w:tab w:val="left" w:pos="433"/>
              </w:tabs>
              <w:spacing w:after="0" w:line="360" w:lineRule="auto"/>
              <w:ind w:left="442" w:right="17" w:hanging="325"/>
              <w:jc w:val="left"/>
              <w:rPr>
                <w:szCs w:val="28"/>
                <w:lang w:val="uk-UA"/>
              </w:rPr>
            </w:pPr>
            <w:r w:rsidRPr="00216C8D">
              <w:rPr>
                <w:szCs w:val="28"/>
                <w:lang w:val="uk-UA"/>
              </w:rPr>
              <w:t>відповідає недостатньо;</w:t>
            </w:r>
          </w:p>
          <w:p w14:paraId="41110AC6" w14:textId="77777777" w:rsidR="00F61B55" w:rsidRPr="00216C8D" w:rsidRDefault="00F61B55" w:rsidP="00BB06D3">
            <w:pPr>
              <w:pStyle w:val="a4"/>
              <w:widowControl w:val="0"/>
              <w:numPr>
                <w:ilvl w:val="0"/>
                <w:numId w:val="9"/>
              </w:numPr>
              <w:tabs>
                <w:tab w:val="left" w:pos="433"/>
              </w:tabs>
              <w:spacing w:after="0" w:line="360" w:lineRule="auto"/>
              <w:ind w:left="442" w:right="17" w:hanging="325"/>
              <w:jc w:val="left"/>
              <w:rPr>
                <w:szCs w:val="28"/>
                <w:lang w:val="uk-UA"/>
              </w:rPr>
            </w:pPr>
            <w:r w:rsidRPr="00216C8D">
              <w:rPr>
                <w:szCs w:val="28"/>
                <w:lang w:val="uk-UA"/>
              </w:rPr>
              <w:t>відповідність відсутня;</w:t>
            </w:r>
          </w:p>
          <w:p w14:paraId="45D71CC1" w14:textId="77777777" w:rsidR="00F61B55" w:rsidRPr="00216C8D" w:rsidRDefault="00F61B55" w:rsidP="00BB06D3">
            <w:pPr>
              <w:pStyle w:val="a4"/>
              <w:widowControl w:val="0"/>
              <w:numPr>
                <w:ilvl w:val="0"/>
                <w:numId w:val="9"/>
              </w:numPr>
              <w:tabs>
                <w:tab w:val="left" w:pos="433"/>
              </w:tabs>
              <w:spacing w:after="0" w:line="360" w:lineRule="auto"/>
              <w:ind w:left="442" w:right="17" w:hanging="325"/>
              <w:jc w:val="left"/>
              <w:rPr>
                <w:szCs w:val="28"/>
                <w:lang w:val="uk-UA"/>
              </w:rPr>
            </w:pPr>
            <w:r w:rsidRPr="00216C8D">
              <w:rPr>
                <w:szCs w:val="28"/>
                <w:lang w:val="uk-UA"/>
              </w:rPr>
              <w:t>науковий апарат не визначено.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876F53F"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20</w:t>
            </w:r>
          </w:p>
          <w:p w14:paraId="36AB699F"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 xml:space="preserve">15 – 19 </w:t>
            </w:r>
          </w:p>
          <w:p w14:paraId="68FFDCA4"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 xml:space="preserve">10 – 14 </w:t>
            </w:r>
          </w:p>
          <w:p w14:paraId="3AC05E4A" w14:textId="77777777" w:rsidR="00F61B55" w:rsidRPr="00216C8D" w:rsidRDefault="00F61B55" w:rsidP="00FF44B8">
            <w:pPr>
              <w:widowControl w:val="0"/>
              <w:spacing w:after="0" w:line="360" w:lineRule="auto"/>
              <w:jc w:val="center"/>
              <w:rPr>
                <w:szCs w:val="28"/>
                <w:lang w:val="uk-UA"/>
              </w:rPr>
            </w:pPr>
            <w:r w:rsidRPr="00216C8D">
              <w:rPr>
                <w:szCs w:val="28"/>
                <w:lang w:val="uk-UA"/>
              </w:rPr>
              <w:t xml:space="preserve">1 – 9 </w:t>
            </w:r>
          </w:p>
          <w:p w14:paraId="00EE0724"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0</w:t>
            </w:r>
          </w:p>
        </w:tc>
      </w:tr>
      <w:tr w:rsidR="00F61B55" w:rsidRPr="00216C8D" w14:paraId="6040C414" w14:textId="77777777" w:rsidTr="00703139">
        <w:trPr>
          <w:trHeight w:val="2404"/>
        </w:trPr>
        <w:tc>
          <w:tcPr>
            <w:tcW w:w="3537" w:type="dxa"/>
            <w:tcBorders>
              <w:top w:val="single" w:sz="4" w:space="0" w:color="auto"/>
              <w:left w:val="single" w:sz="4" w:space="0" w:color="auto"/>
            </w:tcBorders>
            <w:shd w:val="clear" w:color="auto" w:fill="FFFFFF"/>
          </w:tcPr>
          <w:p w14:paraId="4F5BEFDF" w14:textId="77777777" w:rsidR="00F61B55" w:rsidRPr="00216C8D" w:rsidRDefault="00F61B55" w:rsidP="00BB06D3">
            <w:pPr>
              <w:pStyle w:val="a4"/>
              <w:widowControl w:val="0"/>
              <w:numPr>
                <w:ilvl w:val="0"/>
                <w:numId w:val="7"/>
              </w:numPr>
              <w:tabs>
                <w:tab w:val="left" w:pos="284"/>
              </w:tabs>
              <w:spacing w:after="0" w:line="360" w:lineRule="auto"/>
              <w:ind w:right="17"/>
              <w:jc w:val="left"/>
              <w:rPr>
                <w:rStyle w:val="Bodytext20"/>
                <w:b/>
                <w:bCs/>
                <w:sz w:val="28"/>
                <w:szCs w:val="28"/>
              </w:rPr>
            </w:pPr>
            <w:r w:rsidRPr="00216C8D">
              <w:rPr>
                <w:rStyle w:val="Bodytext20"/>
                <w:b/>
                <w:bCs/>
                <w:sz w:val="28"/>
                <w:szCs w:val="28"/>
              </w:rPr>
              <w:lastRenderedPageBreak/>
              <w:t>Достатня кількість</w:t>
            </w:r>
          </w:p>
          <w:p w14:paraId="150E1681" w14:textId="77777777" w:rsidR="00F61B55" w:rsidRPr="00216C8D" w:rsidRDefault="00F61B55" w:rsidP="00FF44B8">
            <w:pPr>
              <w:widowControl w:val="0"/>
              <w:tabs>
                <w:tab w:val="left" w:pos="284"/>
              </w:tabs>
              <w:spacing w:after="0" w:line="360" w:lineRule="auto"/>
              <w:ind w:left="0" w:right="17" w:firstLine="0"/>
              <w:contextualSpacing/>
              <w:jc w:val="left"/>
              <w:rPr>
                <w:b/>
                <w:szCs w:val="28"/>
                <w:lang w:val="uk-UA"/>
              </w:rPr>
            </w:pPr>
            <w:r w:rsidRPr="00216C8D">
              <w:rPr>
                <w:rStyle w:val="Bodytext20"/>
                <w:b/>
                <w:bCs/>
                <w:sz w:val="28"/>
                <w:szCs w:val="28"/>
              </w:rPr>
              <w:t>сучасної літератури та інших наукових джерел із теми дослідження, їх порівняння,</w:t>
            </w:r>
          </w:p>
          <w:p w14:paraId="58821A32" w14:textId="2ADB845E" w:rsidR="00F61B55" w:rsidRPr="00216C8D" w:rsidRDefault="00F61B55" w:rsidP="00FF44B8">
            <w:pPr>
              <w:widowControl w:val="0"/>
              <w:tabs>
                <w:tab w:val="left" w:pos="284"/>
              </w:tabs>
              <w:spacing w:after="0" w:line="360" w:lineRule="auto"/>
              <w:ind w:left="0" w:right="17" w:firstLine="0"/>
              <w:contextualSpacing/>
              <w:jc w:val="left"/>
              <w:rPr>
                <w:b/>
                <w:szCs w:val="28"/>
                <w:lang w:val="uk-UA"/>
              </w:rPr>
            </w:pPr>
            <w:r w:rsidRPr="00216C8D">
              <w:rPr>
                <w:rStyle w:val="Bodytext20"/>
                <w:b/>
                <w:bCs/>
                <w:sz w:val="28"/>
                <w:szCs w:val="28"/>
              </w:rPr>
              <w:t>зіставлення, аналіз і</w:t>
            </w:r>
          </w:p>
          <w:p w14:paraId="1233C702" w14:textId="77777777" w:rsidR="00F61B55" w:rsidRPr="00216C8D" w:rsidRDefault="00F61B55" w:rsidP="00FF44B8">
            <w:pPr>
              <w:widowControl w:val="0"/>
              <w:tabs>
                <w:tab w:val="left" w:pos="284"/>
              </w:tabs>
              <w:spacing w:after="0" w:line="360" w:lineRule="auto"/>
              <w:ind w:left="0" w:right="17" w:firstLine="0"/>
              <w:contextualSpacing/>
              <w:jc w:val="left"/>
              <w:rPr>
                <w:szCs w:val="28"/>
                <w:lang w:val="uk-UA"/>
              </w:rPr>
            </w:pPr>
            <w:r w:rsidRPr="00216C8D">
              <w:rPr>
                <w:rStyle w:val="Bodytext20"/>
                <w:b/>
                <w:bCs/>
                <w:sz w:val="28"/>
                <w:szCs w:val="28"/>
              </w:rPr>
              <w:t>критичне осмислення</w:t>
            </w:r>
          </w:p>
        </w:tc>
        <w:tc>
          <w:tcPr>
            <w:tcW w:w="992" w:type="dxa"/>
            <w:tcBorders>
              <w:top w:val="single" w:sz="4" w:space="0" w:color="auto"/>
              <w:left w:val="single" w:sz="4" w:space="0" w:color="auto"/>
              <w:right w:val="single" w:sz="4" w:space="0" w:color="auto"/>
            </w:tcBorders>
            <w:shd w:val="clear" w:color="auto" w:fill="FFFFFF"/>
          </w:tcPr>
          <w:p w14:paraId="67665F35" w14:textId="77777777" w:rsidR="00F61B55" w:rsidRPr="00216C8D" w:rsidRDefault="00F61B55" w:rsidP="00FF44B8">
            <w:pPr>
              <w:widowControl w:val="0"/>
              <w:spacing w:after="0" w:line="360" w:lineRule="auto"/>
              <w:ind w:left="127"/>
              <w:contextualSpacing/>
              <w:jc w:val="center"/>
              <w:rPr>
                <w:b/>
                <w:szCs w:val="28"/>
                <w:lang w:val="uk-UA"/>
              </w:rPr>
            </w:pPr>
            <w:r w:rsidRPr="00216C8D">
              <w:rPr>
                <w:rStyle w:val="Bodytext20"/>
                <w:b/>
                <w:bCs/>
                <w:sz w:val="28"/>
                <w:szCs w:val="28"/>
              </w:rPr>
              <w:t>10</w:t>
            </w:r>
          </w:p>
        </w:tc>
        <w:tc>
          <w:tcPr>
            <w:tcW w:w="8082" w:type="dxa"/>
            <w:tcBorders>
              <w:top w:val="single" w:sz="4" w:space="0" w:color="auto"/>
              <w:left w:val="single" w:sz="4" w:space="0" w:color="auto"/>
              <w:right w:val="single" w:sz="4" w:space="0" w:color="auto"/>
            </w:tcBorders>
            <w:shd w:val="clear" w:color="auto" w:fill="FFFFFF"/>
          </w:tcPr>
          <w:p w14:paraId="5D5F5908" w14:textId="77777777" w:rsidR="00F61B55" w:rsidRPr="00216C8D" w:rsidRDefault="00F61B55" w:rsidP="00BB06D3">
            <w:pPr>
              <w:pStyle w:val="a4"/>
              <w:widowControl w:val="0"/>
              <w:numPr>
                <w:ilvl w:val="0"/>
                <w:numId w:val="10"/>
              </w:numPr>
              <w:tabs>
                <w:tab w:val="left" w:pos="433"/>
              </w:tabs>
              <w:spacing w:after="0" w:line="360" w:lineRule="auto"/>
              <w:ind w:left="442" w:hanging="325"/>
              <w:jc w:val="left"/>
              <w:rPr>
                <w:szCs w:val="28"/>
                <w:lang w:val="uk-UA"/>
              </w:rPr>
            </w:pPr>
            <w:r w:rsidRPr="00216C8D">
              <w:rPr>
                <w:szCs w:val="28"/>
                <w:lang w:val="uk-UA"/>
              </w:rPr>
              <w:t>кількість сучасних джерел достатня, критичний аналіз повний, обґрунтований, є іншомовні джерела;</w:t>
            </w:r>
          </w:p>
          <w:p w14:paraId="2DE76D83" w14:textId="77777777" w:rsidR="00F61B55" w:rsidRPr="00216C8D" w:rsidRDefault="00F61B55" w:rsidP="00BB06D3">
            <w:pPr>
              <w:pStyle w:val="a4"/>
              <w:widowControl w:val="0"/>
              <w:numPr>
                <w:ilvl w:val="0"/>
                <w:numId w:val="10"/>
              </w:numPr>
              <w:tabs>
                <w:tab w:val="left" w:pos="433"/>
              </w:tabs>
              <w:spacing w:after="0" w:line="360" w:lineRule="auto"/>
              <w:ind w:left="442" w:hanging="325"/>
              <w:jc w:val="left"/>
              <w:rPr>
                <w:szCs w:val="28"/>
                <w:lang w:val="uk-UA"/>
              </w:rPr>
            </w:pPr>
            <w:r w:rsidRPr="00216C8D">
              <w:rPr>
                <w:szCs w:val="28"/>
                <w:lang w:val="uk-UA"/>
              </w:rPr>
              <w:t>кількість сучасних джерел достатня, критичний аналіз неповний, обґрунтований, частково описовий;</w:t>
            </w:r>
          </w:p>
          <w:p w14:paraId="2260F9C2" w14:textId="77777777" w:rsidR="00F61B55" w:rsidRPr="00216C8D" w:rsidRDefault="00F61B55" w:rsidP="00BB06D3">
            <w:pPr>
              <w:pStyle w:val="a4"/>
              <w:widowControl w:val="0"/>
              <w:numPr>
                <w:ilvl w:val="0"/>
                <w:numId w:val="10"/>
              </w:numPr>
              <w:tabs>
                <w:tab w:val="left" w:pos="433"/>
              </w:tabs>
              <w:spacing w:after="0" w:line="360" w:lineRule="auto"/>
              <w:ind w:left="442" w:hanging="325"/>
              <w:jc w:val="left"/>
              <w:rPr>
                <w:szCs w:val="28"/>
                <w:lang w:val="uk-UA"/>
              </w:rPr>
            </w:pPr>
            <w:r w:rsidRPr="00216C8D">
              <w:rPr>
                <w:szCs w:val="28"/>
                <w:lang w:val="uk-UA"/>
              </w:rPr>
              <w:t>недостатня кількість сучасних джерел, критичний аналіз неповний, частково описовий;</w:t>
            </w:r>
          </w:p>
          <w:p w14:paraId="7D5A3FAB" w14:textId="77777777" w:rsidR="00F61B55" w:rsidRPr="00216C8D" w:rsidRDefault="00F61B55" w:rsidP="00BB06D3">
            <w:pPr>
              <w:pStyle w:val="a4"/>
              <w:widowControl w:val="0"/>
              <w:numPr>
                <w:ilvl w:val="0"/>
                <w:numId w:val="10"/>
              </w:numPr>
              <w:tabs>
                <w:tab w:val="left" w:pos="433"/>
              </w:tabs>
              <w:spacing w:after="0" w:line="360" w:lineRule="auto"/>
              <w:ind w:left="442" w:hanging="325"/>
              <w:jc w:val="left"/>
              <w:rPr>
                <w:szCs w:val="28"/>
                <w:lang w:val="uk-UA"/>
              </w:rPr>
            </w:pPr>
            <w:r w:rsidRPr="00216C8D">
              <w:rPr>
                <w:szCs w:val="28"/>
                <w:lang w:val="uk-UA"/>
              </w:rPr>
              <w:t>сучасних джерел мало, перелік наукових досліджень з теми має виключно описовий характер;</w:t>
            </w:r>
          </w:p>
          <w:p w14:paraId="0A498C2B" w14:textId="77777777" w:rsidR="00F61B55" w:rsidRPr="00216C8D" w:rsidRDefault="00F61B55" w:rsidP="00BB06D3">
            <w:pPr>
              <w:pStyle w:val="a4"/>
              <w:widowControl w:val="0"/>
              <w:numPr>
                <w:ilvl w:val="0"/>
                <w:numId w:val="10"/>
              </w:numPr>
              <w:tabs>
                <w:tab w:val="left" w:pos="433"/>
              </w:tabs>
              <w:spacing w:after="0" w:line="360" w:lineRule="auto"/>
              <w:ind w:left="442" w:hanging="325"/>
              <w:jc w:val="left"/>
              <w:rPr>
                <w:szCs w:val="28"/>
                <w:lang w:val="uk-UA"/>
              </w:rPr>
            </w:pPr>
            <w:r w:rsidRPr="00216C8D">
              <w:rPr>
                <w:szCs w:val="28"/>
                <w:lang w:val="uk-UA"/>
              </w:rPr>
              <w:t>сучасних джерел дуже мало, аналіз відсутній</w:t>
            </w:r>
          </w:p>
        </w:tc>
        <w:tc>
          <w:tcPr>
            <w:tcW w:w="1418" w:type="dxa"/>
            <w:tcBorders>
              <w:top w:val="single" w:sz="4" w:space="0" w:color="auto"/>
              <w:left w:val="single" w:sz="4" w:space="0" w:color="auto"/>
              <w:right w:val="single" w:sz="4" w:space="0" w:color="auto"/>
            </w:tcBorders>
            <w:shd w:val="clear" w:color="auto" w:fill="FFFFFF"/>
          </w:tcPr>
          <w:p w14:paraId="429309A4" w14:textId="77777777" w:rsidR="00F61B55" w:rsidRPr="00216C8D" w:rsidRDefault="00F61B55" w:rsidP="00FF44B8">
            <w:pPr>
              <w:widowControl w:val="0"/>
              <w:spacing w:after="0" w:line="360" w:lineRule="auto"/>
              <w:ind w:left="127"/>
              <w:contextualSpacing/>
              <w:jc w:val="center"/>
              <w:rPr>
                <w:szCs w:val="28"/>
                <w:lang w:val="uk-UA"/>
              </w:rPr>
            </w:pPr>
          </w:p>
          <w:p w14:paraId="1DE59F03"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10</w:t>
            </w:r>
          </w:p>
          <w:p w14:paraId="0D12060B" w14:textId="77777777" w:rsidR="00F61B55" w:rsidRPr="00216C8D" w:rsidRDefault="00F61B55" w:rsidP="00FF44B8">
            <w:pPr>
              <w:widowControl w:val="0"/>
              <w:spacing w:after="0" w:line="360" w:lineRule="auto"/>
              <w:ind w:left="127"/>
              <w:contextualSpacing/>
              <w:jc w:val="center"/>
              <w:rPr>
                <w:szCs w:val="28"/>
                <w:lang w:val="uk-UA"/>
              </w:rPr>
            </w:pPr>
          </w:p>
          <w:p w14:paraId="077E8035"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 xml:space="preserve">8 – 9 </w:t>
            </w:r>
          </w:p>
          <w:p w14:paraId="1B092B2D" w14:textId="77777777" w:rsidR="00F61B55" w:rsidRPr="00216C8D" w:rsidRDefault="00F61B55" w:rsidP="00FF44B8">
            <w:pPr>
              <w:widowControl w:val="0"/>
              <w:spacing w:after="0" w:line="360" w:lineRule="auto"/>
              <w:ind w:left="127"/>
              <w:contextualSpacing/>
              <w:jc w:val="center"/>
              <w:rPr>
                <w:szCs w:val="28"/>
                <w:lang w:val="uk-UA"/>
              </w:rPr>
            </w:pPr>
          </w:p>
          <w:p w14:paraId="49CA207C"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 xml:space="preserve">6 – 7 </w:t>
            </w:r>
          </w:p>
          <w:p w14:paraId="6A4D054B" w14:textId="77777777" w:rsidR="00F61B55" w:rsidRPr="00216C8D" w:rsidRDefault="00F61B55" w:rsidP="00FF44B8">
            <w:pPr>
              <w:widowControl w:val="0"/>
              <w:spacing w:after="0" w:line="360" w:lineRule="auto"/>
              <w:ind w:left="127"/>
              <w:contextualSpacing/>
              <w:jc w:val="center"/>
              <w:rPr>
                <w:szCs w:val="28"/>
                <w:lang w:val="uk-UA"/>
              </w:rPr>
            </w:pPr>
          </w:p>
          <w:p w14:paraId="27D0FCB1"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1 – 5</w:t>
            </w:r>
          </w:p>
          <w:p w14:paraId="177AE21A"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 xml:space="preserve">0 </w:t>
            </w:r>
          </w:p>
        </w:tc>
      </w:tr>
      <w:tr w:rsidR="00F61B55" w:rsidRPr="00216C8D" w14:paraId="43A43088" w14:textId="77777777" w:rsidTr="00703139">
        <w:trPr>
          <w:trHeight w:val="1123"/>
        </w:trPr>
        <w:tc>
          <w:tcPr>
            <w:tcW w:w="3537" w:type="dxa"/>
            <w:tcBorders>
              <w:top w:val="single" w:sz="4" w:space="0" w:color="auto"/>
              <w:left w:val="single" w:sz="4" w:space="0" w:color="auto"/>
              <w:bottom w:val="single" w:sz="4" w:space="0" w:color="auto"/>
            </w:tcBorders>
            <w:shd w:val="clear" w:color="auto" w:fill="FFFFFF"/>
          </w:tcPr>
          <w:p w14:paraId="2FAF1BCB" w14:textId="77777777" w:rsidR="00F61B55" w:rsidRPr="00216C8D" w:rsidRDefault="00F61B55" w:rsidP="002D3C9D">
            <w:pPr>
              <w:pStyle w:val="a4"/>
              <w:widowControl w:val="0"/>
              <w:numPr>
                <w:ilvl w:val="0"/>
                <w:numId w:val="7"/>
              </w:numPr>
              <w:tabs>
                <w:tab w:val="left" w:pos="284"/>
              </w:tabs>
              <w:spacing w:after="0" w:line="312" w:lineRule="auto"/>
              <w:ind w:right="17"/>
              <w:jc w:val="left"/>
              <w:rPr>
                <w:b/>
                <w:szCs w:val="28"/>
                <w:lang w:val="uk-UA"/>
              </w:rPr>
            </w:pPr>
            <w:r w:rsidRPr="00216C8D">
              <w:rPr>
                <w:rStyle w:val="Bodytext20"/>
                <w:b/>
                <w:bCs/>
                <w:sz w:val="28"/>
                <w:szCs w:val="28"/>
              </w:rPr>
              <w:t>Відповідність роботи</w:t>
            </w:r>
          </w:p>
          <w:p w14:paraId="6BC9FD21" w14:textId="77777777" w:rsidR="00F61B55" w:rsidRPr="00216C8D" w:rsidRDefault="00F61B55" w:rsidP="002D3C9D">
            <w:pPr>
              <w:widowControl w:val="0"/>
              <w:tabs>
                <w:tab w:val="left" w:pos="284"/>
              </w:tabs>
              <w:spacing w:after="0" w:line="312" w:lineRule="auto"/>
              <w:ind w:left="0" w:right="17" w:firstLine="0"/>
              <w:contextualSpacing/>
              <w:jc w:val="left"/>
              <w:rPr>
                <w:b/>
                <w:szCs w:val="28"/>
                <w:lang w:val="uk-UA"/>
              </w:rPr>
            </w:pPr>
            <w:r w:rsidRPr="00216C8D">
              <w:rPr>
                <w:rStyle w:val="Bodytext20"/>
                <w:b/>
                <w:bCs/>
                <w:sz w:val="28"/>
                <w:szCs w:val="28"/>
              </w:rPr>
              <w:t>встановленим вимогам до</w:t>
            </w:r>
          </w:p>
          <w:p w14:paraId="3F00D8A5" w14:textId="77777777" w:rsidR="00F61B55" w:rsidRPr="00216C8D" w:rsidRDefault="00F61B55" w:rsidP="002D3C9D">
            <w:pPr>
              <w:widowControl w:val="0"/>
              <w:tabs>
                <w:tab w:val="left" w:pos="284"/>
              </w:tabs>
              <w:spacing w:after="0" w:line="312" w:lineRule="auto"/>
              <w:ind w:left="0" w:right="17" w:firstLine="0"/>
              <w:contextualSpacing/>
              <w:jc w:val="left"/>
              <w:rPr>
                <w:b/>
                <w:szCs w:val="28"/>
                <w:lang w:val="uk-UA"/>
              </w:rPr>
            </w:pPr>
            <w:r w:rsidRPr="00216C8D">
              <w:rPr>
                <w:rStyle w:val="Bodytext20"/>
                <w:b/>
                <w:bCs/>
                <w:sz w:val="28"/>
                <w:szCs w:val="28"/>
              </w:rPr>
              <w:t>наукових робіт:</w:t>
            </w:r>
          </w:p>
          <w:p w14:paraId="1E83FCF2" w14:textId="77777777" w:rsidR="00F61B55" w:rsidRPr="00216C8D" w:rsidRDefault="00F61B55" w:rsidP="002D3C9D">
            <w:pPr>
              <w:pStyle w:val="a4"/>
              <w:widowControl w:val="0"/>
              <w:numPr>
                <w:ilvl w:val="0"/>
                <w:numId w:val="8"/>
              </w:numPr>
              <w:tabs>
                <w:tab w:val="left" w:pos="284"/>
                <w:tab w:val="left" w:pos="411"/>
              </w:tabs>
              <w:spacing w:after="0" w:line="312" w:lineRule="auto"/>
              <w:ind w:left="0" w:right="17" w:firstLine="0"/>
              <w:jc w:val="left"/>
              <w:rPr>
                <w:b/>
                <w:szCs w:val="28"/>
                <w:lang w:val="uk-UA"/>
              </w:rPr>
            </w:pPr>
            <w:r w:rsidRPr="00216C8D">
              <w:rPr>
                <w:rStyle w:val="Bodytext20"/>
                <w:b/>
                <w:bCs/>
                <w:sz w:val="28"/>
                <w:szCs w:val="28"/>
              </w:rPr>
              <w:t>грамотність, науковий</w:t>
            </w:r>
          </w:p>
          <w:p w14:paraId="488BA2EF" w14:textId="77777777" w:rsidR="00F61B55" w:rsidRPr="00216C8D" w:rsidRDefault="00F61B55" w:rsidP="002D3C9D">
            <w:pPr>
              <w:widowControl w:val="0"/>
              <w:tabs>
                <w:tab w:val="left" w:pos="284"/>
                <w:tab w:val="left" w:pos="411"/>
              </w:tabs>
              <w:spacing w:after="0" w:line="312" w:lineRule="auto"/>
              <w:ind w:left="0" w:right="17" w:firstLine="0"/>
              <w:contextualSpacing/>
              <w:jc w:val="left"/>
              <w:rPr>
                <w:b/>
                <w:szCs w:val="28"/>
                <w:lang w:val="uk-UA"/>
              </w:rPr>
            </w:pPr>
            <w:r w:rsidRPr="00216C8D">
              <w:rPr>
                <w:rStyle w:val="Bodytext20"/>
                <w:b/>
                <w:bCs/>
                <w:sz w:val="28"/>
                <w:szCs w:val="28"/>
              </w:rPr>
              <w:t>стиль викладу;</w:t>
            </w:r>
          </w:p>
          <w:p w14:paraId="2FF68E8E" w14:textId="77777777" w:rsidR="00F61B55" w:rsidRPr="00216C8D" w:rsidRDefault="00F61B55" w:rsidP="002D3C9D">
            <w:pPr>
              <w:widowControl w:val="0"/>
              <w:tabs>
                <w:tab w:val="left" w:pos="284"/>
              </w:tabs>
              <w:spacing w:after="0" w:line="312" w:lineRule="auto"/>
              <w:ind w:left="0" w:right="17" w:firstLine="0"/>
              <w:contextualSpacing/>
              <w:jc w:val="left"/>
              <w:rPr>
                <w:b/>
                <w:szCs w:val="28"/>
                <w:lang w:val="uk-UA"/>
              </w:rPr>
            </w:pPr>
            <w:r w:rsidRPr="00216C8D">
              <w:rPr>
                <w:rStyle w:val="Bodytext20"/>
                <w:b/>
                <w:bCs/>
                <w:sz w:val="28"/>
                <w:szCs w:val="28"/>
              </w:rPr>
              <w:t>- відповідність структури,</w:t>
            </w:r>
          </w:p>
          <w:p w14:paraId="20C7AE5C" w14:textId="77777777" w:rsidR="00F61B55" w:rsidRPr="00216C8D" w:rsidRDefault="00F61B55" w:rsidP="002D3C9D">
            <w:pPr>
              <w:widowControl w:val="0"/>
              <w:tabs>
                <w:tab w:val="left" w:pos="284"/>
              </w:tabs>
              <w:spacing w:after="0" w:line="312" w:lineRule="auto"/>
              <w:ind w:left="0" w:right="17" w:firstLine="0"/>
              <w:contextualSpacing/>
              <w:jc w:val="left"/>
              <w:rPr>
                <w:b/>
                <w:szCs w:val="28"/>
                <w:lang w:val="uk-UA"/>
              </w:rPr>
            </w:pPr>
            <w:r w:rsidRPr="00216C8D">
              <w:rPr>
                <w:rStyle w:val="Bodytext20"/>
                <w:b/>
                <w:bCs/>
                <w:sz w:val="28"/>
                <w:szCs w:val="28"/>
              </w:rPr>
              <w:t>обсягу, якість оформлення</w:t>
            </w:r>
          </w:p>
          <w:p w14:paraId="2778D1EB" w14:textId="77777777" w:rsidR="00F61B55" w:rsidRPr="00216C8D" w:rsidRDefault="00F61B55" w:rsidP="002D3C9D">
            <w:pPr>
              <w:widowControl w:val="0"/>
              <w:tabs>
                <w:tab w:val="left" w:pos="284"/>
              </w:tabs>
              <w:spacing w:after="0" w:line="312" w:lineRule="auto"/>
              <w:ind w:left="0" w:right="17" w:firstLine="0"/>
              <w:contextualSpacing/>
              <w:jc w:val="left"/>
              <w:rPr>
                <w:b/>
                <w:szCs w:val="28"/>
                <w:lang w:val="uk-UA"/>
              </w:rPr>
            </w:pPr>
            <w:r w:rsidRPr="00216C8D">
              <w:rPr>
                <w:rStyle w:val="Bodytext20"/>
                <w:b/>
                <w:bCs/>
                <w:sz w:val="28"/>
                <w:szCs w:val="28"/>
              </w:rPr>
              <w:t>роботи, якість</w:t>
            </w:r>
          </w:p>
          <w:p w14:paraId="6119FDAF" w14:textId="77777777" w:rsidR="00F61B55" w:rsidRPr="00216C8D" w:rsidRDefault="00F61B55" w:rsidP="002D3C9D">
            <w:pPr>
              <w:widowControl w:val="0"/>
              <w:tabs>
                <w:tab w:val="left" w:pos="284"/>
              </w:tabs>
              <w:spacing w:after="0" w:line="312" w:lineRule="auto"/>
              <w:ind w:left="0" w:right="17" w:firstLine="0"/>
              <w:contextualSpacing/>
              <w:jc w:val="left"/>
              <w:rPr>
                <w:b/>
                <w:szCs w:val="28"/>
                <w:lang w:val="uk-UA"/>
              </w:rPr>
            </w:pPr>
            <w:r w:rsidRPr="00216C8D">
              <w:rPr>
                <w:rStyle w:val="Bodytext20"/>
                <w:b/>
                <w:bCs/>
                <w:sz w:val="28"/>
                <w:szCs w:val="28"/>
              </w:rPr>
              <w:t>бібліографічного списку;</w:t>
            </w:r>
          </w:p>
          <w:p w14:paraId="3D261032" w14:textId="77777777" w:rsidR="00F61B55" w:rsidRPr="00216C8D" w:rsidRDefault="00F61B55" w:rsidP="002D3C9D">
            <w:pPr>
              <w:widowControl w:val="0"/>
              <w:tabs>
                <w:tab w:val="left" w:pos="284"/>
              </w:tabs>
              <w:spacing w:after="0" w:line="312" w:lineRule="auto"/>
              <w:ind w:left="0" w:right="17" w:firstLine="0"/>
              <w:contextualSpacing/>
              <w:jc w:val="left"/>
              <w:rPr>
                <w:b/>
                <w:szCs w:val="28"/>
                <w:lang w:val="uk-UA"/>
              </w:rPr>
            </w:pPr>
            <w:r w:rsidRPr="00216C8D">
              <w:rPr>
                <w:rStyle w:val="Bodytext20"/>
                <w:b/>
                <w:bCs/>
                <w:sz w:val="28"/>
                <w:szCs w:val="28"/>
              </w:rPr>
              <w:t>культура посилань на</w:t>
            </w:r>
          </w:p>
          <w:p w14:paraId="78481E09" w14:textId="77777777" w:rsidR="00F61B55" w:rsidRPr="00216C8D" w:rsidRDefault="00F61B55" w:rsidP="002D3C9D">
            <w:pPr>
              <w:widowControl w:val="0"/>
              <w:tabs>
                <w:tab w:val="left" w:pos="284"/>
              </w:tabs>
              <w:spacing w:after="0" w:line="312" w:lineRule="auto"/>
              <w:ind w:left="0" w:right="17" w:firstLine="0"/>
              <w:contextualSpacing/>
              <w:jc w:val="left"/>
              <w:rPr>
                <w:szCs w:val="28"/>
                <w:lang w:val="uk-UA"/>
              </w:rPr>
            </w:pPr>
            <w:r w:rsidRPr="00216C8D">
              <w:rPr>
                <w:rStyle w:val="Bodytext20"/>
                <w:b/>
                <w:bCs/>
                <w:sz w:val="28"/>
                <w:szCs w:val="28"/>
              </w:rPr>
              <w:t>використані джерела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B5313D" w14:textId="77777777" w:rsidR="00F61B55" w:rsidRPr="00216C8D" w:rsidRDefault="00F61B55" w:rsidP="00FF44B8">
            <w:pPr>
              <w:widowControl w:val="0"/>
              <w:spacing w:after="0" w:line="360" w:lineRule="auto"/>
              <w:ind w:left="127"/>
              <w:contextualSpacing/>
              <w:jc w:val="center"/>
              <w:rPr>
                <w:b/>
                <w:szCs w:val="28"/>
                <w:lang w:val="uk-UA"/>
              </w:rPr>
            </w:pPr>
            <w:r w:rsidRPr="00216C8D">
              <w:rPr>
                <w:rStyle w:val="Bodytext20"/>
                <w:b/>
                <w:bCs/>
                <w:sz w:val="28"/>
                <w:szCs w:val="28"/>
              </w:rPr>
              <w:t>20</w:t>
            </w:r>
          </w:p>
        </w:tc>
        <w:tc>
          <w:tcPr>
            <w:tcW w:w="8082" w:type="dxa"/>
            <w:tcBorders>
              <w:top w:val="single" w:sz="4" w:space="0" w:color="auto"/>
              <w:left w:val="single" w:sz="4" w:space="0" w:color="auto"/>
              <w:bottom w:val="single" w:sz="4" w:space="0" w:color="auto"/>
              <w:right w:val="single" w:sz="4" w:space="0" w:color="auto"/>
            </w:tcBorders>
            <w:shd w:val="clear" w:color="auto" w:fill="FFFFFF"/>
          </w:tcPr>
          <w:p w14:paraId="1F2EAF47" w14:textId="77777777" w:rsidR="00F61B55" w:rsidRPr="00216C8D" w:rsidRDefault="00F61B55" w:rsidP="00BB06D3">
            <w:pPr>
              <w:pStyle w:val="a4"/>
              <w:widowControl w:val="0"/>
              <w:numPr>
                <w:ilvl w:val="0"/>
                <w:numId w:val="8"/>
              </w:numPr>
              <w:tabs>
                <w:tab w:val="left" w:pos="433"/>
              </w:tabs>
              <w:spacing w:after="0" w:line="360" w:lineRule="auto"/>
              <w:ind w:left="442" w:hanging="325"/>
              <w:jc w:val="left"/>
              <w:rPr>
                <w:szCs w:val="28"/>
                <w:lang w:val="uk-UA"/>
              </w:rPr>
            </w:pPr>
            <w:r w:rsidRPr="00216C8D">
              <w:rPr>
                <w:szCs w:val="28"/>
                <w:lang w:val="uk-UA"/>
              </w:rPr>
              <w:t>повна відповідність, висока якість;</w:t>
            </w:r>
          </w:p>
          <w:p w14:paraId="5D070086" w14:textId="77777777" w:rsidR="00F61B55" w:rsidRPr="00216C8D" w:rsidRDefault="00F61B55" w:rsidP="00BB06D3">
            <w:pPr>
              <w:pStyle w:val="a4"/>
              <w:widowControl w:val="0"/>
              <w:numPr>
                <w:ilvl w:val="0"/>
                <w:numId w:val="8"/>
              </w:numPr>
              <w:tabs>
                <w:tab w:val="left" w:pos="433"/>
              </w:tabs>
              <w:spacing w:after="0" w:line="360" w:lineRule="auto"/>
              <w:ind w:left="442" w:hanging="325"/>
              <w:jc w:val="left"/>
              <w:rPr>
                <w:szCs w:val="28"/>
                <w:lang w:val="uk-UA"/>
              </w:rPr>
            </w:pPr>
            <w:r w:rsidRPr="00216C8D">
              <w:rPr>
                <w:szCs w:val="28"/>
                <w:lang w:val="uk-UA"/>
              </w:rPr>
              <w:t>достатньо повна відповідність, достатня якість;</w:t>
            </w:r>
          </w:p>
          <w:p w14:paraId="70ABFB54" w14:textId="77777777" w:rsidR="00F61B55" w:rsidRPr="00216C8D" w:rsidRDefault="00F61B55" w:rsidP="00BB06D3">
            <w:pPr>
              <w:pStyle w:val="a4"/>
              <w:widowControl w:val="0"/>
              <w:numPr>
                <w:ilvl w:val="0"/>
                <w:numId w:val="8"/>
              </w:numPr>
              <w:tabs>
                <w:tab w:val="left" w:pos="433"/>
              </w:tabs>
              <w:spacing w:after="0" w:line="360" w:lineRule="auto"/>
              <w:ind w:left="442" w:hanging="325"/>
              <w:jc w:val="left"/>
              <w:rPr>
                <w:szCs w:val="28"/>
                <w:lang w:val="uk-UA"/>
              </w:rPr>
            </w:pPr>
            <w:r w:rsidRPr="00216C8D">
              <w:rPr>
                <w:szCs w:val="28"/>
                <w:lang w:val="uk-UA"/>
              </w:rPr>
              <w:t>неповна відповідність, недостатня якість;</w:t>
            </w:r>
          </w:p>
          <w:p w14:paraId="10D5BFE0" w14:textId="77777777" w:rsidR="00F61B55" w:rsidRPr="00216C8D" w:rsidRDefault="00F61B55" w:rsidP="00BB06D3">
            <w:pPr>
              <w:pStyle w:val="a4"/>
              <w:widowControl w:val="0"/>
              <w:numPr>
                <w:ilvl w:val="0"/>
                <w:numId w:val="8"/>
              </w:numPr>
              <w:tabs>
                <w:tab w:val="left" w:pos="433"/>
              </w:tabs>
              <w:spacing w:after="0" w:line="360" w:lineRule="auto"/>
              <w:ind w:left="442" w:hanging="325"/>
              <w:jc w:val="left"/>
              <w:rPr>
                <w:szCs w:val="28"/>
                <w:lang w:val="uk-UA"/>
              </w:rPr>
            </w:pPr>
            <w:r w:rsidRPr="00216C8D">
              <w:rPr>
                <w:szCs w:val="28"/>
                <w:lang w:val="uk-UA"/>
              </w:rPr>
              <w:t>невідповідність, якість низька, багато мовних помилок;</w:t>
            </w:r>
          </w:p>
          <w:p w14:paraId="732EBFAD" w14:textId="77777777" w:rsidR="00F61B55" w:rsidRPr="00216C8D" w:rsidRDefault="00F61B55" w:rsidP="00BB06D3">
            <w:pPr>
              <w:pStyle w:val="a4"/>
              <w:widowControl w:val="0"/>
              <w:numPr>
                <w:ilvl w:val="0"/>
                <w:numId w:val="8"/>
              </w:numPr>
              <w:tabs>
                <w:tab w:val="left" w:pos="433"/>
              </w:tabs>
              <w:spacing w:after="0" w:line="360" w:lineRule="auto"/>
              <w:ind w:left="442" w:hanging="325"/>
              <w:jc w:val="left"/>
              <w:rPr>
                <w:szCs w:val="28"/>
                <w:lang w:val="uk-UA"/>
              </w:rPr>
            </w:pPr>
            <w:r w:rsidRPr="00216C8D">
              <w:rPr>
                <w:szCs w:val="28"/>
                <w:lang w:val="uk-UA"/>
              </w:rPr>
              <w:t>якість оформлення незадовільна, робота подана з суттєвими порушеннями встановлених норм і термінів.</w:t>
            </w:r>
          </w:p>
          <w:p w14:paraId="637C3EBD" w14:textId="77777777" w:rsidR="00F61B55" w:rsidRPr="00216C8D" w:rsidRDefault="00F61B55" w:rsidP="00FF44B8">
            <w:pPr>
              <w:pStyle w:val="a4"/>
              <w:widowControl w:val="0"/>
              <w:tabs>
                <w:tab w:val="left" w:pos="433"/>
              </w:tabs>
              <w:spacing w:after="0" w:line="360" w:lineRule="auto"/>
              <w:ind w:left="442" w:hanging="325"/>
              <w:jc w:val="left"/>
              <w:rPr>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07FD245"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20</w:t>
            </w:r>
          </w:p>
          <w:p w14:paraId="32B27357"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 xml:space="preserve">15 – 19 </w:t>
            </w:r>
          </w:p>
          <w:p w14:paraId="02FF9505"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 xml:space="preserve">10 – 14 </w:t>
            </w:r>
          </w:p>
          <w:p w14:paraId="22048E13"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 xml:space="preserve">1 – 9 </w:t>
            </w:r>
          </w:p>
          <w:p w14:paraId="23CB3DA8" w14:textId="77777777" w:rsidR="00F61B55" w:rsidRPr="00216C8D" w:rsidRDefault="00F61B55" w:rsidP="00FF44B8">
            <w:pPr>
              <w:widowControl w:val="0"/>
              <w:spacing w:after="0" w:line="360" w:lineRule="auto"/>
              <w:ind w:left="127"/>
              <w:contextualSpacing/>
              <w:jc w:val="center"/>
              <w:rPr>
                <w:szCs w:val="28"/>
                <w:lang w:val="uk-UA"/>
              </w:rPr>
            </w:pPr>
          </w:p>
          <w:p w14:paraId="47091CD7"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0</w:t>
            </w:r>
          </w:p>
        </w:tc>
      </w:tr>
      <w:tr w:rsidR="00F61B55" w:rsidRPr="00216C8D" w14:paraId="77F17EAA" w14:textId="77777777" w:rsidTr="00703139">
        <w:trPr>
          <w:trHeight w:val="4801"/>
        </w:trPr>
        <w:tc>
          <w:tcPr>
            <w:tcW w:w="3537" w:type="dxa"/>
            <w:tcBorders>
              <w:top w:val="single" w:sz="4" w:space="0" w:color="auto"/>
              <w:left w:val="single" w:sz="4" w:space="0" w:color="auto"/>
            </w:tcBorders>
            <w:shd w:val="clear" w:color="auto" w:fill="FFFFFF"/>
          </w:tcPr>
          <w:p w14:paraId="0CE6B5BD" w14:textId="77777777" w:rsidR="00F61B55" w:rsidRPr="00216C8D" w:rsidRDefault="00F61B55" w:rsidP="00BB06D3">
            <w:pPr>
              <w:pStyle w:val="a4"/>
              <w:widowControl w:val="0"/>
              <w:numPr>
                <w:ilvl w:val="0"/>
                <w:numId w:val="7"/>
              </w:numPr>
              <w:tabs>
                <w:tab w:val="left" w:pos="284"/>
              </w:tabs>
              <w:spacing w:after="0" w:line="360" w:lineRule="auto"/>
              <w:ind w:right="17"/>
              <w:jc w:val="left"/>
              <w:rPr>
                <w:b/>
                <w:szCs w:val="28"/>
                <w:lang w:val="uk-UA"/>
              </w:rPr>
            </w:pPr>
            <w:r w:rsidRPr="00216C8D">
              <w:rPr>
                <w:rStyle w:val="Bodytext20"/>
                <w:b/>
                <w:bCs/>
                <w:sz w:val="28"/>
                <w:szCs w:val="28"/>
              </w:rPr>
              <w:lastRenderedPageBreak/>
              <w:t>Змістовність, чіткість, логічність доповіді та</w:t>
            </w:r>
          </w:p>
          <w:p w14:paraId="09D6CF75" w14:textId="77777777" w:rsidR="00F61B55" w:rsidRPr="00216C8D" w:rsidRDefault="00F61B55" w:rsidP="00FF44B8">
            <w:pPr>
              <w:widowControl w:val="0"/>
              <w:tabs>
                <w:tab w:val="left" w:pos="284"/>
              </w:tabs>
              <w:spacing w:after="0" w:line="360" w:lineRule="auto"/>
              <w:ind w:left="0" w:right="17" w:firstLine="0"/>
              <w:contextualSpacing/>
              <w:jc w:val="left"/>
              <w:rPr>
                <w:szCs w:val="28"/>
                <w:lang w:val="uk-UA"/>
              </w:rPr>
            </w:pPr>
            <w:r w:rsidRPr="00216C8D">
              <w:rPr>
                <w:rStyle w:val="Bodytext20"/>
                <w:b/>
                <w:bCs/>
                <w:sz w:val="28"/>
                <w:szCs w:val="28"/>
              </w:rPr>
              <w:t>презентації</w:t>
            </w:r>
          </w:p>
        </w:tc>
        <w:tc>
          <w:tcPr>
            <w:tcW w:w="992" w:type="dxa"/>
            <w:tcBorders>
              <w:top w:val="single" w:sz="4" w:space="0" w:color="auto"/>
              <w:left w:val="single" w:sz="4" w:space="0" w:color="auto"/>
              <w:right w:val="single" w:sz="4" w:space="0" w:color="auto"/>
            </w:tcBorders>
            <w:shd w:val="clear" w:color="auto" w:fill="FFFFFF"/>
          </w:tcPr>
          <w:p w14:paraId="10E16D09" w14:textId="77777777" w:rsidR="00F61B55" w:rsidRPr="00216C8D" w:rsidRDefault="00F61B55" w:rsidP="00FF44B8">
            <w:pPr>
              <w:widowControl w:val="0"/>
              <w:spacing w:after="0" w:line="360" w:lineRule="auto"/>
              <w:ind w:left="127"/>
              <w:contextualSpacing/>
              <w:jc w:val="center"/>
              <w:rPr>
                <w:b/>
                <w:szCs w:val="28"/>
                <w:lang w:val="uk-UA"/>
              </w:rPr>
            </w:pPr>
            <w:r w:rsidRPr="00216C8D">
              <w:rPr>
                <w:rStyle w:val="Bodytext20"/>
                <w:b/>
                <w:bCs/>
                <w:sz w:val="28"/>
                <w:szCs w:val="28"/>
              </w:rPr>
              <w:t>20</w:t>
            </w:r>
          </w:p>
        </w:tc>
        <w:tc>
          <w:tcPr>
            <w:tcW w:w="8082" w:type="dxa"/>
            <w:tcBorders>
              <w:top w:val="single" w:sz="4" w:space="0" w:color="auto"/>
              <w:left w:val="single" w:sz="4" w:space="0" w:color="auto"/>
              <w:right w:val="single" w:sz="4" w:space="0" w:color="auto"/>
            </w:tcBorders>
            <w:shd w:val="clear" w:color="auto" w:fill="FFFFFF"/>
          </w:tcPr>
          <w:p w14:paraId="3320A838" w14:textId="77777777" w:rsidR="00F61B55" w:rsidRPr="00216C8D" w:rsidRDefault="00F61B55" w:rsidP="00BB06D3">
            <w:pPr>
              <w:pStyle w:val="a4"/>
              <w:widowControl w:val="0"/>
              <w:numPr>
                <w:ilvl w:val="0"/>
                <w:numId w:val="11"/>
              </w:numPr>
              <w:tabs>
                <w:tab w:val="left" w:pos="433"/>
              </w:tabs>
              <w:spacing w:after="0" w:line="360" w:lineRule="auto"/>
              <w:ind w:left="442" w:hanging="325"/>
              <w:jc w:val="left"/>
              <w:rPr>
                <w:szCs w:val="28"/>
                <w:lang w:val="uk-UA"/>
              </w:rPr>
            </w:pPr>
            <w:r w:rsidRPr="00216C8D">
              <w:rPr>
                <w:szCs w:val="28"/>
                <w:lang w:val="uk-UA"/>
              </w:rPr>
              <w:t>повні, послідовні, логічні доповідь та відповіді на запитання, якість презентації з використанням мультимедіа висока; культура мовлення висока;</w:t>
            </w:r>
          </w:p>
          <w:p w14:paraId="06E23DCB" w14:textId="77777777" w:rsidR="00F61B55" w:rsidRPr="00216C8D" w:rsidRDefault="00F61B55" w:rsidP="00BB06D3">
            <w:pPr>
              <w:pStyle w:val="a4"/>
              <w:widowControl w:val="0"/>
              <w:numPr>
                <w:ilvl w:val="0"/>
                <w:numId w:val="11"/>
              </w:numPr>
              <w:tabs>
                <w:tab w:val="left" w:pos="433"/>
              </w:tabs>
              <w:spacing w:after="0" w:line="360" w:lineRule="auto"/>
              <w:ind w:left="442" w:hanging="325"/>
              <w:jc w:val="left"/>
              <w:rPr>
                <w:szCs w:val="28"/>
                <w:lang w:val="uk-UA"/>
              </w:rPr>
            </w:pPr>
            <w:r w:rsidRPr="00216C8D">
              <w:rPr>
                <w:szCs w:val="28"/>
                <w:lang w:val="uk-UA"/>
              </w:rPr>
              <w:t>недостатньо повна, послідовна, логічна доповідь, якість презентації з використанням мультимедіа добра; культура мовлення достатньо висока;</w:t>
            </w:r>
          </w:p>
          <w:p w14:paraId="3069593B" w14:textId="77777777" w:rsidR="00F61B55" w:rsidRPr="00216C8D" w:rsidRDefault="00F61B55" w:rsidP="00BB06D3">
            <w:pPr>
              <w:pStyle w:val="a4"/>
              <w:widowControl w:val="0"/>
              <w:numPr>
                <w:ilvl w:val="0"/>
                <w:numId w:val="11"/>
              </w:numPr>
              <w:tabs>
                <w:tab w:val="left" w:pos="433"/>
              </w:tabs>
              <w:spacing w:after="0" w:line="360" w:lineRule="auto"/>
              <w:ind w:left="442" w:hanging="325"/>
              <w:jc w:val="left"/>
              <w:rPr>
                <w:szCs w:val="28"/>
                <w:lang w:val="uk-UA"/>
              </w:rPr>
            </w:pPr>
            <w:r w:rsidRPr="00216C8D">
              <w:rPr>
                <w:szCs w:val="28"/>
                <w:lang w:val="uk-UA"/>
              </w:rPr>
              <w:t>доповідь непослідовна та нелогічна; культура мовлення невисока;</w:t>
            </w:r>
          </w:p>
          <w:p w14:paraId="54910705" w14:textId="77777777" w:rsidR="00F61B55" w:rsidRPr="00216C8D" w:rsidRDefault="00F61B55" w:rsidP="00BB06D3">
            <w:pPr>
              <w:pStyle w:val="a4"/>
              <w:widowControl w:val="0"/>
              <w:numPr>
                <w:ilvl w:val="0"/>
                <w:numId w:val="11"/>
              </w:numPr>
              <w:tabs>
                <w:tab w:val="left" w:pos="433"/>
              </w:tabs>
              <w:spacing w:after="0" w:line="360" w:lineRule="auto"/>
              <w:ind w:left="442" w:hanging="325"/>
              <w:jc w:val="left"/>
              <w:rPr>
                <w:szCs w:val="28"/>
                <w:lang w:val="uk-UA"/>
              </w:rPr>
            </w:pPr>
            <w:r w:rsidRPr="00216C8D">
              <w:rPr>
                <w:szCs w:val="28"/>
                <w:lang w:val="uk-UA"/>
              </w:rPr>
              <w:t xml:space="preserve"> доповідь поверхнева; культура мовлення задовільна;</w:t>
            </w:r>
          </w:p>
          <w:p w14:paraId="5AC73BCF" w14:textId="77777777" w:rsidR="00F61B55" w:rsidRPr="00216C8D" w:rsidRDefault="00F61B55" w:rsidP="00BB06D3">
            <w:pPr>
              <w:pStyle w:val="a4"/>
              <w:widowControl w:val="0"/>
              <w:numPr>
                <w:ilvl w:val="0"/>
                <w:numId w:val="11"/>
              </w:numPr>
              <w:tabs>
                <w:tab w:val="left" w:pos="433"/>
              </w:tabs>
              <w:spacing w:after="0" w:line="360" w:lineRule="auto"/>
              <w:ind w:left="442" w:hanging="325"/>
              <w:jc w:val="left"/>
              <w:rPr>
                <w:szCs w:val="28"/>
                <w:lang w:val="uk-UA"/>
              </w:rPr>
            </w:pPr>
            <w:r w:rsidRPr="00216C8D">
              <w:rPr>
                <w:szCs w:val="28"/>
                <w:lang w:val="uk-UA"/>
              </w:rPr>
              <w:t xml:space="preserve">знання з теми дослідження незадовільні, культура мовлення незадовільна; </w:t>
            </w:r>
          </w:p>
        </w:tc>
        <w:tc>
          <w:tcPr>
            <w:tcW w:w="1418" w:type="dxa"/>
            <w:tcBorders>
              <w:top w:val="single" w:sz="4" w:space="0" w:color="auto"/>
              <w:left w:val="single" w:sz="4" w:space="0" w:color="auto"/>
              <w:right w:val="single" w:sz="4" w:space="0" w:color="auto"/>
            </w:tcBorders>
            <w:shd w:val="clear" w:color="auto" w:fill="FFFFFF"/>
          </w:tcPr>
          <w:p w14:paraId="284E4ABE" w14:textId="77777777" w:rsidR="00F61B55" w:rsidRPr="00216C8D" w:rsidRDefault="00F61B55" w:rsidP="00FF44B8">
            <w:pPr>
              <w:widowControl w:val="0"/>
              <w:spacing w:after="0" w:line="360" w:lineRule="auto"/>
              <w:ind w:left="127"/>
              <w:contextualSpacing/>
              <w:jc w:val="center"/>
              <w:rPr>
                <w:b/>
                <w:szCs w:val="28"/>
                <w:lang w:val="uk-UA"/>
              </w:rPr>
            </w:pPr>
          </w:p>
          <w:p w14:paraId="5E962CFE" w14:textId="77777777" w:rsidR="00F61B55" w:rsidRPr="00216C8D" w:rsidRDefault="00F61B55" w:rsidP="00FF44B8">
            <w:pPr>
              <w:widowControl w:val="0"/>
              <w:spacing w:after="0" w:line="360" w:lineRule="auto"/>
              <w:ind w:left="127"/>
              <w:contextualSpacing/>
              <w:jc w:val="center"/>
              <w:rPr>
                <w:b/>
                <w:szCs w:val="28"/>
                <w:lang w:val="uk-UA"/>
              </w:rPr>
            </w:pPr>
          </w:p>
          <w:p w14:paraId="42490189"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20</w:t>
            </w:r>
          </w:p>
          <w:p w14:paraId="05CCC8E1" w14:textId="77777777" w:rsidR="00F61B55" w:rsidRPr="00216C8D" w:rsidRDefault="00F61B55" w:rsidP="00FF44B8">
            <w:pPr>
              <w:widowControl w:val="0"/>
              <w:spacing w:after="0" w:line="360" w:lineRule="auto"/>
              <w:ind w:left="127"/>
              <w:contextualSpacing/>
              <w:jc w:val="center"/>
              <w:rPr>
                <w:szCs w:val="28"/>
                <w:lang w:val="uk-UA"/>
              </w:rPr>
            </w:pPr>
          </w:p>
          <w:p w14:paraId="1C4306A1" w14:textId="77777777" w:rsidR="00F61B55" w:rsidRPr="00216C8D" w:rsidRDefault="00F61B55" w:rsidP="00FF44B8">
            <w:pPr>
              <w:widowControl w:val="0"/>
              <w:spacing w:after="0" w:line="360" w:lineRule="auto"/>
              <w:ind w:left="127"/>
              <w:contextualSpacing/>
              <w:jc w:val="center"/>
              <w:rPr>
                <w:szCs w:val="28"/>
                <w:lang w:val="uk-UA"/>
              </w:rPr>
            </w:pPr>
          </w:p>
          <w:p w14:paraId="52620C61"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 xml:space="preserve">15 – 19 </w:t>
            </w:r>
          </w:p>
          <w:p w14:paraId="1681C06E" w14:textId="77777777" w:rsidR="00F61B55" w:rsidRPr="00216C8D" w:rsidRDefault="00F61B55" w:rsidP="00FF44B8">
            <w:pPr>
              <w:widowControl w:val="0"/>
              <w:spacing w:after="0" w:line="360" w:lineRule="auto"/>
              <w:ind w:left="127"/>
              <w:contextualSpacing/>
              <w:jc w:val="center"/>
              <w:rPr>
                <w:szCs w:val="28"/>
                <w:lang w:val="uk-UA"/>
              </w:rPr>
            </w:pPr>
          </w:p>
          <w:p w14:paraId="0ABFF19D"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 xml:space="preserve">10 – 14 </w:t>
            </w:r>
          </w:p>
          <w:p w14:paraId="00A4C99D" w14:textId="77777777" w:rsidR="00F61B55" w:rsidRPr="00216C8D" w:rsidRDefault="00F61B55" w:rsidP="00FF44B8">
            <w:pPr>
              <w:widowControl w:val="0"/>
              <w:spacing w:after="0" w:line="360" w:lineRule="auto"/>
              <w:ind w:left="127"/>
              <w:contextualSpacing/>
              <w:jc w:val="center"/>
              <w:rPr>
                <w:szCs w:val="28"/>
                <w:lang w:val="uk-UA"/>
              </w:rPr>
            </w:pPr>
          </w:p>
          <w:p w14:paraId="4CD73AA4"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 xml:space="preserve">0– </w:t>
            </w:r>
          </w:p>
        </w:tc>
      </w:tr>
      <w:tr w:rsidR="00F61B55" w:rsidRPr="00216C8D" w14:paraId="3F04BDD2" w14:textId="77777777" w:rsidTr="00703139">
        <w:trPr>
          <w:trHeight w:hRule="exact" w:val="3903"/>
        </w:trPr>
        <w:tc>
          <w:tcPr>
            <w:tcW w:w="3537" w:type="dxa"/>
            <w:tcBorders>
              <w:left w:val="single" w:sz="4" w:space="0" w:color="auto"/>
              <w:bottom w:val="single" w:sz="4" w:space="0" w:color="auto"/>
            </w:tcBorders>
            <w:shd w:val="clear" w:color="auto" w:fill="FFFFFF"/>
          </w:tcPr>
          <w:p w14:paraId="06954A4E" w14:textId="77777777" w:rsidR="00F61B55" w:rsidRPr="00216C8D" w:rsidRDefault="00F61B55" w:rsidP="00BB06D3">
            <w:pPr>
              <w:pStyle w:val="a4"/>
              <w:widowControl w:val="0"/>
              <w:numPr>
                <w:ilvl w:val="0"/>
                <w:numId w:val="7"/>
              </w:numPr>
              <w:tabs>
                <w:tab w:val="left" w:pos="284"/>
              </w:tabs>
              <w:spacing w:after="0" w:line="360" w:lineRule="auto"/>
              <w:ind w:right="17"/>
              <w:jc w:val="left"/>
              <w:rPr>
                <w:b/>
                <w:szCs w:val="28"/>
                <w:lang w:val="uk-UA"/>
              </w:rPr>
            </w:pPr>
            <w:r w:rsidRPr="00216C8D">
              <w:rPr>
                <w:rStyle w:val="Bodytext20"/>
                <w:b/>
                <w:bCs/>
                <w:sz w:val="28"/>
                <w:szCs w:val="28"/>
                <w:lang w:eastAsia="en-US" w:bidi="ar-SA"/>
              </w:rPr>
              <w:t>Змістовність, чіткість, логічність відповідей на запитання голови і членів екзаменаційної комісії та присутніх під час захисту, культура мовлення</w:t>
            </w:r>
          </w:p>
        </w:tc>
        <w:tc>
          <w:tcPr>
            <w:tcW w:w="992" w:type="dxa"/>
            <w:tcBorders>
              <w:left w:val="single" w:sz="4" w:space="0" w:color="auto"/>
              <w:bottom w:val="single" w:sz="4" w:space="0" w:color="auto"/>
              <w:right w:val="single" w:sz="4" w:space="0" w:color="auto"/>
            </w:tcBorders>
            <w:shd w:val="clear" w:color="auto" w:fill="FFFFFF"/>
          </w:tcPr>
          <w:p w14:paraId="28504045" w14:textId="77777777" w:rsidR="00F61B55" w:rsidRPr="00216C8D" w:rsidRDefault="00F61B55" w:rsidP="00FF44B8">
            <w:pPr>
              <w:widowControl w:val="0"/>
              <w:spacing w:after="0" w:line="360" w:lineRule="auto"/>
              <w:ind w:left="127"/>
              <w:contextualSpacing/>
              <w:jc w:val="center"/>
              <w:rPr>
                <w:rStyle w:val="Bodytext20"/>
                <w:b/>
                <w:bCs/>
                <w:sz w:val="28"/>
                <w:szCs w:val="28"/>
                <w:lang w:eastAsia="en-US" w:bidi="ar-SA"/>
              </w:rPr>
            </w:pPr>
          </w:p>
          <w:p w14:paraId="29BE57CE" w14:textId="77777777" w:rsidR="00F61B55" w:rsidRPr="00216C8D" w:rsidRDefault="00F61B55" w:rsidP="00FF44B8">
            <w:pPr>
              <w:widowControl w:val="0"/>
              <w:spacing w:after="0" w:line="360" w:lineRule="auto"/>
              <w:ind w:left="127"/>
              <w:contextualSpacing/>
              <w:jc w:val="center"/>
              <w:rPr>
                <w:rStyle w:val="Bodytext20"/>
                <w:b/>
                <w:bCs/>
                <w:sz w:val="28"/>
                <w:szCs w:val="28"/>
                <w:lang w:eastAsia="en-US" w:bidi="ar-SA"/>
              </w:rPr>
            </w:pPr>
          </w:p>
          <w:p w14:paraId="063B5148" w14:textId="77777777" w:rsidR="00F61B55" w:rsidRPr="00216C8D" w:rsidRDefault="00F61B55" w:rsidP="00FF44B8">
            <w:pPr>
              <w:widowControl w:val="0"/>
              <w:spacing w:after="0" w:line="360" w:lineRule="auto"/>
              <w:ind w:left="127"/>
              <w:contextualSpacing/>
              <w:jc w:val="center"/>
              <w:rPr>
                <w:b/>
                <w:szCs w:val="28"/>
                <w:lang w:val="uk-UA"/>
              </w:rPr>
            </w:pPr>
            <w:r w:rsidRPr="00216C8D">
              <w:rPr>
                <w:rStyle w:val="Bodytext20"/>
                <w:b/>
                <w:bCs/>
                <w:sz w:val="28"/>
                <w:szCs w:val="28"/>
                <w:lang w:eastAsia="en-US" w:bidi="ar-SA"/>
              </w:rPr>
              <w:t>20</w:t>
            </w:r>
          </w:p>
        </w:tc>
        <w:tc>
          <w:tcPr>
            <w:tcW w:w="8082" w:type="dxa"/>
            <w:tcBorders>
              <w:left w:val="single" w:sz="4" w:space="0" w:color="auto"/>
              <w:bottom w:val="single" w:sz="4" w:space="0" w:color="auto"/>
              <w:right w:val="single" w:sz="4" w:space="0" w:color="auto"/>
            </w:tcBorders>
            <w:shd w:val="clear" w:color="auto" w:fill="FFFFFF"/>
          </w:tcPr>
          <w:p w14:paraId="2CA9E9A9" w14:textId="77777777" w:rsidR="00F61B55" w:rsidRPr="00216C8D" w:rsidRDefault="00F61B55" w:rsidP="00BB06D3">
            <w:pPr>
              <w:pStyle w:val="a4"/>
              <w:widowControl w:val="0"/>
              <w:numPr>
                <w:ilvl w:val="0"/>
                <w:numId w:val="11"/>
              </w:numPr>
              <w:tabs>
                <w:tab w:val="left" w:pos="433"/>
              </w:tabs>
              <w:spacing w:after="0" w:line="360" w:lineRule="auto"/>
              <w:ind w:left="442" w:hanging="325"/>
              <w:jc w:val="left"/>
              <w:rPr>
                <w:szCs w:val="28"/>
                <w:lang w:val="uk-UA"/>
              </w:rPr>
            </w:pPr>
            <w:r w:rsidRPr="00216C8D">
              <w:rPr>
                <w:rStyle w:val="Bodytext20"/>
                <w:bCs/>
                <w:sz w:val="28"/>
                <w:szCs w:val="28"/>
                <w:lang w:eastAsia="en-US" w:bidi="ar-SA"/>
              </w:rPr>
              <w:t>повні, послідовні, логічні</w:t>
            </w:r>
            <w:r w:rsidRPr="00216C8D">
              <w:rPr>
                <w:rStyle w:val="Bodytext20"/>
                <w:b/>
                <w:bCs/>
                <w:sz w:val="28"/>
                <w:szCs w:val="28"/>
                <w:lang w:eastAsia="en-US" w:bidi="ar-SA"/>
              </w:rPr>
              <w:t xml:space="preserve"> </w:t>
            </w:r>
            <w:r w:rsidRPr="00216C8D">
              <w:rPr>
                <w:szCs w:val="28"/>
                <w:lang w:val="uk-UA"/>
              </w:rPr>
              <w:t>доповідь та відповіді на запитання голови і членів екзаменаційної комісії;</w:t>
            </w:r>
          </w:p>
          <w:p w14:paraId="0D75BC35" w14:textId="77777777" w:rsidR="00F61B55" w:rsidRPr="00216C8D" w:rsidRDefault="00F61B55" w:rsidP="00BB06D3">
            <w:pPr>
              <w:pStyle w:val="a4"/>
              <w:widowControl w:val="0"/>
              <w:numPr>
                <w:ilvl w:val="0"/>
                <w:numId w:val="11"/>
              </w:numPr>
              <w:tabs>
                <w:tab w:val="left" w:pos="433"/>
              </w:tabs>
              <w:spacing w:after="0" w:line="360" w:lineRule="auto"/>
              <w:ind w:left="442" w:hanging="325"/>
              <w:jc w:val="left"/>
              <w:rPr>
                <w:szCs w:val="28"/>
                <w:lang w:val="uk-UA"/>
              </w:rPr>
            </w:pPr>
            <w:r w:rsidRPr="00216C8D">
              <w:rPr>
                <w:szCs w:val="28"/>
                <w:lang w:val="uk-UA"/>
              </w:rPr>
              <w:t xml:space="preserve">недостатньо </w:t>
            </w:r>
            <w:r w:rsidRPr="00216C8D">
              <w:rPr>
                <w:rStyle w:val="Bodytext20"/>
                <w:bCs/>
                <w:sz w:val="28"/>
                <w:szCs w:val="28"/>
                <w:lang w:eastAsia="en-US" w:bidi="ar-SA"/>
              </w:rPr>
              <w:t>повні, послідовні, логічні</w:t>
            </w:r>
            <w:r w:rsidRPr="00216C8D">
              <w:rPr>
                <w:rStyle w:val="Bodytext20"/>
                <w:b/>
                <w:bCs/>
                <w:sz w:val="28"/>
                <w:szCs w:val="28"/>
                <w:lang w:eastAsia="en-US" w:bidi="ar-SA"/>
              </w:rPr>
              <w:t xml:space="preserve"> </w:t>
            </w:r>
            <w:r w:rsidRPr="00216C8D">
              <w:rPr>
                <w:szCs w:val="28"/>
                <w:lang w:val="uk-UA"/>
              </w:rPr>
              <w:t>доповідь та відповіді на запитання голови і членів екзаменаційної комісії;</w:t>
            </w:r>
          </w:p>
          <w:p w14:paraId="78C1FF7D" w14:textId="77777777" w:rsidR="00F61B55" w:rsidRPr="00216C8D" w:rsidRDefault="00F61B55" w:rsidP="00BB06D3">
            <w:pPr>
              <w:pStyle w:val="a4"/>
              <w:widowControl w:val="0"/>
              <w:numPr>
                <w:ilvl w:val="0"/>
                <w:numId w:val="11"/>
              </w:numPr>
              <w:tabs>
                <w:tab w:val="left" w:pos="433"/>
              </w:tabs>
              <w:spacing w:after="0" w:line="360" w:lineRule="auto"/>
              <w:ind w:left="442" w:hanging="325"/>
              <w:jc w:val="left"/>
              <w:rPr>
                <w:szCs w:val="28"/>
                <w:lang w:val="uk-UA"/>
              </w:rPr>
            </w:pPr>
            <w:r w:rsidRPr="00216C8D">
              <w:rPr>
                <w:szCs w:val="28"/>
                <w:lang w:val="uk-UA"/>
              </w:rPr>
              <w:t>непослідовні та нелогічні доповідь та відповіді на запитання;</w:t>
            </w:r>
          </w:p>
          <w:p w14:paraId="45734E21" w14:textId="77777777" w:rsidR="00F61B55" w:rsidRPr="00216C8D" w:rsidRDefault="00F61B55" w:rsidP="00BB06D3">
            <w:pPr>
              <w:pStyle w:val="a4"/>
              <w:widowControl w:val="0"/>
              <w:numPr>
                <w:ilvl w:val="0"/>
                <w:numId w:val="11"/>
              </w:numPr>
              <w:tabs>
                <w:tab w:val="left" w:pos="433"/>
              </w:tabs>
              <w:spacing w:after="0" w:line="360" w:lineRule="auto"/>
              <w:ind w:left="442" w:hanging="325"/>
              <w:jc w:val="left"/>
              <w:rPr>
                <w:szCs w:val="28"/>
                <w:lang w:val="uk-UA"/>
              </w:rPr>
            </w:pPr>
            <w:r w:rsidRPr="00216C8D">
              <w:rPr>
                <w:szCs w:val="28"/>
                <w:lang w:val="uk-UA"/>
              </w:rPr>
              <w:t>доповідь поверхнева; незадовільні відповіді на запитання;</w:t>
            </w:r>
          </w:p>
          <w:p w14:paraId="73891B3B" w14:textId="77777777" w:rsidR="00F61B55" w:rsidRPr="00216C8D" w:rsidRDefault="00F61B55" w:rsidP="00BB06D3">
            <w:pPr>
              <w:pStyle w:val="a4"/>
              <w:widowControl w:val="0"/>
              <w:numPr>
                <w:ilvl w:val="0"/>
                <w:numId w:val="11"/>
              </w:numPr>
              <w:tabs>
                <w:tab w:val="left" w:pos="433"/>
              </w:tabs>
              <w:spacing w:after="0" w:line="360" w:lineRule="auto"/>
              <w:ind w:left="442" w:hanging="325"/>
              <w:jc w:val="left"/>
              <w:rPr>
                <w:szCs w:val="28"/>
                <w:lang w:val="uk-UA"/>
              </w:rPr>
            </w:pPr>
            <w:r w:rsidRPr="00216C8D">
              <w:rPr>
                <w:szCs w:val="28"/>
                <w:lang w:val="uk-UA"/>
              </w:rPr>
              <w:t>знання з теми дослідження незадовільні, відповіді на запитання голови і членів екзаменаційної комісії відсутні.</w:t>
            </w:r>
          </w:p>
          <w:p w14:paraId="6DE69F11" w14:textId="77777777" w:rsidR="00F61B55" w:rsidRPr="00216C8D" w:rsidRDefault="00F61B55" w:rsidP="00FF44B8">
            <w:pPr>
              <w:widowControl w:val="0"/>
              <w:tabs>
                <w:tab w:val="left" w:pos="433"/>
              </w:tabs>
              <w:spacing w:after="0" w:line="360" w:lineRule="auto"/>
              <w:ind w:left="442" w:hanging="325"/>
              <w:jc w:val="left"/>
              <w:rPr>
                <w:rStyle w:val="Bodytext20"/>
                <w:b/>
                <w:bCs/>
                <w:sz w:val="28"/>
                <w:szCs w:val="28"/>
                <w:lang w:eastAsia="en-US" w:bidi="ar-SA"/>
              </w:rPr>
            </w:pPr>
          </w:p>
        </w:tc>
        <w:tc>
          <w:tcPr>
            <w:tcW w:w="1418" w:type="dxa"/>
            <w:tcBorders>
              <w:left w:val="single" w:sz="4" w:space="0" w:color="auto"/>
              <w:bottom w:val="single" w:sz="4" w:space="0" w:color="auto"/>
              <w:right w:val="single" w:sz="4" w:space="0" w:color="auto"/>
            </w:tcBorders>
            <w:shd w:val="clear" w:color="auto" w:fill="FFFFFF"/>
          </w:tcPr>
          <w:p w14:paraId="43713A19" w14:textId="77777777" w:rsidR="00F61B55" w:rsidRPr="00216C8D" w:rsidRDefault="00F61B55" w:rsidP="00FF44B8">
            <w:pPr>
              <w:widowControl w:val="0"/>
              <w:spacing w:after="0" w:line="360" w:lineRule="auto"/>
              <w:ind w:left="127"/>
              <w:contextualSpacing/>
              <w:jc w:val="center"/>
              <w:rPr>
                <w:rStyle w:val="Bodytext20"/>
                <w:bCs/>
                <w:sz w:val="28"/>
                <w:szCs w:val="28"/>
                <w:lang w:eastAsia="en-US" w:bidi="ar-SA"/>
              </w:rPr>
            </w:pPr>
          </w:p>
          <w:p w14:paraId="69CEB2B6" w14:textId="77777777" w:rsidR="00F61B55" w:rsidRPr="00216C8D" w:rsidRDefault="00F61B55" w:rsidP="00FF44B8">
            <w:pPr>
              <w:widowControl w:val="0"/>
              <w:spacing w:after="0" w:line="360" w:lineRule="auto"/>
              <w:ind w:left="127"/>
              <w:contextualSpacing/>
              <w:jc w:val="center"/>
              <w:rPr>
                <w:rStyle w:val="Bodytext20"/>
                <w:bCs/>
                <w:sz w:val="28"/>
                <w:szCs w:val="28"/>
                <w:lang w:eastAsia="en-US" w:bidi="ar-SA"/>
              </w:rPr>
            </w:pPr>
            <w:r w:rsidRPr="00216C8D">
              <w:rPr>
                <w:rStyle w:val="Bodytext20"/>
                <w:bCs/>
                <w:sz w:val="28"/>
                <w:szCs w:val="28"/>
                <w:lang w:eastAsia="en-US" w:bidi="ar-SA"/>
              </w:rPr>
              <w:t>20</w:t>
            </w:r>
          </w:p>
          <w:p w14:paraId="39AAE3F5" w14:textId="77777777" w:rsidR="00F61B55" w:rsidRPr="00216C8D" w:rsidRDefault="00F61B55" w:rsidP="00FF44B8">
            <w:pPr>
              <w:widowControl w:val="0"/>
              <w:spacing w:after="0" w:line="360" w:lineRule="auto"/>
              <w:ind w:left="127"/>
              <w:contextualSpacing/>
              <w:rPr>
                <w:rStyle w:val="Bodytext20"/>
                <w:bCs/>
                <w:sz w:val="28"/>
                <w:szCs w:val="28"/>
                <w:lang w:eastAsia="en-US" w:bidi="ar-SA"/>
              </w:rPr>
            </w:pPr>
          </w:p>
          <w:p w14:paraId="6BF800CC" w14:textId="77777777" w:rsidR="00F61B55" w:rsidRPr="00216C8D" w:rsidRDefault="00F61B55" w:rsidP="00FF44B8">
            <w:pPr>
              <w:widowControl w:val="0"/>
              <w:spacing w:after="0" w:line="360" w:lineRule="auto"/>
              <w:ind w:left="127"/>
              <w:contextualSpacing/>
              <w:jc w:val="center"/>
              <w:rPr>
                <w:rStyle w:val="Bodytext20"/>
                <w:bCs/>
                <w:sz w:val="28"/>
                <w:szCs w:val="28"/>
                <w:lang w:eastAsia="en-US" w:bidi="ar-SA"/>
              </w:rPr>
            </w:pPr>
            <w:r w:rsidRPr="00216C8D">
              <w:rPr>
                <w:rStyle w:val="Bodytext20"/>
                <w:bCs/>
                <w:sz w:val="28"/>
                <w:szCs w:val="28"/>
                <w:lang w:eastAsia="en-US" w:bidi="ar-SA"/>
              </w:rPr>
              <w:t xml:space="preserve">15 – 19 </w:t>
            </w:r>
          </w:p>
          <w:p w14:paraId="2443874D" w14:textId="77777777" w:rsidR="00F61B55" w:rsidRPr="00216C8D" w:rsidRDefault="00F61B55" w:rsidP="00FF44B8">
            <w:pPr>
              <w:widowControl w:val="0"/>
              <w:spacing w:after="0" w:line="360" w:lineRule="auto"/>
              <w:ind w:left="127"/>
              <w:contextualSpacing/>
              <w:jc w:val="center"/>
              <w:rPr>
                <w:rStyle w:val="Bodytext20"/>
                <w:bCs/>
                <w:sz w:val="28"/>
                <w:szCs w:val="28"/>
                <w:lang w:eastAsia="en-US" w:bidi="ar-SA"/>
              </w:rPr>
            </w:pPr>
            <w:r w:rsidRPr="00216C8D">
              <w:rPr>
                <w:rStyle w:val="Bodytext20"/>
                <w:bCs/>
                <w:sz w:val="28"/>
                <w:szCs w:val="28"/>
                <w:lang w:eastAsia="en-US" w:bidi="ar-SA"/>
              </w:rPr>
              <w:t xml:space="preserve">10 – 14 </w:t>
            </w:r>
          </w:p>
          <w:p w14:paraId="4DAA4BBF" w14:textId="77777777" w:rsidR="00F61B55" w:rsidRPr="00216C8D" w:rsidRDefault="00F61B55" w:rsidP="00FF44B8">
            <w:pPr>
              <w:widowControl w:val="0"/>
              <w:spacing w:after="0" w:line="360" w:lineRule="auto"/>
              <w:ind w:left="127"/>
              <w:contextualSpacing/>
              <w:jc w:val="center"/>
              <w:rPr>
                <w:rStyle w:val="Bodytext20"/>
                <w:bCs/>
                <w:sz w:val="28"/>
                <w:szCs w:val="28"/>
                <w:lang w:eastAsia="en-US" w:bidi="ar-SA"/>
              </w:rPr>
            </w:pPr>
            <w:r w:rsidRPr="00216C8D">
              <w:rPr>
                <w:rStyle w:val="Bodytext20"/>
                <w:bCs/>
                <w:sz w:val="28"/>
                <w:szCs w:val="28"/>
                <w:lang w:eastAsia="en-US" w:bidi="ar-SA"/>
              </w:rPr>
              <w:t xml:space="preserve">1 – 9 </w:t>
            </w:r>
          </w:p>
          <w:p w14:paraId="1928AFC3" w14:textId="77777777" w:rsidR="00F61B55" w:rsidRPr="00216C8D" w:rsidRDefault="00F61B55" w:rsidP="00FF44B8">
            <w:pPr>
              <w:widowControl w:val="0"/>
              <w:spacing w:after="0" w:line="360" w:lineRule="auto"/>
              <w:ind w:left="127"/>
              <w:contextualSpacing/>
              <w:jc w:val="center"/>
              <w:rPr>
                <w:rStyle w:val="Bodytext20"/>
                <w:bCs/>
                <w:sz w:val="28"/>
                <w:szCs w:val="28"/>
                <w:lang w:eastAsia="en-US" w:bidi="ar-SA"/>
              </w:rPr>
            </w:pPr>
          </w:p>
          <w:p w14:paraId="48EB895B" w14:textId="77777777" w:rsidR="00F61B55" w:rsidRPr="00216C8D" w:rsidRDefault="00F61B55" w:rsidP="00FF44B8">
            <w:pPr>
              <w:widowControl w:val="0"/>
              <w:spacing w:after="0" w:line="360" w:lineRule="auto"/>
              <w:ind w:left="127"/>
              <w:contextualSpacing/>
              <w:jc w:val="center"/>
              <w:rPr>
                <w:rStyle w:val="Bodytext20"/>
                <w:bCs/>
                <w:sz w:val="28"/>
                <w:szCs w:val="28"/>
                <w:lang w:eastAsia="en-US" w:bidi="ar-SA"/>
              </w:rPr>
            </w:pPr>
            <w:r w:rsidRPr="00216C8D">
              <w:rPr>
                <w:rStyle w:val="Bodytext20"/>
                <w:bCs/>
                <w:sz w:val="28"/>
                <w:szCs w:val="28"/>
                <w:lang w:eastAsia="en-US" w:bidi="ar-SA"/>
              </w:rPr>
              <w:t>0</w:t>
            </w:r>
          </w:p>
          <w:p w14:paraId="0F0146C5" w14:textId="77777777" w:rsidR="00F61B55" w:rsidRPr="00216C8D" w:rsidRDefault="00F61B55" w:rsidP="00FF44B8">
            <w:pPr>
              <w:widowControl w:val="0"/>
              <w:spacing w:after="0" w:line="360" w:lineRule="auto"/>
              <w:ind w:left="127"/>
              <w:contextualSpacing/>
              <w:jc w:val="center"/>
              <w:rPr>
                <w:rStyle w:val="Bodytext20"/>
                <w:bCs/>
                <w:sz w:val="28"/>
                <w:szCs w:val="28"/>
                <w:lang w:eastAsia="en-US" w:bidi="ar-SA"/>
              </w:rPr>
            </w:pPr>
          </w:p>
        </w:tc>
      </w:tr>
      <w:tr w:rsidR="00F61B55" w:rsidRPr="00216C8D" w14:paraId="715C7351" w14:textId="77777777" w:rsidTr="00703139">
        <w:trPr>
          <w:trHeight w:hRule="exact" w:val="3275"/>
        </w:trPr>
        <w:tc>
          <w:tcPr>
            <w:tcW w:w="3537" w:type="dxa"/>
            <w:tcBorders>
              <w:top w:val="single" w:sz="4" w:space="0" w:color="auto"/>
              <w:left w:val="single" w:sz="4" w:space="0" w:color="auto"/>
              <w:bottom w:val="single" w:sz="4" w:space="0" w:color="auto"/>
            </w:tcBorders>
            <w:shd w:val="clear" w:color="auto" w:fill="FFFFFF"/>
          </w:tcPr>
          <w:p w14:paraId="33F2FB5B" w14:textId="77777777" w:rsidR="00F61B55" w:rsidRPr="00216C8D" w:rsidRDefault="00F61B55" w:rsidP="00BB06D3">
            <w:pPr>
              <w:pStyle w:val="a4"/>
              <w:widowControl w:val="0"/>
              <w:numPr>
                <w:ilvl w:val="0"/>
                <w:numId w:val="7"/>
              </w:numPr>
              <w:tabs>
                <w:tab w:val="left" w:pos="284"/>
              </w:tabs>
              <w:spacing w:after="0" w:line="360" w:lineRule="auto"/>
              <w:ind w:right="17"/>
              <w:jc w:val="left"/>
              <w:rPr>
                <w:b/>
                <w:szCs w:val="28"/>
                <w:lang w:val="uk-UA"/>
              </w:rPr>
            </w:pPr>
            <w:r w:rsidRPr="00216C8D">
              <w:rPr>
                <w:b/>
                <w:szCs w:val="28"/>
                <w:lang w:val="uk-UA"/>
              </w:rPr>
              <w:lastRenderedPageBreak/>
              <w:t>Оцінка наукового керівника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A19247" w14:textId="77777777" w:rsidR="00F61B55" w:rsidRPr="00216C8D" w:rsidRDefault="00F61B55" w:rsidP="00FF44B8">
            <w:pPr>
              <w:widowControl w:val="0"/>
              <w:spacing w:after="0" w:line="360" w:lineRule="auto"/>
              <w:ind w:left="127"/>
              <w:contextualSpacing/>
              <w:jc w:val="center"/>
              <w:rPr>
                <w:b/>
                <w:szCs w:val="28"/>
                <w:lang w:val="uk-UA"/>
              </w:rPr>
            </w:pPr>
          </w:p>
          <w:p w14:paraId="50755475" w14:textId="77777777" w:rsidR="00F61B55" w:rsidRPr="00216C8D" w:rsidRDefault="00F61B55" w:rsidP="00FF44B8">
            <w:pPr>
              <w:widowControl w:val="0"/>
              <w:spacing w:after="0" w:line="360" w:lineRule="auto"/>
              <w:ind w:left="127"/>
              <w:contextualSpacing/>
              <w:jc w:val="center"/>
              <w:rPr>
                <w:b/>
                <w:szCs w:val="28"/>
                <w:lang w:val="uk-UA"/>
              </w:rPr>
            </w:pPr>
            <w:r w:rsidRPr="00216C8D">
              <w:rPr>
                <w:b/>
                <w:szCs w:val="28"/>
                <w:lang w:val="uk-UA"/>
              </w:rPr>
              <w:t>10</w:t>
            </w:r>
          </w:p>
        </w:tc>
        <w:tc>
          <w:tcPr>
            <w:tcW w:w="8082" w:type="dxa"/>
            <w:tcBorders>
              <w:top w:val="single" w:sz="4" w:space="0" w:color="auto"/>
              <w:left w:val="single" w:sz="4" w:space="0" w:color="auto"/>
              <w:bottom w:val="single" w:sz="4" w:space="0" w:color="auto"/>
              <w:right w:val="single" w:sz="4" w:space="0" w:color="auto"/>
            </w:tcBorders>
            <w:shd w:val="clear" w:color="auto" w:fill="FFFFFF"/>
          </w:tcPr>
          <w:p w14:paraId="4035DBDA" w14:textId="77777777" w:rsidR="00F61B55" w:rsidRPr="00216C8D" w:rsidRDefault="00F61B55" w:rsidP="00BB06D3">
            <w:pPr>
              <w:pStyle w:val="a4"/>
              <w:widowControl w:val="0"/>
              <w:numPr>
                <w:ilvl w:val="0"/>
                <w:numId w:val="12"/>
              </w:numPr>
              <w:tabs>
                <w:tab w:val="left" w:pos="433"/>
              </w:tabs>
              <w:spacing w:after="0" w:line="360" w:lineRule="auto"/>
              <w:ind w:left="442" w:hanging="325"/>
              <w:jc w:val="left"/>
              <w:rPr>
                <w:szCs w:val="28"/>
                <w:lang w:val="uk-UA"/>
              </w:rPr>
            </w:pPr>
            <w:r w:rsidRPr="00216C8D">
              <w:rPr>
                <w:szCs w:val="28"/>
                <w:lang w:val="uk-UA"/>
              </w:rPr>
              <w:t>студент у повному обсязі засвоїв методику проведення наукових досліджень та виявив себе як досить зрілий і сформований фахівець із фізичної реабілітації та ерготерапії;</w:t>
            </w:r>
          </w:p>
          <w:p w14:paraId="6D4021BE" w14:textId="77777777" w:rsidR="00F61B55" w:rsidRPr="00216C8D" w:rsidRDefault="00F61B55" w:rsidP="00BB06D3">
            <w:pPr>
              <w:pStyle w:val="a4"/>
              <w:widowControl w:val="0"/>
              <w:numPr>
                <w:ilvl w:val="0"/>
                <w:numId w:val="12"/>
              </w:numPr>
              <w:tabs>
                <w:tab w:val="left" w:pos="433"/>
              </w:tabs>
              <w:spacing w:after="0" w:line="360" w:lineRule="auto"/>
              <w:ind w:left="442" w:hanging="325"/>
              <w:jc w:val="left"/>
              <w:rPr>
                <w:szCs w:val="28"/>
                <w:lang w:val="uk-UA"/>
              </w:rPr>
            </w:pPr>
            <w:r w:rsidRPr="00216C8D">
              <w:rPr>
                <w:szCs w:val="28"/>
                <w:lang w:val="uk-UA"/>
              </w:rPr>
              <w:t>студент засвоїв методику проведення наукових досліджень, однак не виявив при цьому самостійність та ініціативність;</w:t>
            </w:r>
          </w:p>
          <w:p w14:paraId="505B7746" w14:textId="77777777" w:rsidR="00F61B55" w:rsidRPr="00216C8D" w:rsidRDefault="00F61B55" w:rsidP="00BB06D3">
            <w:pPr>
              <w:pStyle w:val="a4"/>
              <w:widowControl w:val="0"/>
              <w:numPr>
                <w:ilvl w:val="0"/>
                <w:numId w:val="12"/>
              </w:numPr>
              <w:tabs>
                <w:tab w:val="left" w:pos="433"/>
              </w:tabs>
              <w:spacing w:after="0" w:line="360" w:lineRule="auto"/>
              <w:ind w:left="442" w:hanging="325"/>
              <w:jc w:val="left"/>
              <w:rPr>
                <w:szCs w:val="28"/>
                <w:lang w:val="uk-UA"/>
              </w:rPr>
            </w:pPr>
            <w:r w:rsidRPr="00216C8D">
              <w:rPr>
                <w:szCs w:val="28"/>
                <w:lang w:val="uk-UA"/>
              </w:rPr>
              <w:t>при написанні роботи студент виявив недостатню цілеспрямованість, зацікавленість та організованість.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FFB9F01" w14:textId="77777777" w:rsidR="00F61B55" w:rsidRPr="00216C8D" w:rsidRDefault="00F61B55" w:rsidP="00FF44B8">
            <w:pPr>
              <w:widowControl w:val="0"/>
              <w:spacing w:after="0" w:line="360" w:lineRule="auto"/>
              <w:ind w:left="127"/>
              <w:contextualSpacing/>
              <w:jc w:val="center"/>
              <w:rPr>
                <w:szCs w:val="28"/>
                <w:lang w:val="uk-UA"/>
              </w:rPr>
            </w:pPr>
          </w:p>
          <w:p w14:paraId="530FDCC1" w14:textId="77777777" w:rsidR="00F61B55" w:rsidRPr="00216C8D" w:rsidRDefault="00F61B55" w:rsidP="00FF44B8">
            <w:pPr>
              <w:widowControl w:val="0"/>
              <w:spacing w:after="0" w:line="360" w:lineRule="auto"/>
              <w:ind w:left="127"/>
              <w:contextualSpacing/>
              <w:jc w:val="center"/>
              <w:rPr>
                <w:szCs w:val="28"/>
                <w:lang w:val="uk-UA"/>
              </w:rPr>
            </w:pPr>
          </w:p>
          <w:p w14:paraId="2294A777"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10</w:t>
            </w:r>
          </w:p>
          <w:p w14:paraId="3BE9416B" w14:textId="77777777" w:rsidR="00F61B55" w:rsidRPr="00216C8D" w:rsidRDefault="00F61B55" w:rsidP="00FF44B8">
            <w:pPr>
              <w:widowControl w:val="0"/>
              <w:spacing w:after="0" w:line="360" w:lineRule="auto"/>
              <w:ind w:left="127"/>
              <w:contextualSpacing/>
              <w:jc w:val="center"/>
              <w:rPr>
                <w:szCs w:val="28"/>
                <w:lang w:val="uk-UA"/>
              </w:rPr>
            </w:pPr>
          </w:p>
          <w:p w14:paraId="7E7F80C1"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 xml:space="preserve">5 – 9 </w:t>
            </w:r>
          </w:p>
          <w:p w14:paraId="7C7B78FA" w14:textId="77777777" w:rsidR="00F61B55" w:rsidRPr="00216C8D" w:rsidRDefault="00F61B55" w:rsidP="00FF44B8">
            <w:pPr>
              <w:widowControl w:val="0"/>
              <w:spacing w:after="0" w:line="360" w:lineRule="auto"/>
              <w:ind w:left="127"/>
              <w:contextualSpacing/>
              <w:jc w:val="center"/>
              <w:rPr>
                <w:szCs w:val="28"/>
                <w:lang w:val="uk-UA"/>
              </w:rPr>
            </w:pPr>
          </w:p>
          <w:p w14:paraId="27DCFB3E" w14:textId="77777777" w:rsidR="00F61B55" w:rsidRPr="00216C8D" w:rsidRDefault="00F61B55" w:rsidP="00FF44B8">
            <w:pPr>
              <w:widowControl w:val="0"/>
              <w:spacing w:after="0" w:line="360" w:lineRule="auto"/>
              <w:ind w:left="127"/>
              <w:contextualSpacing/>
              <w:jc w:val="center"/>
              <w:rPr>
                <w:szCs w:val="28"/>
                <w:lang w:val="uk-UA"/>
              </w:rPr>
            </w:pPr>
            <w:r w:rsidRPr="00216C8D">
              <w:rPr>
                <w:szCs w:val="28"/>
                <w:lang w:val="uk-UA"/>
              </w:rPr>
              <w:t xml:space="preserve">1 – 4 </w:t>
            </w:r>
          </w:p>
          <w:p w14:paraId="639F4D11" w14:textId="77777777" w:rsidR="00F61B55" w:rsidRPr="00216C8D" w:rsidRDefault="00F61B55" w:rsidP="00FF44B8">
            <w:pPr>
              <w:widowControl w:val="0"/>
              <w:spacing w:after="0" w:line="360" w:lineRule="auto"/>
              <w:ind w:left="127"/>
              <w:contextualSpacing/>
              <w:jc w:val="center"/>
              <w:rPr>
                <w:szCs w:val="28"/>
                <w:lang w:val="uk-UA"/>
              </w:rPr>
            </w:pPr>
          </w:p>
        </w:tc>
      </w:tr>
    </w:tbl>
    <w:p w14:paraId="02C0EB15" w14:textId="77777777" w:rsidR="00F61B55" w:rsidRPr="00216C8D" w:rsidRDefault="00F61B55" w:rsidP="00F61B55">
      <w:pPr>
        <w:widowControl w:val="0"/>
        <w:spacing w:after="0" w:line="360" w:lineRule="auto"/>
        <w:rPr>
          <w:szCs w:val="28"/>
          <w:lang w:val="uk-UA"/>
        </w:rPr>
      </w:pPr>
    </w:p>
    <w:p w14:paraId="181682F3" w14:textId="77777777" w:rsidR="00F61B55" w:rsidRPr="00216C8D" w:rsidRDefault="00F61B55" w:rsidP="00F61B55">
      <w:pPr>
        <w:widowControl w:val="0"/>
        <w:spacing w:after="0" w:line="360" w:lineRule="auto"/>
        <w:rPr>
          <w:szCs w:val="28"/>
          <w:lang w:val="uk-UA"/>
        </w:rPr>
      </w:pPr>
    </w:p>
    <w:p w14:paraId="32AA5F79" w14:textId="77777777" w:rsidR="00F61B55" w:rsidRPr="00216C8D" w:rsidRDefault="00F61B55" w:rsidP="00F61B55">
      <w:pPr>
        <w:widowControl w:val="0"/>
        <w:spacing w:after="0" w:line="360" w:lineRule="auto"/>
        <w:rPr>
          <w:szCs w:val="28"/>
          <w:lang w:val="uk-UA"/>
        </w:rPr>
      </w:pPr>
    </w:p>
    <w:p w14:paraId="4D1D8278" w14:textId="77777777" w:rsidR="00F61B55" w:rsidRPr="00216C8D" w:rsidRDefault="00F61B55" w:rsidP="00F61B55">
      <w:pPr>
        <w:widowControl w:val="0"/>
        <w:spacing w:after="0" w:line="360" w:lineRule="auto"/>
        <w:rPr>
          <w:szCs w:val="28"/>
          <w:lang w:val="uk-UA"/>
        </w:rPr>
        <w:sectPr w:rsidR="00F61B55" w:rsidRPr="00216C8D" w:rsidSect="00216C8D">
          <w:pgSz w:w="16838" w:h="11906" w:orient="landscape"/>
          <w:pgMar w:top="1134" w:right="1021" w:bottom="1134" w:left="1701" w:header="708" w:footer="708" w:gutter="0"/>
          <w:cols w:space="708"/>
          <w:docGrid w:linePitch="381"/>
        </w:sectPr>
      </w:pPr>
    </w:p>
    <w:p w14:paraId="77AE34FF" w14:textId="093B2691" w:rsidR="00EB7153" w:rsidRDefault="00F61B55" w:rsidP="003E557D">
      <w:pPr>
        <w:widowControl w:val="0"/>
        <w:spacing w:after="0" w:line="360" w:lineRule="auto"/>
        <w:ind w:left="0"/>
        <w:jc w:val="center"/>
        <w:rPr>
          <w:b/>
          <w:szCs w:val="28"/>
          <w:lang w:val="uk-UA"/>
        </w:rPr>
      </w:pPr>
      <w:r w:rsidRPr="00216C8D">
        <w:rPr>
          <w:b/>
          <w:szCs w:val="28"/>
          <w:lang w:val="uk-UA"/>
        </w:rPr>
        <w:lastRenderedPageBreak/>
        <w:t>ДЛЯ НОТАТОК</w:t>
      </w:r>
    </w:p>
    <w:p w14:paraId="3D432E37" w14:textId="5550CDE5" w:rsidR="00D2643F" w:rsidRPr="00D2643F" w:rsidRDefault="00D2643F" w:rsidP="00D2643F">
      <w:pPr>
        <w:rPr>
          <w:szCs w:val="28"/>
          <w:lang w:val="uk-UA"/>
        </w:rPr>
      </w:pPr>
    </w:p>
    <w:p w14:paraId="17F7A2D6" w14:textId="122E9AA7" w:rsidR="00D2643F" w:rsidRPr="00D2643F" w:rsidRDefault="00D2643F" w:rsidP="00D2643F">
      <w:pPr>
        <w:rPr>
          <w:szCs w:val="28"/>
          <w:lang w:val="uk-UA"/>
        </w:rPr>
      </w:pPr>
    </w:p>
    <w:p w14:paraId="20EFA0E8" w14:textId="23FCAC84" w:rsidR="00D2643F" w:rsidRPr="00D2643F" w:rsidRDefault="00D2643F" w:rsidP="00D2643F">
      <w:pPr>
        <w:rPr>
          <w:szCs w:val="28"/>
          <w:lang w:val="uk-UA"/>
        </w:rPr>
      </w:pPr>
    </w:p>
    <w:p w14:paraId="2F72FB54" w14:textId="692081E8" w:rsidR="00D2643F" w:rsidRPr="00D2643F" w:rsidRDefault="00D2643F" w:rsidP="00D2643F">
      <w:pPr>
        <w:rPr>
          <w:szCs w:val="28"/>
          <w:lang w:val="uk-UA"/>
        </w:rPr>
      </w:pPr>
    </w:p>
    <w:p w14:paraId="1F248A8F" w14:textId="57E44B4B" w:rsidR="00D2643F" w:rsidRPr="00D2643F" w:rsidRDefault="00D2643F" w:rsidP="00D2643F">
      <w:pPr>
        <w:rPr>
          <w:szCs w:val="28"/>
          <w:lang w:val="uk-UA"/>
        </w:rPr>
      </w:pPr>
    </w:p>
    <w:p w14:paraId="6C2950B0" w14:textId="080964FB" w:rsidR="00D2643F" w:rsidRPr="00D2643F" w:rsidRDefault="00D2643F" w:rsidP="00D2643F">
      <w:pPr>
        <w:rPr>
          <w:szCs w:val="28"/>
          <w:lang w:val="uk-UA"/>
        </w:rPr>
      </w:pPr>
    </w:p>
    <w:p w14:paraId="6B739A2B" w14:textId="4CEE4B2C" w:rsidR="00D2643F" w:rsidRPr="00D2643F" w:rsidRDefault="00D2643F" w:rsidP="00D2643F">
      <w:pPr>
        <w:rPr>
          <w:szCs w:val="28"/>
          <w:lang w:val="uk-UA"/>
        </w:rPr>
      </w:pPr>
    </w:p>
    <w:p w14:paraId="6CC6B205" w14:textId="1DA85E42" w:rsidR="00D2643F" w:rsidRPr="00D2643F" w:rsidRDefault="00D2643F" w:rsidP="00D2643F">
      <w:pPr>
        <w:rPr>
          <w:szCs w:val="28"/>
          <w:lang w:val="uk-UA"/>
        </w:rPr>
      </w:pPr>
    </w:p>
    <w:p w14:paraId="5F34C7F1" w14:textId="06E74AB6" w:rsidR="00D2643F" w:rsidRPr="00D2643F" w:rsidRDefault="00D2643F" w:rsidP="00D2643F">
      <w:pPr>
        <w:rPr>
          <w:szCs w:val="28"/>
          <w:lang w:val="uk-UA"/>
        </w:rPr>
      </w:pPr>
    </w:p>
    <w:p w14:paraId="7229D9A4" w14:textId="4A8F6B41" w:rsidR="00D2643F" w:rsidRPr="00D2643F" w:rsidRDefault="00D2643F" w:rsidP="00D2643F">
      <w:pPr>
        <w:rPr>
          <w:szCs w:val="28"/>
          <w:lang w:val="uk-UA"/>
        </w:rPr>
      </w:pPr>
    </w:p>
    <w:p w14:paraId="7B126E0F" w14:textId="0D15204D" w:rsidR="00D2643F" w:rsidRPr="00D2643F" w:rsidRDefault="00D2643F" w:rsidP="00D2643F">
      <w:pPr>
        <w:rPr>
          <w:szCs w:val="28"/>
          <w:lang w:val="uk-UA"/>
        </w:rPr>
      </w:pPr>
    </w:p>
    <w:p w14:paraId="7E84DE58" w14:textId="4A52D4E6" w:rsidR="00D2643F" w:rsidRPr="00D2643F" w:rsidRDefault="00D2643F" w:rsidP="00D2643F">
      <w:pPr>
        <w:rPr>
          <w:szCs w:val="28"/>
          <w:lang w:val="uk-UA"/>
        </w:rPr>
      </w:pPr>
    </w:p>
    <w:p w14:paraId="66BE4A01" w14:textId="2D29E906" w:rsidR="00D2643F" w:rsidRPr="00D2643F" w:rsidRDefault="00D2643F" w:rsidP="00D2643F">
      <w:pPr>
        <w:rPr>
          <w:szCs w:val="28"/>
          <w:lang w:val="uk-UA"/>
        </w:rPr>
      </w:pPr>
    </w:p>
    <w:p w14:paraId="3BDD4ACB" w14:textId="338B2FC1" w:rsidR="00D2643F" w:rsidRPr="00D2643F" w:rsidRDefault="00D2643F" w:rsidP="00D2643F">
      <w:pPr>
        <w:rPr>
          <w:szCs w:val="28"/>
          <w:lang w:val="uk-UA"/>
        </w:rPr>
      </w:pPr>
    </w:p>
    <w:p w14:paraId="7DB3C910" w14:textId="753575BA" w:rsidR="00D2643F" w:rsidRPr="00D2643F" w:rsidRDefault="00D2643F" w:rsidP="00D2643F">
      <w:pPr>
        <w:rPr>
          <w:szCs w:val="28"/>
          <w:lang w:val="uk-UA"/>
        </w:rPr>
      </w:pPr>
    </w:p>
    <w:p w14:paraId="1EF257C9" w14:textId="521E6D32" w:rsidR="00D2643F" w:rsidRPr="00D2643F" w:rsidRDefault="00D2643F" w:rsidP="00D2643F">
      <w:pPr>
        <w:rPr>
          <w:szCs w:val="28"/>
          <w:lang w:val="uk-UA"/>
        </w:rPr>
      </w:pPr>
    </w:p>
    <w:p w14:paraId="744FF353" w14:textId="3A36A107" w:rsidR="00D2643F" w:rsidRPr="00D2643F" w:rsidRDefault="00D2643F" w:rsidP="00D2643F">
      <w:pPr>
        <w:rPr>
          <w:szCs w:val="28"/>
          <w:lang w:val="uk-UA"/>
        </w:rPr>
      </w:pPr>
    </w:p>
    <w:p w14:paraId="5CCC5658" w14:textId="26194EC7" w:rsidR="00D2643F" w:rsidRPr="00D2643F" w:rsidRDefault="00D2643F" w:rsidP="00D2643F">
      <w:pPr>
        <w:rPr>
          <w:szCs w:val="28"/>
          <w:lang w:val="uk-UA"/>
        </w:rPr>
      </w:pPr>
    </w:p>
    <w:p w14:paraId="33EFF5D8" w14:textId="17B7393C" w:rsidR="00D2643F" w:rsidRPr="00D2643F" w:rsidRDefault="00D2643F" w:rsidP="00D2643F">
      <w:pPr>
        <w:rPr>
          <w:szCs w:val="28"/>
          <w:lang w:val="uk-UA"/>
        </w:rPr>
      </w:pPr>
    </w:p>
    <w:p w14:paraId="6B1B7D80" w14:textId="18AA7503" w:rsidR="00D2643F" w:rsidRDefault="00D2643F" w:rsidP="00D2643F">
      <w:pPr>
        <w:rPr>
          <w:b/>
          <w:szCs w:val="28"/>
          <w:lang w:val="uk-UA"/>
        </w:rPr>
      </w:pPr>
    </w:p>
    <w:p w14:paraId="5E57C1F0" w14:textId="67B809D3" w:rsidR="00D2643F" w:rsidRPr="00D2643F" w:rsidRDefault="00D2643F" w:rsidP="00D2643F">
      <w:pPr>
        <w:rPr>
          <w:szCs w:val="28"/>
          <w:lang w:val="uk-UA"/>
        </w:rPr>
      </w:pPr>
    </w:p>
    <w:p w14:paraId="1A5DC43D" w14:textId="1A3E10CF" w:rsidR="00D2643F" w:rsidRPr="00D2643F" w:rsidRDefault="00D2643F" w:rsidP="00D2643F">
      <w:pPr>
        <w:rPr>
          <w:szCs w:val="28"/>
          <w:lang w:val="uk-UA"/>
        </w:rPr>
      </w:pPr>
    </w:p>
    <w:p w14:paraId="5A1794F6" w14:textId="55BA914F" w:rsidR="00D2643F" w:rsidRDefault="00D2643F" w:rsidP="00D2643F">
      <w:pPr>
        <w:rPr>
          <w:b/>
          <w:szCs w:val="28"/>
          <w:lang w:val="uk-UA"/>
        </w:rPr>
      </w:pPr>
    </w:p>
    <w:p w14:paraId="71656BC6" w14:textId="77777777" w:rsidR="00D2643F" w:rsidRPr="00D2643F" w:rsidRDefault="00D2643F" w:rsidP="00D2643F">
      <w:pPr>
        <w:jc w:val="center"/>
        <w:rPr>
          <w:szCs w:val="28"/>
          <w:lang w:val="uk-UA"/>
        </w:rPr>
      </w:pPr>
    </w:p>
    <w:sectPr w:rsidR="00D2643F" w:rsidRPr="00D2643F" w:rsidSect="00216C8D">
      <w:footerReference w:type="default" r:id="rId25"/>
      <w:pgSz w:w="11906" w:h="16838"/>
      <w:pgMar w:top="1134" w:right="102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B86B2" w14:textId="77777777" w:rsidR="000B222B" w:rsidRDefault="000B222B" w:rsidP="0006556E">
      <w:pPr>
        <w:spacing w:after="0" w:line="240" w:lineRule="auto"/>
      </w:pPr>
      <w:r>
        <w:separator/>
      </w:r>
    </w:p>
  </w:endnote>
  <w:endnote w:type="continuationSeparator" w:id="0">
    <w:p w14:paraId="5FEEB069" w14:textId="77777777" w:rsidR="000B222B" w:rsidRDefault="000B222B" w:rsidP="00065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MS Mincho"/>
    <w:charset w:val="80"/>
    <w:family w:val="auto"/>
    <w:pitch w:val="variable"/>
  </w:font>
  <w:font w:name="Lohit Hindi">
    <w:altName w:val="MS Mincho"/>
    <w:charset w:val="80"/>
    <w:family w:val="auto"/>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128085"/>
      <w:docPartObj>
        <w:docPartGallery w:val="Page Numbers (Bottom of Page)"/>
        <w:docPartUnique/>
      </w:docPartObj>
    </w:sdtPr>
    <w:sdtEndPr/>
    <w:sdtContent>
      <w:p w14:paraId="0D0AA554" w14:textId="684DF4FA" w:rsidR="001C2FB4" w:rsidRDefault="001C2FB4">
        <w:pPr>
          <w:pStyle w:val="ac"/>
          <w:jc w:val="right"/>
        </w:pPr>
        <w:r>
          <w:fldChar w:fldCharType="begin"/>
        </w:r>
        <w:r>
          <w:instrText>PAGE   \* MERGEFORMAT</w:instrText>
        </w:r>
        <w:r>
          <w:fldChar w:fldCharType="separate"/>
        </w:r>
        <w:r w:rsidR="00FF0757" w:rsidRPr="00FF0757">
          <w:rPr>
            <w:noProof/>
            <w:lang w:val="ru-RU"/>
          </w:rPr>
          <w:t>2</w:t>
        </w:r>
        <w:r>
          <w:fldChar w:fldCharType="end"/>
        </w:r>
      </w:p>
    </w:sdtContent>
  </w:sdt>
  <w:p w14:paraId="78EBE705" w14:textId="77777777" w:rsidR="001C2FB4" w:rsidRDefault="001C2FB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067172"/>
      <w:docPartObj>
        <w:docPartGallery w:val="Page Numbers (Bottom of Page)"/>
        <w:docPartUnique/>
      </w:docPartObj>
    </w:sdtPr>
    <w:sdtEndPr/>
    <w:sdtContent>
      <w:p w14:paraId="2C73217B" w14:textId="77777777" w:rsidR="00A43CD8" w:rsidRDefault="00A43CD8">
        <w:pPr>
          <w:pStyle w:val="ac"/>
          <w:jc w:val="right"/>
        </w:pPr>
      </w:p>
      <w:p w14:paraId="346C6317" w14:textId="1D1AE941" w:rsidR="006976B6" w:rsidRDefault="006976B6">
        <w:pPr>
          <w:pStyle w:val="ac"/>
          <w:jc w:val="right"/>
        </w:pPr>
        <w:r>
          <w:fldChar w:fldCharType="begin"/>
        </w:r>
        <w:r>
          <w:instrText>PAGE   \* MERGEFORMAT</w:instrText>
        </w:r>
        <w:r>
          <w:fldChar w:fldCharType="separate"/>
        </w:r>
        <w:r w:rsidR="00FF0757" w:rsidRPr="00FF0757">
          <w:rPr>
            <w:noProof/>
            <w:lang w:val="ru-RU"/>
          </w:rPr>
          <w:t>11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D314A" w14:textId="77777777" w:rsidR="00F07738" w:rsidRDefault="00F07738">
    <w:pPr>
      <w:pStyle w:val="ac"/>
      <w:jc w:val="center"/>
    </w:pPr>
    <w:r>
      <w:fldChar w:fldCharType="begin"/>
    </w:r>
    <w:r>
      <w:instrText>PAGE   \* MERGEFORMAT</w:instrText>
    </w:r>
    <w:r>
      <w:fldChar w:fldCharType="separate"/>
    </w:r>
    <w:r w:rsidR="00D20F7B" w:rsidRPr="00D20F7B">
      <w:rPr>
        <w:noProof/>
        <w:lang w:val="ru-RU"/>
      </w:rPr>
      <w:t>57</w:t>
    </w:r>
    <w:r>
      <w:fldChar w:fldCharType="end"/>
    </w:r>
  </w:p>
  <w:p w14:paraId="4A18BD46" w14:textId="77777777" w:rsidR="00F07738" w:rsidRDefault="00F0773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A68AE" w14:textId="77777777" w:rsidR="000B222B" w:rsidRDefault="000B222B" w:rsidP="0006556E">
      <w:pPr>
        <w:spacing w:after="0" w:line="240" w:lineRule="auto"/>
      </w:pPr>
      <w:r>
        <w:separator/>
      </w:r>
    </w:p>
  </w:footnote>
  <w:footnote w:type="continuationSeparator" w:id="0">
    <w:p w14:paraId="03C1F225" w14:textId="77777777" w:rsidR="000B222B" w:rsidRDefault="000B222B" w:rsidP="00065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B8FFB" w14:textId="77777777" w:rsidR="009C33E2" w:rsidRDefault="009C33E2" w:rsidP="009C33E2">
    <w:pPr>
      <w:pStyle w:val="af2"/>
      <w:tabs>
        <w:tab w:val="right" w:pos="9945"/>
      </w:tabs>
      <w:spacing w:line="14" w:lineRule="auto"/>
      <w:rPr>
        <w:sz w:val="20"/>
      </w:rPr>
    </w:pPr>
    <w:r>
      <w:rPr>
        <w:sz w:val="20"/>
      </w:rPr>
      <w:tab/>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AB3"/>
    <w:multiLevelType w:val="hybridMultilevel"/>
    <w:tmpl w:val="F2F09AAA"/>
    <w:lvl w:ilvl="0" w:tplc="E9CE2F7A">
      <w:start w:val="1"/>
      <w:numFmt w:val="decimal"/>
      <w:lvlText w:val="%1."/>
      <w:lvlJc w:val="left"/>
      <w:pPr>
        <w:ind w:left="261" w:hanging="720"/>
        <w:jc w:val="left"/>
      </w:pPr>
      <w:rPr>
        <w:rFonts w:ascii="Times New Roman" w:eastAsia="Times New Roman" w:hAnsi="Times New Roman" w:cs="Times New Roman" w:hint="default"/>
        <w:spacing w:val="-1"/>
        <w:w w:val="100"/>
        <w:sz w:val="28"/>
        <w:szCs w:val="28"/>
        <w:lang w:val="uk-UA" w:eastAsia="en-US" w:bidi="ar-SA"/>
      </w:rPr>
    </w:lvl>
    <w:lvl w:ilvl="1" w:tplc="A6BC0958">
      <w:numFmt w:val="bullet"/>
      <w:lvlText w:val="•"/>
      <w:lvlJc w:val="left"/>
      <w:pPr>
        <w:ind w:left="1232" w:hanging="720"/>
      </w:pPr>
      <w:rPr>
        <w:rFonts w:hint="default"/>
        <w:lang w:val="uk-UA" w:eastAsia="en-US" w:bidi="ar-SA"/>
      </w:rPr>
    </w:lvl>
    <w:lvl w:ilvl="2" w:tplc="D8D86C92">
      <w:numFmt w:val="bullet"/>
      <w:lvlText w:val="•"/>
      <w:lvlJc w:val="left"/>
      <w:pPr>
        <w:ind w:left="2204" w:hanging="720"/>
      </w:pPr>
      <w:rPr>
        <w:rFonts w:hint="default"/>
        <w:lang w:val="uk-UA" w:eastAsia="en-US" w:bidi="ar-SA"/>
      </w:rPr>
    </w:lvl>
    <w:lvl w:ilvl="3" w:tplc="A74489DA">
      <w:numFmt w:val="bullet"/>
      <w:lvlText w:val="•"/>
      <w:lvlJc w:val="left"/>
      <w:pPr>
        <w:ind w:left="3176" w:hanging="720"/>
      </w:pPr>
      <w:rPr>
        <w:rFonts w:hint="default"/>
        <w:lang w:val="uk-UA" w:eastAsia="en-US" w:bidi="ar-SA"/>
      </w:rPr>
    </w:lvl>
    <w:lvl w:ilvl="4" w:tplc="114CD508">
      <w:numFmt w:val="bullet"/>
      <w:lvlText w:val="•"/>
      <w:lvlJc w:val="left"/>
      <w:pPr>
        <w:ind w:left="4148" w:hanging="720"/>
      </w:pPr>
      <w:rPr>
        <w:rFonts w:hint="default"/>
        <w:lang w:val="uk-UA" w:eastAsia="en-US" w:bidi="ar-SA"/>
      </w:rPr>
    </w:lvl>
    <w:lvl w:ilvl="5" w:tplc="54C46EFE">
      <w:numFmt w:val="bullet"/>
      <w:lvlText w:val="•"/>
      <w:lvlJc w:val="left"/>
      <w:pPr>
        <w:ind w:left="5120" w:hanging="720"/>
      </w:pPr>
      <w:rPr>
        <w:rFonts w:hint="default"/>
        <w:lang w:val="uk-UA" w:eastAsia="en-US" w:bidi="ar-SA"/>
      </w:rPr>
    </w:lvl>
    <w:lvl w:ilvl="6" w:tplc="78664AA0">
      <w:numFmt w:val="bullet"/>
      <w:lvlText w:val="•"/>
      <w:lvlJc w:val="left"/>
      <w:pPr>
        <w:ind w:left="6092" w:hanging="720"/>
      </w:pPr>
      <w:rPr>
        <w:rFonts w:hint="default"/>
        <w:lang w:val="uk-UA" w:eastAsia="en-US" w:bidi="ar-SA"/>
      </w:rPr>
    </w:lvl>
    <w:lvl w:ilvl="7" w:tplc="55F64964">
      <w:numFmt w:val="bullet"/>
      <w:lvlText w:val="•"/>
      <w:lvlJc w:val="left"/>
      <w:pPr>
        <w:ind w:left="7064" w:hanging="720"/>
      </w:pPr>
      <w:rPr>
        <w:rFonts w:hint="default"/>
        <w:lang w:val="uk-UA" w:eastAsia="en-US" w:bidi="ar-SA"/>
      </w:rPr>
    </w:lvl>
    <w:lvl w:ilvl="8" w:tplc="D03632F8">
      <w:numFmt w:val="bullet"/>
      <w:lvlText w:val="•"/>
      <w:lvlJc w:val="left"/>
      <w:pPr>
        <w:ind w:left="8036" w:hanging="720"/>
      </w:pPr>
      <w:rPr>
        <w:rFonts w:hint="default"/>
        <w:lang w:val="uk-UA" w:eastAsia="en-US" w:bidi="ar-SA"/>
      </w:rPr>
    </w:lvl>
  </w:abstractNum>
  <w:abstractNum w:abstractNumId="1">
    <w:nsid w:val="07545B32"/>
    <w:multiLevelType w:val="hybridMultilevel"/>
    <w:tmpl w:val="CDE0847E"/>
    <w:lvl w:ilvl="0" w:tplc="43BE5F9C">
      <w:start w:val="1"/>
      <w:numFmt w:val="bullet"/>
      <w:lvlText w:val="-"/>
      <w:lvlJc w:val="left"/>
      <w:pPr>
        <w:ind w:left="837" w:hanging="360"/>
      </w:pPr>
      <w:rPr>
        <w:rFonts w:ascii="Times New Roman" w:hAnsi="Times New Roman" w:cs="Times New Roman"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2">
    <w:nsid w:val="090231D8"/>
    <w:multiLevelType w:val="hybridMultilevel"/>
    <w:tmpl w:val="C5F6E5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CA2B07"/>
    <w:multiLevelType w:val="multilevel"/>
    <w:tmpl w:val="AAB44344"/>
    <w:lvl w:ilvl="0">
      <w:start w:val="4"/>
      <w:numFmt w:val="decimal"/>
      <w:lvlText w:val="%1."/>
      <w:lvlJc w:val="left"/>
      <w:pPr>
        <w:ind w:left="450" w:hanging="45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DCE4B2A"/>
    <w:multiLevelType w:val="hybridMultilevel"/>
    <w:tmpl w:val="982A0A7C"/>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5">
    <w:nsid w:val="1203231C"/>
    <w:multiLevelType w:val="multilevel"/>
    <w:tmpl w:val="44F00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CC48E5"/>
    <w:multiLevelType w:val="multilevel"/>
    <w:tmpl w:val="8DAA309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color w:val="000000"/>
      </w:rPr>
    </w:lvl>
    <w:lvl w:ilvl="2">
      <w:start w:val="1"/>
      <w:numFmt w:val="decimal"/>
      <w:isLgl/>
      <w:lvlText w:val="%1.%2.%3."/>
      <w:lvlJc w:val="left"/>
      <w:pPr>
        <w:ind w:left="2062" w:hanging="720"/>
      </w:pPr>
      <w:rPr>
        <w:rFonts w:hint="default"/>
        <w:b/>
        <w:color w:val="000000"/>
      </w:rPr>
    </w:lvl>
    <w:lvl w:ilvl="3">
      <w:start w:val="1"/>
      <w:numFmt w:val="decimal"/>
      <w:isLgl/>
      <w:lvlText w:val="%1.%2.%3.%4."/>
      <w:lvlJc w:val="left"/>
      <w:pPr>
        <w:ind w:left="2913" w:hanging="1080"/>
      </w:pPr>
      <w:rPr>
        <w:rFonts w:hint="default"/>
        <w:b/>
        <w:color w:val="000000"/>
      </w:rPr>
    </w:lvl>
    <w:lvl w:ilvl="4">
      <w:start w:val="1"/>
      <w:numFmt w:val="decimal"/>
      <w:isLgl/>
      <w:lvlText w:val="%1.%2.%3.%4.%5."/>
      <w:lvlJc w:val="left"/>
      <w:pPr>
        <w:ind w:left="3404" w:hanging="1080"/>
      </w:pPr>
      <w:rPr>
        <w:rFonts w:hint="default"/>
        <w:b/>
        <w:color w:val="000000"/>
      </w:rPr>
    </w:lvl>
    <w:lvl w:ilvl="5">
      <w:start w:val="1"/>
      <w:numFmt w:val="decimal"/>
      <w:isLgl/>
      <w:lvlText w:val="%1.%2.%3.%4.%5.%6."/>
      <w:lvlJc w:val="left"/>
      <w:pPr>
        <w:ind w:left="4255" w:hanging="1440"/>
      </w:pPr>
      <w:rPr>
        <w:rFonts w:hint="default"/>
        <w:b/>
        <w:color w:val="000000"/>
      </w:rPr>
    </w:lvl>
    <w:lvl w:ilvl="6">
      <w:start w:val="1"/>
      <w:numFmt w:val="decimal"/>
      <w:isLgl/>
      <w:lvlText w:val="%1.%2.%3.%4.%5.%6.%7."/>
      <w:lvlJc w:val="left"/>
      <w:pPr>
        <w:ind w:left="5106" w:hanging="1800"/>
      </w:pPr>
      <w:rPr>
        <w:rFonts w:hint="default"/>
        <w:b/>
        <w:color w:val="000000"/>
      </w:rPr>
    </w:lvl>
    <w:lvl w:ilvl="7">
      <w:start w:val="1"/>
      <w:numFmt w:val="decimal"/>
      <w:isLgl/>
      <w:lvlText w:val="%1.%2.%3.%4.%5.%6.%7.%8."/>
      <w:lvlJc w:val="left"/>
      <w:pPr>
        <w:ind w:left="5597" w:hanging="1800"/>
      </w:pPr>
      <w:rPr>
        <w:rFonts w:hint="default"/>
        <w:b/>
        <w:color w:val="000000"/>
      </w:rPr>
    </w:lvl>
    <w:lvl w:ilvl="8">
      <w:start w:val="1"/>
      <w:numFmt w:val="decimal"/>
      <w:isLgl/>
      <w:lvlText w:val="%1.%2.%3.%4.%5.%6.%7.%8.%9."/>
      <w:lvlJc w:val="left"/>
      <w:pPr>
        <w:ind w:left="6448" w:hanging="2160"/>
      </w:pPr>
      <w:rPr>
        <w:rFonts w:hint="default"/>
        <w:b/>
        <w:color w:val="000000"/>
      </w:rPr>
    </w:lvl>
  </w:abstractNum>
  <w:abstractNum w:abstractNumId="7">
    <w:nsid w:val="1EE97CFB"/>
    <w:multiLevelType w:val="hybridMultilevel"/>
    <w:tmpl w:val="DED0901C"/>
    <w:lvl w:ilvl="0" w:tplc="02FA7DDE">
      <w:start w:val="2"/>
      <w:numFmt w:val="decimal"/>
      <w:lvlText w:val="%1."/>
      <w:lvlJc w:val="left"/>
      <w:pPr>
        <w:ind w:left="0" w:firstLine="0"/>
      </w:pPr>
      <w:rPr>
        <w:rFonts w:ascii="Times New Roman" w:eastAsia="Times New Roman" w:hAnsi="Times New Roman" w:cs="Times New Roman" w:hint="default"/>
        <w:b/>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9036FA"/>
    <w:multiLevelType w:val="multilevel"/>
    <w:tmpl w:val="1B9A263C"/>
    <w:lvl w:ilvl="0">
      <w:start w:val="3"/>
      <w:numFmt w:val="decimal"/>
      <w:lvlText w:val="%1."/>
      <w:lvlJc w:val="left"/>
      <w:pPr>
        <w:ind w:left="420" w:hanging="420"/>
      </w:pPr>
      <w:rPr>
        <w:rFonts w:hint="default"/>
      </w:rPr>
    </w:lvl>
    <w:lvl w:ilvl="1">
      <w:start w:val="3"/>
      <w:numFmt w:val="decimal"/>
      <w:lvlText w:val="%1.%2."/>
      <w:lvlJc w:val="left"/>
      <w:pPr>
        <w:ind w:left="1917" w:hanging="720"/>
      </w:pPr>
      <w:rPr>
        <w:rFonts w:hint="default"/>
        <w:b/>
        <w:bCs/>
      </w:rPr>
    </w:lvl>
    <w:lvl w:ilvl="2">
      <w:start w:val="1"/>
      <w:numFmt w:val="decimal"/>
      <w:lvlText w:val="%1.%2.%3."/>
      <w:lvlJc w:val="left"/>
      <w:pPr>
        <w:ind w:left="3114" w:hanging="720"/>
      </w:pPr>
      <w:rPr>
        <w:rFonts w:hint="default"/>
      </w:rPr>
    </w:lvl>
    <w:lvl w:ilvl="3">
      <w:start w:val="1"/>
      <w:numFmt w:val="decimal"/>
      <w:lvlText w:val="%1.%2.%3.%4."/>
      <w:lvlJc w:val="left"/>
      <w:pPr>
        <w:ind w:left="4671" w:hanging="1080"/>
      </w:pPr>
      <w:rPr>
        <w:rFonts w:hint="default"/>
      </w:rPr>
    </w:lvl>
    <w:lvl w:ilvl="4">
      <w:start w:val="1"/>
      <w:numFmt w:val="decimal"/>
      <w:lvlText w:val="%1.%2.%3.%4.%5."/>
      <w:lvlJc w:val="left"/>
      <w:pPr>
        <w:ind w:left="5868" w:hanging="1080"/>
      </w:pPr>
      <w:rPr>
        <w:rFonts w:hint="default"/>
      </w:rPr>
    </w:lvl>
    <w:lvl w:ilvl="5">
      <w:start w:val="1"/>
      <w:numFmt w:val="decimal"/>
      <w:lvlText w:val="%1.%2.%3.%4.%5.%6."/>
      <w:lvlJc w:val="left"/>
      <w:pPr>
        <w:ind w:left="7425" w:hanging="1440"/>
      </w:pPr>
      <w:rPr>
        <w:rFonts w:hint="default"/>
      </w:rPr>
    </w:lvl>
    <w:lvl w:ilvl="6">
      <w:start w:val="1"/>
      <w:numFmt w:val="decimal"/>
      <w:lvlText w:val="%1.%2.%3.%4.%5.%6.%7."/>
      <w:lvlJc w:val="left"/>
      <w:pPr>
        <w:ind w:left="8982" w:hanging="1800"/>
      </w:pPr>
      <w:rPr>
        <w:rFonts w:hint="default"/>
      </w:rPr>
    </w:lvl>
    <w:lvl w:ilvl="7">
      <w:start w:val="1"/>
      <w:numFmt w:val="decimal"/>
      <w:lvlText w:val="%1.%2.%3.%4.%5.%6.%7.%8."/>
      <w:lvlJc w:val="left"/>
      <w:pPr>
        <w:ind w:left="10179" w:hanging="1800"/>
      </w:pPr>
      <w:rPr>
        <w:rFonts w:hint="default"/>
      </w:rPr>
    </w:lvl>
    <w:lvl w:ilvl="8">
      <w:start w:val="1"/>
      <w:numFmt w:val="decimal"/>
      <w:lvlText w:val="%1.%2.%3.%4.%5.%6.%7.%8.%9."/>
      <w:lvlJc w:val="left"/>
      <w:pPr>
        <w:ind w:left="11736" w:hanging="2160"/>
      </w:pPr>
      <w:rPr>
        <w:rFonts w:hint="default"/>
      </w:rPr>
    </w:lvl>
  </w:abstractNum>
  <w:abstractNum w:abstractNumId="9">
    <w:nsid w:val="270075F7"/>
    <w:multiLevelType w:val="hybridMultilevel"/>
    <w:tmpl w:val="C4BE3450"/>
    <w:lvl w:ilvl="0" w:tplc="59E62E40">
      <w:start w:val="1"/>
      <w:numFmt w:val="decimal"/>
      <w:lvlText w:val="%1)"/>
      <w:lvlJc w:val="left"/>
      <w:pPr>
        <w:ind w:left="7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11E188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8E549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0464F04">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4649F4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940508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C14A862">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F6C106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5346AF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29071C16"/>
    <w:multiLevelType w:val="hybridMultilevel"/>
    <w:tmpl w:val="3BFA3A7C"/>
    <w:lvl w:ilvl="0" w:tplc="B486FB1E">
      <w:numFmt w:val="bullet"/>
      <w:lvlText w:val="-"/>
      <w:lvlJc w:val="left"/>
      <w:pPr>
        <w:ind w:left="350" w:hanging="360"/>
      </w:pPr>
      <w:rPr>
        <w:rFonts w:ascii="Times New Roman" w:eastAsia="Times New Roman" w:hAnsi="Times New Roman" w:cs="Times New Roman" w:hint="default"/>
      </w:rPr>
    </w:lvl>
    <w:lvl w:ilvl="1" w:tplc="04220003">
      <w:start w:val="1"/>
      <w:numFmt w:val="bullet"/>
      <w:lvlText w:val="o"/>
      <w:lvlJc w:val="left"/>
      <w:pPr>
        <w:ind w:left="1070" w:hanging="360"/>
      </w:pPr>
      <w:rPr>
        <w:rFonts w:ascii="Courier New" w:hAnsi="Courier New" w:cs="Courier New" w:hint="default"/>
      </w:rPr>
    </w:lvl>
    <w:lvl w:ilvl="2" w:tplc="04220005">
      <w:start w:val="1"/>
      <w:numFmt w:val="bullet"/>
      <w:lvlText w:val=""/>
      <w:lvlJc w:val="left"/>
      <w:pPr>
        <w:ind w:left="1790" w:hanging="360"/>
      </w:pPr>
      <w:rPr>
        <w:rFonts w:ascii="Wingdings" w:hAnsi="Wingdings" w:hint="default"/>
      </w:rPr>
    </w:lvl>
    <w:lvl w:ilvl="3" w:tplc="04220001">
      <w:start w:val="1"/>
      <w:numFmt w:val="bullet"/>
      <w:lvlText w:val=""/>
      <w:lvlJc w:val="left"/>
      <w:pPr>
        <w:ind w:left="2510" w:hanging="360"/>
      </w:pPr>
      <w:rPr>
        <w:rFonts w:ascii="Symbol" w:hAnsi="Symbol" w:hint="default"/>
      </w:rPr>
    </w:lvl>
    <w:lvl w:ilvl="4" w:tplc="04220003">
      <w:start w:val="1"/>
      <w:numFmt w:val="bullet"/>
      <w:lvlText w:val="o"/>
      <w:lvlJc w:val="left"/>
      <w:pPr>
        <w:ind w:left="3230" w:hanging="360"/>
      </w:pPr>
      <w:rPr>
        <w:rFonts w:ascii="Courier New" w:hAnsi="Courier New" w:cs="Courier New" w:hint="default"/>
      </w:rPr>
    </w:lvl>
    <w:lvl w:ilvl="5" w:tplc="04220005">
      <w:start w:val="1"/>
      <w:numFmt w:val="bullet"/>
      <w:lvlText w:val=""/>
      <w:lvlJc w:val="left"/>
      <w:pPr>
        <w:ind w:left="3950" w:hanging="360"/>
      </w:pPr>
      <w:rPr>
        <w:rFonts w:ascii="Wingdings" w:hAnsi="Wingdings" w:hint="default"/>
      </w:rPr>
    </w:lvl>
    <w:lvl w:ilvl="6" w:tplc="04220001">
      <w:start w:val="1"/>
      <w:numFmt w:val="bullet"/>
      <w:lvlText w:val=""/>
      <w:lvlJc w:val="left"/>
      <w:pPr>
        <w:ind w:left="4670" w:hanging="360"/>
      </w:pPr>
      <w:rPr>
        <w:rFonts w:ascii="Symbol" w:hAnsi="Symbol" w:hint="default"/>
      </w:rPr>
    </w:lvl>
    <w:lvl w:ilvl="7" w:tplc="04220003">
      <w:start w:val="1"/>
      <w:numFmt w:val="bullet"/>
      <w:lvlText w:val="o"/>
      <w:lvlJc w:val="left"/>
      <w:pPr>
        <w:ind w:left="5390" w:hanging="360"/>
      </w:pPr>
      <w:rPr>
        <w:rFonts w:ascii="Courier New" w:hAnsi="Courier New" w:cs="Courier New" w:hint="default"/>
      </w:rPr>
    </w:lvl>
    <w:lvl w:ilvl="8" w:tplc="04220005">
      <w:start w:val="1"/>
      <w:numFmt w:val="bullet"/>
      <w:lvlText w:val=""/>
      <w:lvlJc w:val="left"/>
      <w:pPr>
        <w:ind w:left="6110" w:hanging="360"/>
      </w:pPr>
      <w:rPr>
        <w:rFonts w:ascii="Wingdings" w:hAnsi="Wingdings" w:hint="default"/>
      </w:rPr>
    </w:lvl>
  </w:abstractNum>
  <w:abstractNum w:abstractNumId="11">
    <w:nsid w:val="3E15708A"/>
    <w:multiLevelType w:val="hybridMultilevel"/>
    <w:tmpl w:val="C9287BD8"/>
    <w:lvl w:ilvl="0" w:tplc="DC0C58DE">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2">
    <w:nsid w:val="45627B08"/>
    <w:multiLevelType w:val="hybridMultilevel"/>
    <w:tmpl w:val="54469080"/>
    <w:lvl w:ilvl="0" w:tplc="F7BC8E02">
      <w:start w:val="1"/>
      <w:numFmt w:val="decimal"/>
      <w:lvlText w:val="%1."/>
      <w:lvlJc w:val="left"/>
      <w:pPr>
        <w:ind w:left="1806" w:hanging="360"/>
        <w:jc w:val="right"/>
      </w:pPr>
      <w:rPr>
        <w:rFonts w:ascii="Times New Roman" w:eastAsia="Times New Roman" w:hAnsi="Times New Roman" w:cs="Times New Roman" w:hint="default"/>
        <w:b/>
        <w:bCs/>
        <w:spacing w:val="0"/>
        <w:w w:val="100"/>
        <w:sz w:val="28"/>
        <w:szCs w:val="28"/>
        <w:lang w:val="uk-UA" w:eastAsia="en-US" w:bidi="ar-SA"/>
      </w:rPr>
    </w:lvl>
    <w:lvl w:ilvl="1" w:tplc="76F29180">
      <w:numFmt w:val="bullet"/>
      <w:lvlText w:val="•"/>
      <w:lvlJc w:val="left"/>
      <w:pPr>
        <w:ind w:left="2616" w:hanging="360"/>
      </w:pPr>
      <w:rPr>
        <w:rFonts w:hint="default"/>
        <w:lang w:val="uk-UA" w:eastAsia="en-US" w:bidi="ar-SA"/>
      </w:rPr>
    </w:lvl>
    <w:lvl w:ilvl="2" w:tplc="84FC3BCC">
      <w:numFmt w:val="bullet"/>
      <w:lvlText w:val="•"/>
      <w:lvlJc w:val="left"/>
      <w:pPr>
        <w:ind w:left="3433" w:hanging="360"/>
      </w:pPr>
      <w:rPr>
        <w:rFonts w:hint="default"/>
        <w:lang w:val="uk-UA" w:eastAsia="en-US" w:bidi="ar-SA"/>
      </w:rPr>
    </w:lvl>
    <w:lvl w:ilvl="3" w:tplc="678A9D70">
      <w:numFmt w:val="bullet"/>
      <w:lvlText w:val="•"/>
      <w:lvlJc w:val="left"/>
      <w:pPr>
        <w:ind w:left="4249" w:hanging="360"/>
      </w:pPr>
      <w:rPr>
        <w:rFonts w:hint="default"/>
        <w:lang w:val="uk-UA" w:eastAsia="en-US" w:bidi="ar-SA"/>
      </w:rPr>
    </w:lvl>
    <w:lvl w:ilvl="4" w:tplc="8244EF02">
      <w:numFmt w:val="bullet"/>
      <w:lvlText w:val="•"/>
      <w:lvlJc w:val="left"/>
      <w:pPr>
        <w:ind w:left="5066" w:hanging="360"/>
      </w:pPr>
      <w:rPr>
        <w:rFonts w:hint="default"/>
        <w:lang w:val="uk-UA" w:eastAsia="en-US" w:bidi="ar-SA"/>
      </w:rPr>
    </w:lvl>
    <w:lvl w:ilvl="5" w:tplc="E98065DE">
      <w:numFmt w:val="bullet"/>
      <w:lvlText w:val="•"/>
      <w:lvlJc w:val="left"/>
      <w:pPr>
        <w:ind w:left="5883" w:hanging="360"/>
      </w:pPr>
      <w:rPr>
        <w:rFonts w:hint="default"/>
        <w:lang w:val="uk-UA" w:eastAsia="en-US" w:bidi="ar-SA"/>
      </w:rPr>
    </w:lvl>
    <w:lvl w:ilvl="6" w:tplc="7A50B282">
      <w:numFmt w:val="bullet"/>
      <w:lvlText w:val="•"/>
      <w:lvlJc w:val="left"/>
      <w:pPr>
        <w:ind w:left="6699" w:hanging="360"/>
      </w:pPr>
      <w:rPr>
        <w:rFonts w:hint="default"/>
        <w:lang w:val="uk-UA" w:eastAsia="en-US" w:bidi="ar-SA"/>
      </w:rPr>
    </w:lvl>
    <w:lvl w:ilvl="7" w:tplc="B9FA62F0">
      <w:numFmt w:val="bullet"/>
      <w:lvlText w:val="•"/>
      <w:lvlJc w:val="left"/>
      <w:pPr>
        <w:ind w:left="7516" w:hanging="360"/>
      </w:pPr>
      <w:rPr>
        <w:rFonts w:hint="default"/>
        <w:lang w:val="uk-UA" w:eastAsia="en-US" w:bidi="ar-SA"/>
      </w:rPr>
    </w:lvl>
    <w:lvl w:ilvl="8" w:tplc="2946E12C">
      <w:numFmt w:val="bullet"/>
      <w:lvlText w:val="•"/>
      <w:lvlJc w:val="left"/>
      <w:pPr>
        <w:ind w:left="8333" w:hanging="360"/>
      </w:pPr>
      <w:rPr>
        <w:rFonts w:hint="default"/>
        <w:lang w:val="uk-UA" w:eastAsia="en-US" w:bidi="ar-SA"/>
      </w:rPr>
    </w:lvl>
  </w:abstractNum>
  <w:abstractNum w:abstractNumId="13">
    <w:nsid w:val="47193C82"/>
    <w:multiLevelType w:val="hybridMultilevel"/>
    <w:tmpl w:val="161EE68E"/>
    <w:lvl w:ilvl="0" w:tplc="43BE5F9C">
      <w:start w:val="1"/>
      <w:numFmt w:val="bullet"/>
      <w:lvlText w:val="-"/>
      <w:lvlJc w:val="left"/>
      <w:pPr>
        <w:ind w:left="837" w:hanging="360"/>
      </w:pPr>
      <w:rPr>
        <w:rFonts w:ascii="Times New Roman" w:hAnsi="Times New Roman" w:cs="Times New Roman"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14">
    <w:nsid w:val="4AD22CA3"/>
    <w:multiLevelType w:val="hybridMultilevel"/>
    <w:tmpl w:val="2F006A4C"/>
    <w:lvl w:ilvl="0" w:tplc="43BE5F9C">
      <w:start w:val="1"/>
      <w:numFmt w:val="bullet"/>
      <w:lvlText w:val="-"/>
      <w:lvlJc w:val="left"/>
      <w:pPr>
        <w:ind w:left="837" w:hanging="360"/>
      </w:pPr>
      <w:rPr>
        <w:rFonts w:ascii="Times New Roman" w:hAnsi="Times New Roman" w:cs="Times New Roman"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15">
    <w:nsid w:val="52204F85"/>
    <w:multiLevelType w:val="hybridMultilevel"/>
    <w:tmpl w:val="33746938"/>
    <w:lvl w:ilvl="0" w:tplc="671870C2">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nsid w:val="589C17C3"/>
    <w:multiLevelType w:val="hybridMultilevel"/>
    <w:tmpl w:val="B7CCB0EA"/>
    <w:lvl w:ilvl="0" w:tplc="43BE5F9C">
      <w:start w:val="1"/>
      <w:numFmt w:val="bullet"/>
      <w:lvlText w:val="-"/>
      <w:lvlJc w:val="left"/>
      <w:pPr>
        <w:ind w:left="837" w:hanging="360"/>
      </w:pPr>
      <w:rPr>
        <w:rFonts w:ascii="Times New Roman" w:hAnsi="Times New Roman" w:cs="Times New Roman"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17">
    <w:nsid w:val="5B2F6177"/>
    <w:multiLevelType w:val="multilevel"/>
    <w:tmpl w:val="FFD8A228"/>
    <w:lvl w:ilvl="0">
      <w:start w:val="5"/>
      <w:numFmt w:val="decimal"/>
      <w:lvlText w:val="%1."/>
      <w:lvlJc w:val="left"/>
      <w:pPr>
        <w:ind w:left="720" w:hanging="360"/>
      </w:pPr>
      <w:rPr>
        <w:rFonts w:hint="default"/>
      </w:rPr>
    </w:lvl>
    <w:lvl w:ilvl="1">
      <w:start w:val="1"/>
      <w:numFmt w:val="decimal"/>
      <w:isLgl/>
      <w:lvlText w:val="%1.%2."/>
      <w:lvlJc w:val="left"/>
      <w:pPr>
        <w:ind w:left="1571" w:hanging="720"/>
      </w:pPr>
      <w:rPr>
        <w:rFonts w:hint="default"/>
        <w:b/>
        <w:color w:val="000000"/>
      </w:rPr>
    </w:lvl>
    <w:lvl w:ilvl="2">
      <w:start w:val="1"/>
      <w:numFmt w:val="decimal"/>
      <w:isLgl/>
      <w:lvlText w:val="%1.%2.%3."/>
      <w:lvlJc w:val="left"/>
      <w:pPr>
        <w:ind w:left="2062" w:hanging="720"/>
      </w:pPr>
      <w:rPr>
        <w:rFonts w:hint="default"/>
        <w:b/>
        <w:color w:val="000000"/>
      </w:rPr>
    </w:lvl>
    <w:lvl w:ilvl="3">
      <w:start w:val="1"/>
      <w:numFmt w:val="decimal"/>
      <w:isLgl/>
      <w:lvlText w:val="%1.%2.%3.%4."/>
      <w:lvlJc w:val="left"/>
      <w:pPr>
        <w:ind w:left="2913" w:hanging="1080"/>
      </w:pPr>
      <w:rPr>
        <w:rFonts w:hint="default"/>
        <w:b/>
        <w:color w:val="000000"/>
      </w:rPr>
    </w:lvl>
    <w:lvl w:ilvl="4">
      <w:start w:val="1"/>
      <w:numFmt w:val="decimal"/>
      <w:isLgl/>
      <w:lvlText w:val="%1.%2.%3.%4.%5."/>
      <w:lvlJc w:val="left"/>
      <w:pPr>
        <w:ind w:left="3404" w:hanging="1080"/>
      </w:pPr>
      <w:rPr>
        <w:rFonts w:hint="default"/>
        <w:b/>
        <w:color w:val="000000"/>
      </w:rPr>
    </w:lvl>
    <w:lvl w:ilvl="5">
      <w:start w:val="1"/>
      <w:numFmt w:val="decimal"/>
      <w:isLgl/>
      <w:lvlText w:val="%1.%2.%3.%4.%5.%6."/>
      <w:lvlJc w:val="left"/>
      <w:pPr>
        <w:ind w:left="4255" w:hanging="1440"/>
      </w:pPr>
      <w:rPr>
        <w:rFonts w:hint="default"/>
        <w:b/>
        <w:color w:val="000000"/>
      </w:rPr>
    </w:lvl>
    <w:lvl w:ilvl="6">
      <w:start w:val="1"/>
      <w:numFmt w:val="decimal"/>
      <w:isLgl/>
      <w:lvlText w:val="%1.%2.%3.%4.%5.%6.%7."/>
      <w:lvlJc w:val="left"/>
      <w:pPr>
        <w:ind w:left="5106" w:hanging="1800"/>
      </w:pPr>
      <w:rPr>
        <w:rFonts w:hint="default"/>
        <w:b/>
        <w:color w:val="000000"/>
      </w:rPr>
    </w:lvl>
    <w:lvl w:ilvl="7">
      <w:start w:val="1"/>
      <w:numFmt w:val="decimal"/>
      <w:isLgl/>
      <w:lvlText w:val="%1.%2.%3.%4.%5.%6.%7.%8."/>
      <w:lvlJc w:val="left"/>
      <w:pPr>
        <w:ind w:left="5597" w:hanging="1800"/>
      </w:pPr>
      <w:rPr>
        <w:rFonts w:hint="default"/>
        <w:b/>
        <w:color w:val="000000"/>
      </w:rPr>
    </w:lvl>
    <w:lvl w:ilvl="8">
      <w:start w:val="1"/>
      <w:numFmt w:val="decimal"/>
      <w:isLgl/>
      <w:lvlText w:val="%1.%2.%3.%4.%5.%6.%7.%8.%9."/>
      <w:lvlJc w:val="left"/>
      <w:pPr>
        <w:ind w:left="6448" w:hanging="2160"/>
      </w:pPr>
      <w:rPr>
        <w:rFonts w:hint="default"/>
        <w:b/>
        <w:color w:val="000000"/>
      </w:rPr>
    </w:lvl>
  </w:abstractNum>
  <w:abstractNum w:abstractNumId="18">
    <w:nsid w:val="657A3A2F"/>
    <w:multiLevelType w:val="hybridMultilevel"/>
    <w:tmpl w:val="A7E699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AC55FA9"/>
    <w:multiLevelType w:val="hybridMultilevel"/>
    <w:tmpl w:val="84A677A6"/>
    <w:lvl w:ilvl="0" w:tplc="43BE5F9C">
      <w:start w:val="1"/>
      <w:numFmt w:val="bullet"/>
      <w:lvlText w:val="-"/>
      <w:lvlJc w:val="left"/>
      <w:pPr>
        <w:ind w:left="837" w:hanging="360"/>
      </w:pPr>
      <w:rPr>
        <w:rFonts w:ascii="Times New Roman" w:hAnsi="Times New Roman" w:cs="Times New Roman"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20">
    <w:nsid w:val="70B7753E"/>
    <w:multiLevelType w:val="multilevel"/>
    <w:tmpl w:val="5018401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99A6740"/>
    <w:multiLevelType w:val="hybridMultilevel"/>
    <w:tmpl w:val="A4D637D8"/>
    <w:lvl w:ilvl="0" w:tplc="EC4E1BB6">
      <w:numFmt w:val="bullet"/>
      <w:lvlText w:val="–"/>
      <w:lvlJc w:val="left"/>
      <w:pPr>
        <w:ind w:left="302" w:hanging="308"/>
      </w:pPr>
      <w:rPr>
        <w:rFonts w:ascii="Times New Roman" w:eastAsia="Times New Roman" w:hAnsi="Times New Roman" w:cs="Times New Roman" w:hint="default"/>
        <w:w w:val="100"/>
        <w:sz w:val="28"/>
        <w:szCs w:val="28"/>
        <w:lang w:val="uk-UA" w:eastAsia="en-US" w:bidi="ar-SA"/>
      </w:rPr>
    </w:lvl>
    <w:lvl w:ilvl="1" w:tplc="8A263F6A">
      <w:numFmt w:val="bullet"/>
      <w:lvlText w:val="•"/>
      <w:lvlJc w:val="left"/>
      <w:pPr>
        <w:ind w:left="1266" w:hanging="308"/>
      </w:pPr>
      <w:rPr>
        <w:rFonts w:hint="default"/>
        <w:lang w:val="uk-UA" w:eastAsia="en-US" w:bidi="ar-SA"/>
      </w:rPr>
    </w:lvl>
    <w:lvl w:ilvl="2" w:tplc="23421E1A">
      <w:numFmt w:val="bullet"/>
      <w:lvlText w:val="•"/>
      <w:lvlJc w:val="left"/>
      <w:pPr>
        <w:ind w:left="2233" w:hanging="308"/>
      </w:pPr>
      <w:rPr>
        <w:rFonts w:hint="default"/>
        <w:lang w:val="uk-UA" w:eastAsia="en-US" w:bidi="ar-SA"/>
      </w:rPr>
    </w:lvl>
    <w:lvl w:ilvl="3" w:tplc="1130E4F0">
      <w:numFmt w:val="bullet"/>
      <w:lvlText w:val="•"/>
      <w:lvlJc w:val="left"/>
      <w:pPr>
        <w:ind w:left="3199" w:hanging="308"/>
      </w:pPr>
      <w:rPr>
        <w:rFonts w:hint="default"/>
        <w:lang w:val="uk-UA" w:eastAsia="en-US" w:bidi="ar-SA"/>
      </w:rPr>
    </w:lvl>
    <w:lvl w:ilvl="4" w:tplc="90188320">
      <w:numFmt w:val="bullet"/>
      <w:lvlText w:val="•"/>
      <w:lvlJc w:val="left"/>
      <w:pPr>
        <w:ind w:left="4166" w:hanging="308"/>
      </w:pPr>
      <w:rPr>
        <w:rFonts w:hint="default"/>
        <w:lang w:val="uk-UA" w:eastAsia="en-US" w:bidi="ar-SA"/>
      </w:rPr>
    </w:lvl>
    <w:lvl w:ilvl="5" w:tplc="F00C999C">
      <w:numFmt w:val="bullet"/>
      <w:lvlText w:val="•"/>
      <w:lvlJc w:val="left"/>
      <w:pPr>
        <w:ind w:left="5133" w:hanging="308"/>
      </w:pPr>
      <w:rPr>
        <w:rFonts w:hint="default"/>
        <w:lang w:val="uk-UA" w:eastAsia="en-US" w:bidi="ar-SA"/>
      </w:rPr>
    </w:lvl>
    <w:lvl w:ilvl="6" w:tplc="8932AE9C">
      <w:numFmt w:val="bullet"/>
      <w:lvlText w:val="•"/>
      <w:lvlJc w:val="left"/>
      <w:pPr>
        <w:ind w:left="6099" w:hanging="308"/>
      </w:pPr>
      <w:rPr>
        <w:rFonts w:hint="default"/>
        <w:lang w:val="uk-UA" w:eastAsia="en-US" w:bidi="ar-SA"/>
      </w:rPr>
    </w:lvl>
    <w:lvl w:ilvl="7" w:tplc="167CEE3E">
      <w:numFmt w:val="bullet"/>
      <w:lvlText w:val="•"/>
      <w:lvlJc w:val="left"/>
      <w:pPr>
        <w:ind w:left="7066" w:hanging="308"/>
      </w:pPr>
      <w:rPr>
        <w:rFonts w:hint="default"/>
        <w:lang w:val="uk-UA" w:eastAsia="en-US" w:bidi="ar-SA"/>
      </w:rPr>
    </w:lvl>
    <w:lvl w:ilvl="8" w:tplc="7DD6F772">
      <w:numFmt w:val="bullet"/>
      <w:lvlText w:val="•"/>
      <w:lvlJc w:val="left"/>
      <w:pPr>
        <w:ind w:left="8033" w:hanging="308"/>
      </w:pPr>
      <w:rPr>
        <w:rFonts w:hint="default"/>
        <w:lang w:val="uk-UA" w:eastAsia="en-US" w:bidi="ar-SA"/>
      </w:rPr>
    </w:lvl>
  </w:abstractNum>
  <w:abstractNum w:abstractNumId="22">
    <w:nsid w:val="7C4F2F30"/>
    <w:multiLevelType w:val="multilevel"/>
    <w:tmpl w:val="D6588192"/>
    <w:lvl w:ilvl="0">
      <w:start w:val="1"/>
      <w:numFmt w:val="decimal"/>
      <w:lvlText w:val="%1."/>
      <w:lvlJc w:val="left"/>
      <w:pPr>
        <w:ind w:left="630" w:hanging="63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7EDF12AB"/>
    <w:multiLevelType w:val="hybridMultilevel"/>
    <w:tmpl w:val="ABD4666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0"/>
  </w:num>
  <w:num w:numId="2">
    <w:abstractNumId w:val="3"/>
  </w:num>
  <w:num w:numId="3">
    <w:abstractNumId w:val="2"/>
  </w:num>
  <w:num w:numId="4">
    <w:abstractNumId w:val="15"/>
  </w:num>
  <w:num w:numId="5">
    <w:abstractNumId w:val="22"/>
  </w:num>
  <w:num w:numId="6">
    <w:abstractNumId w:val="20"/>
  </w:num>
  <w:num w:numId="7">
    <w:abstractNumId w:val="7"/>
  </w:num>
  <w:num w:numId="8">
    <w:abstractNumId w:val="19"/>
  </w:num>
  <w:num w:numId="9">
    <w:abstractNumId w:val="1"/>
  </w:num>
  <w:num w:numId="10">
    <w:abstractNumId w:val="14"/>
  </w:num>
  <w:num w:numId="11">
    <w:abstractNumId w:val="16"/>
  </w:num>
  <w:num w:numId="12">
    <w:abstractNumId w:val="13"/>
  </w:num>
  <w:num w:numId="13">
    <w:abstractNumId w:val="17"/>
  </w:num>
  <w:num w:numId="14">
    <w:abstractNumId w:val="5"/>
  </w:num>
  <w:num w:numId="15">
    <w:abstractNumId w:val="21"/>
  </w:num>
  <w:num w:numId="16">
    <w:abstractNumId w:val="1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23"/>
  </w:num>
  <w:num w:numId="21">
    <w:abstractNumId w:val="6"/>
  </w:num>
  <w:num w:numId="22">
    <w:abstractNumId w:val="0"/>
  </w:num>
  <w:num w:numId="23">
    <w:abstractNumId w:val="8"/>
  </w:num>
  <w:num w:numId="2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B2"/>
    <w:rsid w:val="00003D92"/>
    <w:rsid w:val="00004521"/>
    <w:rsid w:val="0000466B"/>
    <w:rsid w:val="0000624B"/>
    <w:rsid w:val="00006521"/>
    <w:rsid w:val="0001734A"/>
    <w:rsid w:val="000205B8"/>
    <w:rsid w:val="000242E1"/>
    <w:rsid w:val="00027F99"/>
    <w:rsid w:val="0003140A"/>
    <w:rsid w:val="000372A7"/>
    <w:rsid w:val="00037FEB"/>
    <w:rsid w:val="00042C12"/>
    <w:rsid w:val="0004325E"/>
    <w:rsid w:val="0006161F"/>
    <w:rsid w:val="0006556E"/>
    <w:rsid w:val="0007389E"/>
    <w:rsid w:val="00081C08"/>
    <w:rsid w:val="00082405"/>
    <w:rsid w:val="00084C84"/>
    <w:rsid w:val="00087613"/>
    <w:rsid w:val="00091D4C"/>
    <w:rsid w:val="000A3DFF"/>
    <w:rsid w:val="000A683E"/>
    <w:rsid w:val="000B222B"/>
    <w:rsid w:val="000B48D9"/>
    <w:rsid w:val="000B6639"/>
    <w:rsid w:val="000B6847"/>
    <w:rsid w:val="000C053A"/>
    <w:rsid w:val="000C2268"/>
    <w:rsid w:val="000C5429"/>
    <w:rsid w:val="000E1F5B"/>
    <w:rsid w:val="000E2524"/>
    <w:rsid w:val="000E4EE5"/>
    <w:rsid w:val="000E5F84"/>
    <w:rsid w:val="000E713A"/>
    <w:rsid w:val="000E7C06"/>
    <w:rsid w:val="000F0B79"/>
    <w:rsid w:val="000F262F"/>
    <w:rsid w:val="000F5A07"/>
    <w:rsid w:val="000F5E57"/>
    <w:rsid w:val="00101259"/>
    <w:rsid w:val="001060DA"/>
    <w:rsid w:val="00110D66"/>
    <w:rsid w:val="00110F18"/>
    <w:rsid w:val="00122FC3"/>
    <w:rsid w:val="00123CD3"/>
    <w:rsid w:val="00125F2C"/>
    <w:rsid w:val="00126F04"/>
    <w:rsid w:val="001309D4"/>
    <w:rsid w:val="00137792"/>
    <w:rsid w:val="00137BC1"/>
    <w:rsid w:val="001411E2"/>
    <w:rsid w:val="001453B7"/>
    <w:rsid w:val="00146B6C"/>
    <w:rsid w:val="00165793"/>
    <w:rsid w:val="00166D4B"/>
    <w:rsid w:val="001672AC"/>
    <w:rsid w:val="00170999"/>
    <w:rsid w:val="001763B5"/>
    <w:rsid w:val="0017767A"/>
    <w:rsid w:val="001836CE"/>
    <w:rsid w:val="00184D84"/>
    <w:rsid w:val="001868DE"/>
    <w:rsid w:val="00190472"/>
    <w:rsid w:val="001910A1"/>
    <w:rsid w:val="00191A8D"/>
    <w:rsid w:val="00192EC2"/>
    <w:rsid w:val="001957F1"/>
    <w:rsid w:val="001A00E1"/>
    <w:rsid w:val="001A210A"/>
    <w:rsid w:val="001A68A3"/>
    <w:rsid w:val="001B0B3A"/>
    <w:rsid w:val="001B22C4"/>
    <w:rsid w:val="001C0A35"/>
    <w:rsid w:val="001C2FB4"/>
    <w:rsid w:val="001C7FD4"/>
    <w:rsid w:val="001D3605"/>
    <w:rsid w:val="001D568D"/>
    <w:rsid w:val="001D74EA"/>
    <w:rsid w:val="001E0DC6"/>
    <w:rsid w:val="001E180B"/>
    <w:rsid w:val="001F47DA"/>
    <w:rsid w:val="001F48D1"/>
    <w:rsid w:val="002014AA"/>
    <w:rsid w:val="002016AA"/>
    <w:rsid w:val="002028F9"/>
    <w:rsid w:val="00202CC5"/>
    <w:rsid w:val="00204339"/>
    <w:rsid w:val="00205712"/>
    <w:rsid w:val="00216C8D"/>
    <w:rsid w:val="00224E47"/>
    <w:rsid w:val="002257A7"/>
    <w:rsid w:val="002270F7"/>
    <w:rsid w:val="0024047D"/>
    <w:rsid w:val="002506F1"/>
    <w:rsid w:val="002519FC"/>
    <w:rsid w:val="00251F0C"/>
    <w:rsid w:val="002530AD"/>
    <w:rsid w:val="002533AB"/>
    <w:rsid w:val="002601F0"/>
    <w:rsid w:val="002624BA"/>
    <w:rsid w:val="002627B2"/>
    <w:rsid w:val="00262DD3"/>
    <w:rsid w:val="00263DD8"/>
    <w:rsid w:val="00270B48"/>
    <w:rsid w:val="00272392"/>
    <w:rsid w:val="00275143"/>
    <w:rsid w:val="002756E1"/>
    <w:rsid w:val="00275EF6"/>
    <w:rsid w:val="002825AE"/>
    <w:rsid w:val="00282FBE"/>
    <w:rsid w:val="002839E6"/>
    <w:rsid w:val="00283CB0"/>
    <w:rsid w:val="0028744C"/>
    <w:rsid w:val="002912DA"/>
    <w:rsid w:val="002922B7"/>
    <w:rsid w:val="00297191"/>
    <w:rsid w:val="002A329A"/>
    <w:rsid w:val="002A458A"/>
    <w:rsid w:val="002B1F4B"/>
    <w:rsid w:val="002B3033"/>
    <w:rsid w:val="002B3D22"/>
    <w:rsid w:val="002C1B15"/>
    <w:rsid w:val="002C1EF4"/>
    <w:rsid w:val="002C1F0C"/>
    <w:rsid w:val="002D3C9D"/>
    <w:rsid w:val="002D6932"/>
    <w:rsid w:val="002E219B"/>
    <w:rsid w:val="002E33A8"/>
    <w:rsid w:val="002E6CBB"/>
    <w:rsid w:val="002F0EFB"/>
    <w:rsid w:val="002F425D"/>
    <w:rsid w:val="002F4819"/>
    <w:rsid w:val="00302E3E"/>
    <w:rsid w:val="00302E77"/>
    <w:rsid w:val="00303866"/>
    <w:rsid w:val="00311AE1"/>
    <w:rsid w:val="0031287D"/>
    <w:rsid w:val="0031534D"/>
    <w:rsid w:val="0032258E"/>
    <w:rsid w:val="00324F0A"/>
    <w:rsid w:val="00324FA6"/>
    <w:rsid w:val="0032608A"/>
    <w:rsid w:val="00332B50"/>
    <w:rsid w:val="00333733"/>
    <w:rsid w:val="00340767"/>
    <w:rsid w:val="0034244A"/>
    <w:rsid w:val="003479BE"/>
    <w:rsid w:val="00351B7A"/>
    <w:rsid w:val="0035381B"/>
    <w:rsid w:val="0035546A"/>
    <w:rsid w:val="00355D5A"/>
    <w:rsid w:val="00364190"/>
    <w:rsid w:val="003650E1"/>
    <w:rsid w:val="00366E9C"/>
    <w:rsid w:val="00367BD6"/>
    <w:rsid w:val="00370AF3"/>
    <w:rsid w:val="003723A1"/>
    <w:rsid w:val="00376165"/>
    <w:rsid w:val="00393695"/>
    <w:rsid w:val="0039476B"/>
    <w:rsid w:val="00396453"/>
    <w:rsid w:val="003A2F21"/>
    <w:rsid w:val="003B208B"/>
    <w:rsid w:val="003B435F"/>
    <w:rsid w:val="003B6074"/>
    <w:rsid w:val="003B6CD6"/>
    <w:rsid w:val="003C6519"/>
    <w:rsid w:val="003D1E45"/>
    <w:rsid w:val="003D6649"/>
    <w:rsid w:val="003E557D"/>
    <w:rsid w:val="003E64A5"/>
    <w:rsid w:val="003E65F0"/>
    <w:rsid w:val="003F0409"/>
    <w:rsid w:val="003F05F9"/>
    <w:rsid w:val="003F0705"/>
    <w:rsid w:val="003F288D"/>
    <w:rsid w:val="003F41FC"/>
    <w:rsid w:val="00415576"/>
    <w:rsid w:val="004209FF"/>
    <w:rsid w:val="00424E1F"/>
    <w:rsid w:val="004332E1"/>
    <w:rsid w:val="0043610D"/>
    <w:rsid w:val="00444E30"/>
    <w:rsid w:val="0045126E"/>
    <w:rsid w:val="00460615"/>
    <w:rsid w:val="00460D1E"/>
    <w:rsid w:val="004630FE"/>
    <w:rsid w:val="0046579E"/>
    <w:rsid w:val="004660D6"/>
    <w:rsid w:val="004707BD"/>
    <w:rsid w:val="004743C5"/>
    <w:rsid w:val="00475FD1"/>
    <w:rsid w:val="00475FF1"/>
    <w:rsid w:val="00480EF0"/>
    <w:rsid w:val="0048294F"/>
    <w:rsid w:val="0048549A"/>
    <w:rsid w:val="00491757"/>
    <w:rsid w:val="00493D93"/>
    <w:rsid w:val="00495D02"/>
    <w:rsid w:val="0049646E"/>
    <w:rsid w:val="004A375A"/>
    <w:rsid w:val="004B1FE5"/>
    <w:rsid w:val="004B4BCE"/>
    <w:rsid w:val="004C0201"/>
    <w:rsid w:val="004C42DB"/>
    <w:rsid w:val="004C4318"/>
    <w:rsid w:val="004D3272"/>
    <w:rsid w:val="004E45D8"/>
    <w:rsid w:val="004E4C72"/>
    <w:rsid w:val="004F248D"/>
    <w:rsid w:val="004F51C7"/>
    <w:rsid w:val="00502508"/>
    <w:rsid w:val="00505576"/>
    <w:rsid w:val="00512E90"/>
    <w:rsid w:val="0051577A"/>
    <w:rsid w:val="00523229"/>
    <w:rsid w:val="005236C9"/>
    <w:rsid w:val="005242B2"/>
    <w:rsid w:val="00541030"/>
    <w:rsid w:val="00544263"/>
    <w:rsid w:val="005514A3"/>
    <w:rsid w:val="00553538"/>
    <w:rsid w:val="00555932"/>
    <w:rsid w:val="0056285C"/>
    <w:rsid w:val="00564AE1"/>
    <w:rsid w:val="00565B61"/>
    <w:rsid w:val="0056641A"/>
    <w:rsid w:val="00566F98"/>
    <w:rsid w:val="00570A18"/>
    <w:rsid w:val="00571D75"/>
    <w:rsid w:val="00572076"/>
    <w:rsid w:val="00581150"/>
    <w:rsid w:val="00586216"/>
    <w:rsid w:val="00586E40"/>
    <w:rsid w:val="00590DCD"/>
    <w:rsid w:val="005932E7"/>
    <w:rsid w:val="00596C35"/>
    <w:rsid w:val="005A2DFA"/>
    <w:rsid w:val="005A5BED"/>
    <w:rsid w:val="005B698C"/>
    <w:rsid w:val="005C0B0A"/>
    <w:rsid w:val="005C58DD"/>
    <w:rsid w:val="005C7E0A"/>
    <w:rsid w:val="005D0AEA"/>
    <w:rsid w:val="005D0B1E"/>
    <w:rsid w:val="005D21CC"/>
    <w:rsid w:val="005D4572"/>
    <w:rsid w:val="005D671A"/>
    <w:rsid w:val="005D7CA2"/>
    <w:rsid w:val="005E0D0E"/>
    <w:rsid w:val="005E0D7D"/>
    <w:rsid w:val="005E6789"/>
    <w:rsid w:val="005F1F65"/>
    <w:rsid w:val="005F4671"/>
    <w:rsid w:val="005F5B9C"/>
    <w:rsid w:val="00603B49"/>
    <w:rsid w:val="0060533D"/>
    <w:rsid w:val="006117A4"/>
    <w:rsid w:val="00612F2B"/>
    <w:rsid w:val="006157E7"/>
    <w:rsid w:val="00621B15"/>
    <w:rsid w:val="006234EC"/>
    <w:rsid w:val="00624D35"/>
    <w:rsid w:val="00624D92"/>
    <w:rsid w:val="00626D57"/>
    <w:rsid w:val="006319FF"/>
    <w:rsid w:val="00641A66"/>
    <w:rsid w:val="00653075"/>
    <w:rsid w:val="0065316A"/>
    <w:rsid w:val="00654F42"/>
    <w:rsid w:val="00661868"/>
    <w:rsid w:val="00662BE5"/>
    <w:rsid w:val="00664B67"/>
    <w:rsid w:val="00665AEA"/>
    <w:rsid w:val="00667472"/>
    <w:rsid w:val="006704C7"/>
    <w:rsid w:val="00672B4E"/>
    <w:rsid w:val="006753D1"/>
    <w:rsid w:val="00675848"/>
    <w:rsid w:val="0068308E"/>
    <w:rsid w:val="00685734"/>
    <w:rsid w:val="00685DD7"/>
    <w:rsid w:val="006864F6"/>
    <w:rsid w:val="00687AF7"/>
    <w:rsid w:val="00692EBA"/>
    <w:rsid w:val="00696A99"/>
    <w:rsid w:val="006976B6"/>
    <w:rsid w:val="006A78E0"/>
    <w:rsid w:val="006B06F4"/>
    <w:rsid w:val="006B1D89"/>
    <w:rsid w:val="006B5E31"/>
    <w:rsid w:val="006C2327"/>
    <w:rsid w:val="006C3ADD"/>
    <w:rsid w:val="006C3B25"/>
    <w:rsid w:val="006C7619"/>
    <w:rsid w:val="006D20F5"/>
    <w:rsid w:val="006D2435"/>
    <w:rsid w:val="006E3573"/>
    <w:rsid w:val="006E4E27"/>
    <w:rsid w:val="006E7288"/>
    <w:rsid w:val="006F67E7"/>
    <w:rsid w:val="00703139"/>
    <w:rsid w:val="00704AF8"/>
    <w:rsid w:val="00714404"/>
    <w:rsid w:val="00722847"/>
    <w:rsid w:val="007228D4"/>
    <w:rsid w:val="007236D3"/>
    <w:rsid w:val="00727968"/>
    <w:rsid w:val="0073052A"/>
    <w:rsid w:val="00732789"/>
    <w:rsid w:val="00733517"/>
    <w:rsid w:val="00741A3D"/>
    <w:rsid w:val="007429B2"/>
    <w:rsid w:val="007517D6"/>
    <w:rsid w:val="007517EA"/>
    <w:rsid w:val="007519A0"/>
    <w:rsid w:val="00753F0E"/>
    <w:rsid w:val="00761488"/>
    <w:rsid w:val="00762C18"/>
    <w:rsid w:val="00772E74"/>
    <w:rsid w:val="0077465B"/>
    <w:rsid w:val="00774858"/>
    <w:rsid w:val="00790BAE"/>
    <w:rsid w:val="00792A38"/>
    <w:rsid w:val="00797F13"/>
    <w:rsid w:val="007A2554"/>
    <w:rsid w:val="007A6AEF"/>
    <w:rsid w:val="007A7862"/>
    <w:rsid w:val="007B3159"/>
    <w:rsid w:val="007C117C"/>
    <w:rsid w:val="007C3756"/>
    <w:rsid w:val="007C45B8"/>
    <w:rsid w:val="007C71AC"/>
    <w:rsid w:val="007C796B"/>
    <w:rsid w:val="007D2DFF"/>
    <w:rsid w:val="007D4E25"/>
    <w:rsid w:val="007D5624"/>
    <w:rsid w:val="007D6D2C"/>
    <w:rsid w:val="007E0774"/>
    <w:rsid w:val="007E265D"/>
    <w:rsid w:val="007E4133"/>
    <w:rsid w:val="007E7477"/>
    <w:rsid w:val="007F1A72"/>
    <w:rsid w:val="007F2E58"/>
    <w:rsid w:val="007F35F5"/>
    <w:rsid w:val="007F7573"/>
    <w:rsid w:val="00800626"/>
    <w:rsid w:val="00800730"/>
    <w:rsid w:val="008071F6"/>
    <w:rsid w:val="00812BD8"/>
    <w:rsid w:val="00816227"/>
    <w:rsid w:val="008166B9"/>
    <w:rsid w:val="00824C42"/>
    <w:rsid w:val="00831DD7"/>
    <w:rsid w:val="00834202"/>
    <w:rsid w:val="0083674F"/>
    <w:rsid w:val="00841F8D"/>
    <w:rsid w:val="008477CC"/>
    <w:rsid w:val="008507A9"/>
    <w:rsid w:val="008523D5"/>
    <w:rsid w:val="0086201D"/>
    <w:rsid w:val="0086218F"/>
    <w:rsid w:val="00863755"/>
    <w:rsid w:val="00867226"/>
    <w:rsid w:val="00877848"/>
    <w:rsid w:val="00883703"/>
    <w:rsid w:val="0088458E"/>
    <w:rsid w:val="00892950"/>
    <w:rsid w:val="00897971"/>
    <w:rsid w:val="008A6A85"/>
    <w:rsid w:val="008B05CE"/>
    <w:rsid w:val="008B165A"/>
    <w:rsid w:val="008C45E4"/>
    <w:rsid w:val="008C4DDC"/>
    <w:rsid w:val="008D3515"/>
    <w:rsid w:val="008D630C"/>
    <w:rsid w:val="008D65F7"/>
    <w:rsid w:val="008D6821"/>
    <w:rsid w:val="008D7650"/>
    <w:rsid w:val="008E59EC"/>
    <w:rsid w:val="008E655F"/>
    <w:rsid w:val="008F0EC5"/>
    <w:rsid w:val="008F3706"/>
    <w:rsid w:val="008F6681"/>
    <w:rsid w:val="0090022C"/>
    <w:rsid w:val="00901DB3"/>
    <w:rsid w:val="00902B06"/>
    <w:rsid w:val="0090793C"/>
    <w:rsid w:val="00914140"/>
    <w:rsid w:val="009151FA"/>
    <w:rsid w:val="0092071C"/>
    <w:rsid w:val="00930FA6"/>
    <w:rsid w:val="0093280A"/>
    <w:rsid w:val="0093559B"/>
    <w:rsid w:val="009361C7"/>
    <w:rsid w:val="009370A3"/>
    <w:rsid w:val="0094202F"/>
    <w:rsid w:val="00943099"/>
    <w:rsid w:val="00946957"/>
    <w:rsid w:val="0095352A"/>
    <w:rsid w:val="009604D1"/>
    <w:rsid w:val="009608F6"/>
    <w:rsid w:val="00960DCB"/>
    <w:rsid w:val="00965BBB"/>
    <w:rsid w:val="009725D3"/>
    <w:rsid w:val="00990DC4"/>
    <w:rsid w:val="009921DA"/>
    <w:rsid w:val="0099333D"/>
    <w:rsid w:val="009A0C23"/>
    <w:rsid w:val="009A46AC"/>
    <w:rsid w:val="009A6ACD"/>
    <w:rsid w:val="009B2557"/>
    <w:rsid w:val="009B3C2A"/>
    <w:rsid w:val="009B6DCA"/>
    <w:rsid w:val="009C030F"/>
    <w:rsid w:val="009C1950"/>
    <w:rsid w:val="009C33E2"/>
    <w:rsid w:val="009C5D3E"/>
    <w:rsid w:val="009C78B9"/>
    <w:rsid w:val="009D397E"/>
    <w:rsid w:val="009D4DD7"/>
    <w:rsid w:val="009D6A6F"/>
    <w:rsid w:val="009E223F"/>
    <w:rsid w:val="009F1111"/>
    <w:rsid w:val="009F2EE6"/>
    <w:rsid w:val="00A01F64"/>
    <w:rsid w:val="00A02731"/>
    <w:rsid w:val="00A0661A"/>
    <w:rsid w:val="00A11BFC"/>
    <w:rsid w:val="00A13DEC"/>
    <w:rsid w:val="00A17E41"/>
    <w:rsid w:val="00A35D43"/>
    <w:rsid w:val="00A414F1"/>
    <w:rsid w:val="00A43CD8"/>
    <w:rsid w:val="00A50A76"/>
    <w:rsid w:val="00A55844"/>
    <w:rsid w:val="00A5765D"/>
    <w:rsid w:val="00A6002E"/>
    <w:rsid w:val="00A62CDB"/>
    <w:rsid w:val="00A7298B"/>
    <w:rsid w:val="00A762CD"/>
    <w:rsid w:val="00A8277A"/>
    <w:rsid w:val="00A85513"/>
    <w:rsid w:val="00A91DF6"/>
    <w:rsid w:val="00A95233"/>
    <w:rsid w:val="00A96D39"/>
    <w:rsid w:val="00AA0106"/>
    <w:rsid w:val="00AA36A1"/>
    <w:rsid w:val="00AA615E"/>
    <w:rsid w:val="00AB4CBE"/>
    <w:rsid w:val="00AB64C8"/>
    <w:rsid w:val="00AB6C73"/>
    <w:rsid w:val="00AB74D2"/>
    <w:rsid w:val="00AC03D1"/>
    <w:rsid w:val="00AC3994"/>
    <w:rsid w:val="00AC5257"/>
    <w:rsid w:val="00AD01B2"/>
    <w:rsid w:val="00AD0412"/>
    <w:rsid w:val="00AD1171"/>
    <w:rsid w:val="00AD198D"/>
    <w:rsid w:val="00AD24FF"/>
    <w:rsid w:val="00AD53C2"/>
    <w:rsid w:val="00AD5974"/>
    <w:rsid w:val="00AF0454"/>
    <w:rsid w:val="00AF5449"/>
    <w:rsid w:val="00AF6C6D"/>
    <w:rsid w:val="00B014B3"/>
    <w:rsid w:val="00B03FA6"/>
    <w:rsid w:val="00B05972"/>
    <w:rsid w:val="00B17512"/>
    <w:rsid w:val="00B175C0"/>
    <w:rsid w:val="00B21610"/>
    <w:rsid w:val="00B26865"/>
    <w:rsid w:val="00B269A0"/>
    <w:rsid w:val="00B44F40"/>
    <w:rsid w:val="00B5088A"/>
    <w:rsid w:val="00B5219B"/>
    <w:rsid w:val="00B55F0E"/>
    <w:rsid w:val="00B56244"/>
    <w:rsid w:val="00B5778A"/>
    <w:rsid w:val="00B63550"/>
    <w:rsid w:val="00B64AC3"/>
    <w:rsid w:val="00B65D64"/>
    <w:rsid w:val="00B67ECB"/>
    <w:rsid w:val="00B7219B"/>
    <w:rsid w:val="00B814B9"/>
    <w:rsid w:val="00B855DF"/>
    <w:rsid w:val="00B85762"/>
    <w:rsid w:val="00B86602"/>
    <w:rsid w:val="00B94993"/>
    <w:rsid w:val="00BA4117"/>
    <w:rsid w:val="00BA4C85"/>
    <w:rsid w:val="00BB06D3"/>
    <w:rsid w:val="00BB0A18"/>
    <w:rsid w:val="00BB20BF"/>
    <w:rsid w:val="00BB42F1"/>
    <w:rsid w:val="00BB4A38"/>
    <w:rsid w:val="00BB611D"/>
    <w:rsid w:val="00BC7CB0"/>
    <w:rsid w:val="00BE4E47"/>
    <w:rsid w:val="00BE6E05"/>
    <w:rsid w:val="00BE74FE"/>
    <w:rsid w:val="00BF177D"/>
    <w:rsid w:val="00BF1EA8"/>
    <w:rsid w:val="00BF572E"/>
    <w:rsid w:val="00BF7A83"/>
    <w:rsid w:val="00C02C6B"/>
    <w:rsid w:val="00C03BD7"/>
    <w:rsid w:val="00C04416"/>
    <w:rsid w:val="00C07393"/>
    <w:rsid w:val="00C155E9"/>
    <w:rsid w:val="00C17B18"/>
    <w:rsid w:val="00C224A2"/>
    <w:rsid w:val="00C26C9F"/>
    <w:rsid w:val="00C27068"/>
    <w:rsid w:val="00C279CE"/>
    <w:rsid w:val="00C30542"/>
    <w:rsid w:val="00C37222"/>
    <w:rsid w:val="00C44DD4"/>
    <w:rsid w:val="00C56871"/>
    <w:rsid w:val="00C578AC"/>
    <w:rsid w:val="00C6763C"/>
    <w:rsid w:val="00C6768F"/>
    <w:rsid w:val="00C73C0B"/>
    <w:rsid w:val="00C7548F"/>
    <w:rsid w:val="00C75BA3"/>
    <w:rsid w:val="00C80403"/>
    <w:rsid w:val="00C804F0"/>
    <w:rsid w:val="00C812F3"/>
    <w:rsid w:val="00C81DE8"/>
    <w:rsid w:val="00C8217F"/>
    <w:rsid w:val="00C83D2B"/>
    <w:rsid w:val="00C86161"/>
    <w:rsid w:val="00C86BEC"/>
    <w:rsid w:val="00C86C45"/>
    <w:rsid w:val="00C921F3"/>
    <w:rsid w:val="00C92469"/>
    <w:rsid w:val="00C95556"/>
    <w:rsid w:val="00CA2325"/>
    <w:rsid w:val="00CA37EF"/>
    <w:rsid w:val="00CA5449"/>
    <w:rsid w:val="00CA73A7"/>
    <w:rsid w:val="00CB36BF"/>
    <w:rsid w:val="00CB5105"/>
    <w:rsid w:val="00CB547D"/>
    <w:rsid w:val="00CB6D55"/>
    <w:rsid w:val="00CC020F"/>
    <w:rsid w:val="00CC319E"/>
    <w:rsid w:val="00CC4453"/>
    <w:rsid w:val="00CC4A65"/>
    <w:rsid w:val="00CC789F"/>
    <w:rsid w:val="00CE488A"/>
    <w:rsid w:val="00CE5837"/>
    <w:rsid w:val="00CE5B1B"/>
    <w:rsid w:val="00CE6888"/>
    <w:rsid w:val="00CF042D"/>
    <w:rsid w:val="00CF0E18"/>
    <w:rsid w:val="00CF20C5"/>
    <w:rsid w:val="00CF532C"/>
    <w:rsid w:val="00CF5604"/>
    <w:rsid w:val="00CF6BF5"/>
    <w:rsid w:val="00CF7620"/>
    <w:rsid w:val="00CF7A81"/>
    <w:rsid w:val="00D003DF"/>
    <w:rsid w:val="00D151E8"/>
    <w:rsid w:val="00D15297"/>
    <w:rsid w:val="00D20F7B"/>
    <w:rsid w:val="00D21CC1"/>
    <w:rsid w:val="00D24CA1"/>
    <w:rsid w:val="00D2619F"/>
    <w:rsid w:val="00D2643F"/>
    <w:rsid w:val="00D33F68"/>
    <w:rsid w:val="00D36991"/>
    <w:rsid w:val="00D4273F"/>
    <w:rsid w:val="00D51E0A"/>
    <w:rsid w:val="00D56214"/>
    <w:rsid w:val="00D5730C"/>
    <w:rsid w:val="00D67594"/>
    <w:rsid w:val="00D7645C"/>
    <w:rsid w:val="00D8176D"/>
    <w:rsid w:val="00D819AA"/>
    <w:rsid w:val="00D827CA"/>
    <w:rsid w:val="00D84F67"/>
    <w:rsid w:val="00D850D0"/>
    <w:rsid w:val="00D856F0"/>
    <w:rsid w:val="00D8790D"/>
    <w:rsid w:val="00D907B7"/>
    <w:rsid w:val="00D91C3E"/>
    <w:rsid w:val="00DA14CC"/>
    <w:rsid w:val="00DA2E67"/>
    <w:rsid w:val="00DA2ED4"/>
    <w:rsid w:val="00DA4E6A"/>
    <w:rsid w:val="00DA5A64"/>
    <w:rsid w:val="00DA5D44"/>
    <w:rsid w:val="00DB0D17"/>
    <w:rsid w:val="00DB588B"/>
    <w:rsid w:val="00DC7568"/>
    <w:rsid w:val="00DD1499"/>
    <w:rsid w:val="00DE15A9"/>
    <w:rsid w:val="00DE1BB9"/>
    <w:rsid w:val="00DE3A8E"/>
    <w:rsid w:val="00DE3CFD"/>
    <w:rsid w:val="00DE4877"/>
    <w:rsid w:val="00DE4A18"/>
    <w:rsid w:val="00DE4EC3"/>
    <w:rsid w:val="00DF26A8"/>
    <w:rsid w:val="00DF2960"/>
    <w:rsid w:val="00DF7806"/>
    <w:rsid w:val="00DF7CE0"/>
    <w:rsid w:val="00E0053C"/>
    <w:rsid w:val="00E03EBB"/>
    <w:rsid w:val="00E04988"/>
    <w:rsid w:val="00E06A62"/>
    <w:rsid w:val="00E0747F"/>
    <w:rsid w:val="00E10FAD"/>
    <w:rsid w:val="00E215CE"/>
    <w:rsid w:val="00E26C55"/>
    <w:rsid w:val="00E27B83"/>
    <w:rsid w:val="00E32CCC"/>
    <w:rsid w:val="00E34591"/>
    <w:rsid w:val="00E40F73"/>
    <w:rsid w:val="00E41E1E"/>
    <w:rsid w:val="00E42012"/>
    <w:rsid w:val="00E437F1"/>
    <w:rsid w:val="00E52C3B"/>
    <w:rsid w:val="00E538E5"/>
    <w:rsid w:val="00E53EA8"/>
    <w:rsid w:val="00E61237"/>
    <w:rsid w:val="00E6370D"/>
    <w:rsid w:val="00E64857"/>
    <w:rsid w:val="00E6581C"/>
    <w:rsid w:val="00E67086"/>
    <w:rsid w:val="00E74888"/>
    <w:rsid w:val="00E74976"/>
    <w:rsid w:val="00E74CBF"/>
    <w:rsid w:val="00E80E86"/>
    <w:rsid w:val="00E8529C"/>
    <w:rsid w:val="00E86993"/>
    <w:rsid w:val="00E9201B"/>
    <w:rsid w:val="00E924F8"/>
    <w:rsid w:val="00E94187"/>
    <w:rsid w:val="00E97C7F"/>
    <w:rsid w:val="00EA0054"/>
    <w:rsid w:val="00EA0466"/>
    <w:rsid w:val="00EA0862"/>
    <w:rsid w:val="00EB13AE"/>
    <w:rsid w:val="00EB7153"/>
    <w:rsid w:val="00EC11D0"/>
    <w:rsid w:val="00EC5F10"/>
    <w:rsid w:val="00ED4907"/>
    <w:rsid w:val="00ED490B"/>
    <w:rsid w:val="00ED4DED"/>
    <w:rsid w:val="00EF22FD"/>
    <w:rsid w:val="00EF5209"/>
    <w:rsid w:val="00F01C00"/>
    <w:rsid w:val="00F05521"/>
    <w:rsid w:val="00F07738"/>
    <w:rsid w:val="00F10A43"/>
    <w:rsid w:val="00F115EF"/>
    <w:rsid w:val="00F14906"/>
    <w:rsid w:val="00F1704B"/>
    <w:rsid w:val="00F17F7E"/>
    <w:rsid w:val="00F226DA"/>
    <w:rsid w:val="00F268A2"/>
    <w:rsid w:val="00F30095"/>
    <w:rsid w:val="00F3198C"/>
    <w:rsid w:val="00F3473B"/>
    <w:rsid w:val="00F42C71"/>
    <w:rsid w:val="00F4489F"/>
    <w:rsid w:val="00F44FC5"/>
    <w:rsid w:val="00F4635A"/>
    <w:rsid w:val="00F478F9"/>
    <w:rsid w:val="00F53320"/>
    <w:rsid w:val="00F55608"/>
    <w:rsid w:val="00F55E86"/>
    <w:rsid w:val="00F61B55"/>
    <w:rsid w:val="00F66B3D"/>
    <w:rsid w:val="00F70D57"/>
    <w:rsid w:val="00F71916"/>
    <w:rsid w:val="00F7306F"/>
    <w:rsid w:val="00F73746"/>
    <w:rsid w:val="00F74F74"/>
    <w:rsid w:val="00F77B31"/>
    <w:rsid w:val="00F835A8"/>
    <w:rsid w:val="00F92626"/>
    <w:rsid w:val="00F94C0D"/>
    <w:rsid w:val="00F96B76"/>
    <w:rsid w:val="00F97407"/>
    <w:rsid w:val="00F974AD"/>
    <w:rsid w:val="00FA2598"/>
    <w:rsid w:val="00FA561E"/>
    <w:rsid w:val="00FB1207"/>
    <w:rsid w:val="00FB30C4"/>
    <w:rsid w:val="00FD2A37"/>
    <w:rsid w:val="00FD7827"/>
    <w:rsid w:val="00FF0757"/>
    <w:rsid w:val="00FF154E"/>
    <w:rsid w:val="00FF39E0"/>
    <w:rsid w:val="00FF46F8"/>
    <w:rsid w:val="00FF74D5"/>
    <w:rsid w:val="00FF7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A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1B2"/>
    <w:pPr>
      <w:spacing w:after="5" w:line="266" w:lineRule="auto"/>
      <w:ind w:left="10" w:right="15" w:hanging="10"/>
      <w:jc w:val="both"/>
    </w:pPr>
    <w:rPr>
      <w:rFonts w:ascii="Times New Roman" w:eastAsia="Times New Roman" w:hAnsi="Times New Roman"/>
      <w:color w:val="000000"/>
      <w:sz w:val="28"/>
      <w:szCs w:val="22"/>
      <w:lang w:val="en-US" w:eastAsia="en-US"/>
    </w:rPr>
  </w:style>
  <w:style w:type="paragraph" w:styleId="1">
    <w:name w:val="heading 1"/>
    <w:next w:val="a"/>
    <w:link w:val="10"/>
    <w:qFormat/>
    <w:rsid w:val="00AD01B2"/>
    <w:pPr>
      <w:keepNext/>
      <w:keepLines/>
      <w:spacing w:after="145" w:line="247" w:lineRule="auto"/>
      <w:ind w:left="10" w:right="15" w:hanging="10"/>
      <w:jc w:val="center"/>
      <w:outlineLvl w:val="0"/>
    </w:pPr>
    <w:rPr>
      <w:rFonts w:ascii="Times New Roman" w:eastAsia="Times New Roman" w:hAnsi="Times New Roman"/>
      <w:color w:val="000000"/>
      <w:sz w:val="28"/>
    </w:rPr>
  </w:style>
  <w:style w:type="paragraph" w:styleId="2">
    <w:name w:val="heading 2"/>
    <w:next w:val="a"/>
    <w:link w:val="20"/>
    <w:unhideWhenUsed/>
    <w:qFormat/>
    <w:rsid w:val="00AD01B2"/>
    <w:pPr>
      <w:keepNext/>
      <w:keepLines/>
      <w:spacing w:after="5" w:line="266" w:lineRule="auto"/>
      <w:ind w:left="10" w:right="15" w:hanging="10"/>
      <w:jc w:val="both"/>
      <w:outlineLvl w:val="1"/>
    </w:pPr>
    <w:rPr>
      <w:rFonts w:ascii="Times New Roman" w:eastAsia="Times New Roman" w:hAnsi="Times New Roman"/>
      <w:color w:val="000000"/>
      <w:sz w:val="28"/>
    </w:rPr>
  </w:style>
  <w:style w:type="paragraph" w:styleId="3">
    <w:name w:val="heading 3"/>
    <w:next w:val="a"/>
    <w:link w:val="30"/>
    <w:unhideWhenUsed/>
    <w:qFormat/>
    <w:rsid w:val="00AD01B2"/>
    <w:pPr>
      <w:keepNext/>
      <w:keepLines/>
      <w:spacing w:after="2" w:line="261" w:lineRule="auto"/>
      <w:ind w:left="10" w:right="16" w:hanging="10"/>
      <w:jc w:val="center"/>
      <w:outlineLvl w:val="2"/>
    </w:pPr>
    <w:rPr>
      <w:rFonts w:ascii="Times New Roman" w:eastAsia="Times New Roman" w:hAnsi="Times New Roman"/>
      <w:b/>
      <w:color w:val="000000"/>
      <w:sz w:val="32"/>
    </w:rPr>
  </w:style>
  <w:style w:type="paragraph" w:styleId="4">
    <w:name w:val="heading 4"/>
    <w:next w:val="a"/>
    <w:link w:val="40"/>
    <w:unhideWhenUsed/>
    <w:qFormat/>
    <w:rsid w:val="00AD01B2"/>
    <w:pPr>
      <w:keepNext/>
      <w:keepLines/>
      <w:spacing w:after="2" w:line="261" w:lineRule="auto"/>
      <w:ind w:left="10" w:right="16" w:hanging="10"/>
      <w:jc w:val="center"/>
      <w:outlineLvl w:val="3"/>
    </w:pPr>
    <w:rPr>
      <w:rFonts w:ascii="Times New Roman" w:eastAsia="Times New Roman" w:hAnsi="Times New Roman"/>
      <w:b/>
      <w:color w:val="000000"/>
      <w:sz w:val="32"/>
    </w:rPr>
  </w:style>
  <w:style w:type="paragraph" w:styleId="5">
    <w:name w:val="heading 5"/>
    <w:next w:val="a"/>
    <w:link w:val="50"/>
    <w:unhideWhenUsed/>
    <w:qFormat/>
    <w:rsid w:val="00AD01B2"/>
    <w:pPr>
      <w:keepNext/>
      <w:keepLines/>
      <w:spacing w:line="268" w:lineRule="auto"/>
      <w:ind w:left="10" w:right="10" w:hanging="10"/>
      <w:jc w:val="center"/>
      <w:outlineLvl w:val="4"/>
    </w:pPr>
    <w:rPr>
      <w:rFonts w:ascii="Times New Roman" w:eastAsia="Times New Roman" w:hAnsi="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D01B2"/>
    <w:rPr>
      <w:rFonts w:ascii="Times New Roman" w:eastAsia="Times New Roman" w:hAnsi="Times New Roman"/>
      <w:color w:val="000000"/>
      <w:sz w:val="28"/>
      <w:lang w:val="ru-RU" w:eastAsia="ru-RU" w:bidi="ar-SA"/>
    </w:rPr>
  </w:style>
  <w:style w:type="character" w:customStyle="1" w:styleId="20">
    <w:name w:val="Заголовок 2 Знак"/>
    <w:link w:val="2"/>
    <w:rsid w:val="00AD01B2"/>
    <w:rPr>
      <w:rFonts w:ascii="Times New Roman" w:eastAsia="Times New Roman" w:hAnsi="Times New Roman"/>
      <w:color w:val="000000"/>
      <w:sz w:val="28"/>
      <w:lang w:val="ru-RU" w:eastAsia="ru-RU" w:bidi="ar-SA"/>
    </w:rPr>
  </w:style>
  <w:style w:type="character" w:customStyle="1" w:styleId="30">
    <w:name w:val="Заголовок 3 Знак"/>
    <w:link w:val="3"/>
    <w:rsid w:val="00AD01B2"/>
    <w:rPr>
      <w:rFonts w:ascii="Times New Roman" w:eastAsia="Times New Roman" w:hAnsi="Times New Roman"/>
      <w:b/>
      <w:color w:val="000000"/>
      <w:sz w:val="32"/>
      <w:lang w:val="ru-RU" w:eastAsia="ru-RU" w:bidi="ar-SA"/>
    </w:rPr>
  </w:style>
  <w:style w:type="character" w:customStyle="1" w:styleId="40">
    <w:name w:val="Заголовок 4 Знак"/>
    <w:link w:val="4"/>
    <w:rsid w:val="00AD01B2"/>
    <w:rPr>
      <w:rFonts w:ascii="Times New Roman" w:eastAsia="Times New Roman" w:hAnsi="Times New Roman"/>
      <w:b/>
      <w:color w:val="000000"/>
      <w:sz w:val="32"/>
      <w:lang w:val="ru-RU" w:eastAsia="ru-RU" w:bidi="ar-SA"/>
    </w:rPr>
  </w:style>
  <w:style w:type="character" w:customStyle="1" w:styleId="50">
    <w:name w:val="Заголовок 5 Знак"/>
    <w:link w:val="5"/>
    <w:rsid w:val="00AD01B2"/>
    <w:rPr>
      <w:rFonts w:ascii="Times New Roman" w:eastAsia="Times New Roman" w:hAnsi="Times New Roman"/>
      <w:b/>
      <w:color w:val="000000"/>
      <w:sz w:val="28"/>
      <w:lang w:val="ru-RU" w:eastAsia="ru-RU" w:bidi="ar-SA"/>
    </w:rPr>
  </w:style>
  <w:style w:type="paragraph" w:customStyle="1" w:styleId="msonormal0">
    <w:name w:val="msonormal"/>
    <w:basedOn w:val="a"/>
    <w:rsid w:val="00AD01B2"/>
    <w:pPr>
      <w:spacing w:before="100" w:beforeAutospacing="1" w:after="100" w:afterAutospacing="1" w:line="240" w:lineRule="auto"/>
      <w:ind w:left="0" w:right="0" w:firstLine="0"/>
      <w:jc w:val="left"/>
    </w:pPr>
    <w:rPr>
      <w:color w:val="auto"/>
      <w:sz w:val="24"/>
      <w:szCs w:val="24"/>
      <w:lang w:val="ru-RU" w:eastAsia="ru-RU"/>
    </w:rPr>
  </w:style>
  <w:style w:type="character" w:styleId="a3">
    <w:name w:val="Hyperlink"/>
    <w:uiPriority w:val="99"/>
    <w:unhideWhenUsed/>
    <w:rsid w:val="00AD01B2"/>
    <w:rPr>
      <w:color w:val="0000FF"/>
      <w:u w:val="single"/>
    </w:rPr>
  </w:style>
  <w:style w:type="paragraph" w:styleId="a4">
    <w:name w:val="List Paragraph"/>
    <w:basedOn w:val="a"/>
    <w:uiPriority w:val="1"/>
    <w:qFormat/>
    <w:rsid w:val="002839E6"/>
    <w:pPr>
      <w:ind w:left="720"/>
      <w:contextualSpacing/>
    </w:pPr>
  </w:style>
  <w:style w:type="paragraph" w:styleId="31">
    <w:name w:val="Body Text Indent 3"/>
    <w:basedOn w:val="a"/>
    <w:link w:val="32"/>
    <w:uiPriority w:val="99"/>
    <w:semiHidden/>
    <w:rsid w:val="00165793"/>
    <w:pPr>
      <w:spacing w:after="120" w:line="240" w:lineRule="auto"/>
      <w:ind w:left="283" w:right="0" w:firstLine="0"/>
      <w:jc w:val="left"/>
    </w:pPr>
    <w:rPr>
      <w:color w:val="auto"/>
      <w:sz w:val="16"/>
      <w:szCs w:val="16"/>
      <w:lang w:val="x-none" w:eastAsia="ru-RU"/>
    </w:rPr>
  </w:style>
  <w:style w:type="character" w:customStyle="1" w:styleId="32">
    <w:name w:val="Основной текст с отступом 3 Знак"/>
    <w:link w:val="31"/>
    <w:uiPriority w:val="99"/>
    <w:semiHidden/>
    <w:rsid w:val="00165793"/>
    <w:rPr>
      <w:rFonts w:ascii="Times New Roman" w:eastAsia="Times New Roman" w:hAnsi="Times New Roman" w:cs="Times New Roman"/>
      <w:sz w:val="16"/>
      <w:szCs w:val="16"/>
      <w:lang w:eastAsia="ru-RU"/>
    </w:rPr>
  </w:style>
  <w:style w:type="paragraph" w:styleId="a5">
    <w:name w:val="Body Text Indent"/>
    <w:basedOn w:val="a"/>
    <w:link w:val="a6"/>
    <w:uiPriority w:val="99"/>
    <w:unhideWhenUsed/>
    <w:rsid w:val="00753F0E"/>
    <w:pPr>
      <w:spacing w:after="120"/>
      <w:ind w:left="283"/>
    </w:pPr>
    <w:rPr>
      <w:szCs w:val="20"/>
      <w:lang w:eastAsia="x-none"/>
    </w:rPr>
  </w:style>
  <w:style w:type="character" w:customStyle="1" w:styleId="a6">
    <w:name w:val="Основной текст с отступом Знак"/>
    <w:link w:val="a5"/>
    <w:uiPriority w:val="99"/>
    <w:rsid w:val="00753F0E"/>
    <w:rPr>
      <w:rFonts w:ascii="Times New Roman" w:eastAsia="Times New Roman" w:hAnsi="Times New Roman" w:cs="Times New Roman"/>
      <w:color w:val="000000"/>
      <w:sz w:val="28"/>
      <w:lang w:val="en-US"/>
    </w:rPr>
  </w:style>
  <w:style w:type="paragraph" w:customStyle="1" w:styleId="a7">
    <w:name w:val="Цитаты"/>
    <w:basedOn w:val="a"/>
    <w:rsid w:val="00753F0E"/>
    <w:pPr>
      <w:widowControl w:val="0"/>
      <w:spacing w:before="100" w:after="100" w:line="240" w:lineRule="auto"/>
      <w:ind w:left="360" w:right="360" w:firstLine="0"/>
      <w:jc w:val="left"/>
    </w:pPr>
    <w:rPr>
      <w:snapToGrid w:val="0"/>
      <w:color w:val="auto"/>
      <w:sz w:val="24"/>
      <w:szCs w:val="20"/>
      <w:lang w:val="ru-RU" w:eastAsia="ru-RU"/>
    </w:rPr>
  </w:style>
  <w:style w:type="table" w:styleId="a8">
    <w:name w:val="Table Grid"/>
    <w:basedOn w:val="a1"/>
    <w:uiPriority w:val="59"/>
    <w:rsid w:val="00F55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AD53C2"/>
  </w:style>
  <w:style w:type="paragraph" w:customStyle="1" w:styleId="Standard">
    <w:name w:val="Standard"/>
    <w:rsid w:val="00F97407"/>
    <w:pPr>
      <w:widowControl w:val="0"/>
      <w:suppressAutoHyphens/>
      <w:autoSpaceDN w:val="0"/>
    </w:pPr>
    <w:rPr>
      <w:rFonts w:ascii="Times New Roman" w:eastAsia="DejaVu Sans" w:hAnsi="Times New Roman" w:cs="Lohit Hindi"/>
      <w:kern w:val="3"/>
      <w:sz w:val="24"/>
      <w:szCs w:val="24"/>
      <w:lang w:eastAsia="zh-CN" w:bidi="hi-IN"/>
    </w:rPr>
  </w:style>
  <w:style w:type="paragraph" w:styleId="a9">
    <w:name w:val="Normal (Web)"/>
    <w:basedOn w:val="a"/>
    <w:uiPriority w:val="99"/>
    <w:rsid w:val="00F97407"/>
    <w:pPr>
      <w:spacing w:before="100" w:beforeAutospacing="1" w:after="100" w:afterAutospacing="1" w:line="240" w:lineRule="auto"/>
      <w:ind w:left="0" w:right="0" w:firstLine="0"/>
      <w:jc w:val="left"/>
    </w:pPr>
    <w:rPr>
      <w:color w:val="auto"/>
      <w:sz w:val="24"/>
      <w:szCs w:val="24"/>
      <w:lang w:val="ru-RU" w:eastAsia="ru-RU"/>
    </w:rPr>
  </w:style>
  <w:style w:type="character" w:customStyle="1" w:styleId="Bodytext2">
    <w:name w:val="Body text (2)_"/>
    <w:rsid w:val="00367BD6"/>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0"/>
    <w:rsid w:val="00367BD6"/>
    <w:rPr>
      <w:rFonts w:ascii="Times New Roman" w:eastAsia="Times New Roman" w:hAnsi="Times New Roman" w:cs="Times New Roman"/>
      <w:b/>
      <w:bCs/>
      <w:sz w:val="20"/>
      <w:szCs w:val="20"/>
      <w:shd w:val="clear" w:color="auto" w:fill="FFFFFF"/>
    </w:rPr>
  </w:style>
  <w:style w:type="character" w:customStyle="1" w:styleId="Bodytext20">
    <w:name w:val="Body text (2)"/>
    <w:rsid w:val="00367B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Bodytext2Georgia12pt">
    <w:name w:val="Body text (2) + Georgia;12 pt"/>
    <w:rsid w:val="00367BD6"/>
    <w:rPr>
      <w:rFonts w:ascii="Georgia" w:eastAsia="Georgia" w:hAnsi="Georgia" w:cs="Georgia"/>
      <w:b w:val="0"/>
      <w:bCs w:val="0"/>
      <w:i w:val="0"/>
      <w:iCs w:val="0"/>
      <w:smallCaps w:val="0"/>
      <w:strike w:val="0"/>
      <w:color w:val="000000"/>
      <w:spacing w:val="0"/>
      <w:w w:val="100"/>
      <w:position w:val="0"/>
      <w:sz w:val="24"/>
      <w:szCs w:val="24"/>
      <w:u w:val="none"/>
      <w:lang w:val="uk-UA" w:eastAsia="uk-UA" w:bidi="uk-UA"/>
    </w:rPr>
  </w:style>
  <w:style w:type="character" w:customStyle="1" w:styleId="Bodytext2NotBold">
    <w:name w:val="Body text (2) + Not Bold"/>
    <w:rsid w:val="00367B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Bodytext2NotBoldSpacing1pt">
    <w:name w:val="Body text (2) + Not Bold;Spacing 1 pt"/>
    <w:rsid w:val="00367BD6"/>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uk-UA" w:eastAsia="uk-UA" w:bidi="uk-UA"/>
    </w:rPr>
  </w:style>
  <w:style w:type="character" w:customStyle="1" w:styleId="Bodytext2Georgia13pt">
    <w:name w:val="Body text (2) + Georgia;13 pt"/>
    <w:rsid w:val="00367BD6"/>
    <w:rPr>
      <w:rFonts w:ascii="Georgia" w:eastAsia="Georgia" w:hAnsi="Georgia" w:cs="Georgia"/>
      <w:b w:val="0"/>
      <w:bCs w:val="0"/>
      <w:i w:val="0"/>
      <w:iCs w:val="0"/>
      <w:smallCaps w:val="0"/>
      <w:strike w:val="0"/>
      <w:color w:val="000000"/>
      <w:spacing w:val="0"/>
      <w:w w:val="100"/>
      <w:position w:val="0"/>
      <w:sz w:val="26"/>
      <w:szCs w:val="26"/>
      <w:u w:val="none"/>
      <w:lang w:val="uk-UA" w:eastAsia="uk-UA" w:bidi="uk-UA"/>
    </w:rPr>
  </w:style>
  <w:style w:type="character" w:customStyle="1" w:styleId="Bodytext2105ptNotBoldSpacing2pt">
    <w:name w:val="Body text (2) + 10.5 pt;Not Bold;Spacing 2 pt"/>
    <w:rsid w:val="00367BD6"/>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uk-UA" w:eastAsia="uk-UA" w:bidi="uk-UA"/>
    </w:rPr>
  </w:style>
  <w:style w:type="character" w:customStyle="1" w:styleId="Bodytext29ptNotBold">
    <w:name w:val="Body text (2) + 9 pt;Not Bold"/>
    <w:rsid w:val="00367BD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Bodytext29ptNotBoldSpacing1pt">
    <w:name w:val="Body text (2) + 9 pt;Not Bold;Spacing 1 pt"/>
    <w:rsid w:val="00367BD6"/>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uk-UA" w:eastAsia="uk-UA" w:bidi="uk-UA"/>
    </w:rPr>
  </w:style>
  <w:style w:type="paragraph" w:customStyle="1" w:styleId="Tablecaption0">
    <w:name w:val="Table caption"/>
    <w:basedOn w:val="a"/>
    <w:link w:val="Tablecaption"/>
    <w:rsid w:val="00367BD6"/>
    <w:pPr>
      <w:widowControl w:val="0"/>
      <w:shd w:val="clear" w:color="auto" w:fill="FFFFFF"/>
      <w:spacing w:after="0" w:line="0" w:lineRule="atLeast"/>
      <w:ind w:left="0" w:right="0" w:firstLine="0"/>
      <w:jc w:val="left"/>
    </w:pPr>
    <w:rPr>
      <w:b/>
      <w:bCs/>
      <w:color w:val="auto"/>
      <w:sz w:val="20"/>
      <w:szCs w:val="20"/>
      <w:lang w:val="x-none" w:eastAsia="x-none"/>
    </w:rPr>
  </w:style>
  <w:style w:type="paragraph" w:styleId="aa">
    <w:name w:val="header"/>
    <w:basedOn w:val="a"/>
    <w:link w:val="ab"/>
    <w:uiPriority w:val="99"/>
    <w:unhideWhenUsed/>
    <w:rsid w:val="0006556E"/>
    <w:pPr>
      <w:tabs>
        <w:tab w:val="center" w:pos="4677"/>
        <w:tab w:val="right" w:pos="9355"/>
      </w:tabs>
      <w:spacing w:after="0" w:line="240" w:lineRule="auto"/>
    </w:pPr>
    <w:rPr>
      <w:szCs w:val="20"/>
      <w:lang w:eastAsia="x-none"/>
    </w:rPr>
  </w:style>
  <w:style w:type="character" w:customStyle="1" w:styleId="ab">
    <w:name w:val="Верхний колонтитул Знак"/>
    <w:link w:val="aa"/>
    <w:uiPriority w:val="99"/>
    <w:rsid w:val="0006556E"/>
    <w:rPr>
      <w:rFonts w:ascii="Times New Roman" w:eastAsia="Times New Roman" w:hAnsi="Times New Roman" w:cs="Times New Roman"/>
      <w:color w:val="000000"/>
      <w:sz w:val="28"/>
      <w:lang w:val="en-US"/>
    </w:rPr>
  </w:style>
  <w:style w:type="paragraph" w:styleId="ac">
    <w:name w:val="footer"/>
    <w:basedOn w:val="a"/>
    <w:link w:val="ad"/>
    <w:uiPriority w:val="99"/>
    <w:unhideWhenUsed/>
    <w:rsid w:val="0006556E"/>
    <w:pPr>
      <w:tabs>
        <w:tab w:val="center" w:pos="4677"/>
        <w:tab w:val="right" w:pos="9355"/>
      </w:tabs>
      <w:spacing w:after="0" w:line="240" w:lineRule="auto"/>
    </w:pPr>
    <w:rPr>
      <w:szCs w:val="20"/>
      <w:lang w:eastAsia="x-none"/>
    </w:rPr>
  </w:style>
  <w:style w:type="character" w:customStyle="1" w:styleId="ad">
    <w:name w:val="Нижний колонтитул Знак"/>
    <w:link w:val="ac"/>
    <w:uiPriority w:val="99"/>
    <w:rsid w:val="0006556E"/>
    <w:rPr>
      <w:rFonts w:ascii="Times New Roman" w:eastAsia="Times New Roman" w:hAnsi="Times New Roman" w:cs="Times New Roman"/>
      <w:color w:val="000000"/>
      <w:sz w:val="28"/>
      <w:lang w:val="en-US"/>
    </w:rPr>
  </w:style>
  <w:style w:type="character" w:styleId="ae">
    <w:name w:val="line number"/>
    <w:basedOn w:val="a0"/>
    <w:uiPriority w:val="99"/>
    <w:semiHidden/>
    <w:unhideWhenUsed/>
    <w:rsid w:val="001309D4"/>
  </w:style>
  <w:style w:type="paragraph" w:styleId="af">
    <w:name w:val="Balloon Text"/>
    <w:basedOn w:val="a"/>
    <w:link w:val="af0"/>
    <w:uiPriority w:val="99"/>
    <w:semiHidden/>
    <w:unhideWhenUsed/>
    <w:rsid w:val="00CF5604"/>
    <w:pPr>
      <w:spacing w:after="0" w:line="240" w:lineRule="auto"/>
    </w:pPr>
    <w:rPr>
      <w:rFonts w:ascii="Tahoma" w:hAnsi="Tahoma"/>
      <w:sz w:val="16"/>
      <w:szCs w:val="16"/>
      <w:lang w:eastAsia="x-none"/>
    </w:rPr>
  </w:style>
  <w:style w:type="character" w:customStyle="1" w:styleId="af0">
    <w:name w:val="Текст выноски Знак"/>
    <w:link w:val="af"/>
    <w:uiPriority w:val="99"/>
    <w:semiHidden/>
    <w:rsid w:val="00CF5604"/>
    <w:rPr>
      <w:rFonts w:ascii="Tahoma" w:eastAsia="Times New Roman" w:hAnsi="Tahoma" w:cs="Tahoma"/>
      <w:color w:val="000000"/>
      <w:sz w:val="16"/>
      <w:szCs w:val="16"/>
      <w:lang w:val="en-US"/>
    </w:rPr>
  </w:style>
  <w:style w:type="paragraph" w:customStyle="1" w:styleId="site-description">
    <w:name w:val="site-description"/>
    <w:basedOn w:val="a"/>
    <w:rsid w:val="009C1950"/>
    <w:pPr>
      <w:spacing w:before="100" w:beforeAutospacing="1" w:after="100" w:afterAutospacing="1" w:line="240" w:lineRule="auto"/>
      <w:ind w:left="0" w:right="0" w:firstLine="0"/>
      <w:jc w:val="left"/>
    </w:pPr>
    <w:rPr>
      <w:color w:val="auto"/>
      <w:sz w:val="24"/>
      <w:szCs w:val="24"/>
      <w:lang w:val="ru-RU" w:eastAsia="ru-RU"/>
    </w:rPr>
  </w:style>
  <w:style w:type="character" w:styleId="af1">
    <w:name w:val="Emphasis"/>
    <w:uiPriority w:val="20"/>
    <w:qFormat/>
    <w:rsid w:val="00460615"/>
    <w:rPr>
      <w:i/>
      <w:iCs/>
    </w:rPr>
  </w:style>
  <w:style w:type="paragraph" w:styleId="af2">
    <w:name w:val="Body Text"/>
    <w:basedOn w:val="a"/>
    <w:link w:val="af3"/>
    <w:uiPriority w:val="99"/>
    <w:unhideWhenUsed/>
    <w:qFormat/>
    <w:rsid w:val="00BA4C85"/>
    <w:pPr>
      <w:spacing w:after="120"/>
    </w:pPr>
  </w:style>
  <w:style w:type="character" w:customStyle="1" w:styleId="af3">
    <w:name w:val="Основной текст Знак"/>
    <w:link w:val="af2"/>
    <w:uiPriority w:val="99"/>
    <w:rsid w:val="00BA4C85"/>
    <w:rPr>
      <w:rFonts w:ascii="Times New Roman" w:eastAsia="Times New Roman" w:hAnsi="Times New Roman"/>
      <w:color w:val="000000"/>
      <w:sz w:val="28"/>
      <w:szCs w:val="22"/>
      <w:lang w:val="en-US" w:eastAsia="en-US"/>
    </w:rPr>
  </w:style>
  <w:style w:type="table" w:customStyle="1" w:styleId="TableNormal">
    <w:name w:val="Table Normal"/>
    <w:uiPriority w:val="2"/>
    <w:semiHidden/>
    <w:unhideWhenUsed/>
    <w:qFormat/>
    <w:rsid w:val="00324FA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4FA6"/>
    <w:pPr>
      <w:widowControl w:val="0"/>
      <w:autoSpaceDE w:val="0"/>
      <w:autoSpaceDN w:val="0"/>
      <w:spacing w:after="0" w:line="240" w:lineRule="auto"/>
      <w:ind w:left="0" w:right="0" w:firstLine="0"/>
      <w:jc w:val="left"/>
    </w:pPr>
    <w:rPr>
      <w:color w:val="auto"/>
      <w:sz w:val="22"/>
      <w:lang w:val="ru-RU" w:eastAsia="ru-RU" w:bidi="ru-RU"/>
    </w:rPr>
  </w:style>
  <w:style w:type="character" w:styleId="af4">
    <w:name w:val="Strong"/>
    <w:uiPriority w:val="22"/>
    <w:qFormat/>
    <w:rsid w:val="004E45D8"/>
    <w:rPr>
      <w:b/>
      <w:bCs/>
    </w:rPr>
  </w:style>
  <w:style w:type="paragraph" w:styleId="af5">
    <w:name w:val="Title"/>
    <w:basedOn w:val="a"/>
    <w:link w:val="af6"/>
    <w:uiPriority w:val="10"/>
    <w:qFormat/>
    <w:rsid w:val="00B94993"/>
    <w:pPr>
      <w:widowControl w:val="0"/>
      <w:autoSpaceDE w:val="0"/>
      <w:autoSpaceDN w:val="0"/>
      <w:spacing w:after="0" w:line="240" w:lineRule="auto"/>
      <w:ind w:left="1545" w:right="1269" w:firstLine="0"/>
      <w:jc w:val="center"/>
    </w:pPr>
    <w:rPr>
      <w:b/>
      <w:bCs/>
      <w:color w:val="auto"/>
      <w:sz w:val="48"/>
      <w:szCs w:val="48"/>
      <w:lang w:val="uk-UA"/>
    </w:rPr>
  </w:style>
  <w:style w:type="character" w:customStyle="1" w:styleId="af6">
    <w:name w:val="Название Знак"/>
    <w:link w:val="af5"/>
    <w:uiPriority w:val="10"/>
    <w:rsid w:val="00B94993"/>
    <w:rPr>
      <w:rFonts w:ascii="Times New Roman" w:eastAsia="Times New Roman" w:hAnsi="Times New Roman"/>
      <w:b/>
      <w:bCs/>
      <w:sz w:val="48"/>
      <w:szCs w:val="48"/>
      <w:lang w:val="uk-UA" w:eastAsia="en-US"/>
    </w:rPr>
  </w:style>
  <w:style w:type="paragraph" w:customStyle="1" w:styleId="af7">
    <w:basedOn w:val="a"/>
    <w:next w:val="a9"/>
    <w:uiPriority w:val="99"/>
    <w:rsid w:val="00F61B55"/>
    <w:pPr>
      <w:spacing w:before="100" w:beforeAutospacing="1" w:after="100" w:afterAutospacing="1" w:line="240" w:lineRule="auto"/>
      <w:ind w:left="0" w:right="0" w:firstLine="0"/>
      <w:jc w:val="left"/>
    </w:pPr>
    <w:rPr>
      <w:color w:val="auto"/>
      <w:sz w:val="24"/>
      <w:szCs w:val="24"/>
      <w:lang w:val="ru-RU" w:eastAsia="ru-RU"/>
    </w:rPr>
  </w:style>
  <w:style w:type="character" w:customStyle="1" w:styleId="UnresolvedMention">
    <w:name w:val="Unresolved Mention"/>
    <w:basedOn w:val="a0"/>
    <w:uiPriority w:val="99"/>
    <w:semiHidden/>
    <w:unhideWhenUsed/>
    <w:rsid w:val="004B4BC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1B2"/>
    <w:pPr>
      <w:spacing w:after="5" w:line="266" w:lineRule="auto"/>
      <w:ind w:left="10" w:right="15" w:hanging="10"/>
      <w:jc w:val="both"/>
    </w:pPr>
    <w:rPr>
      <w:rFonts w:ascii="Times New Roman" w:eastAsia="Times New Roman" w:hAnsi="Times New Roman"/>
      <w:color w:val="000000"/>
      <w:sz w:val="28"/>
      <w:szCs w:val="22"/>
      <w:lang w:val="en-US" w:eastAsia="en-US"/>
    </w:rPr>
  </w:style>
  <w:style w:type="paragraph" w:styleId="1">
    <w:name w:val="heading 1"/>
    <w:next w:val="a"/>
    <w:link w:val="10"/>
    <w:qFormat/>
    <w:rsid w:val="00AD01B2"/>
    <w:pPr>
      <w:keepNext/>
      <w:keepLines/>
      <w:spacing w:after="145" w:line="247" w:lineRule="auto"/>
      <w:ind w:left="10" w:right="15" w:hanging="10"/>
      <w:jc w:val="center"/>
      <w:outlineLvl w:val="0"/>
    </w:pPr>
    <w:rPr>
      <w:rFonts w:ascii="Times New Roman" w:eastAsia="Times New Roman" w:hAnsi="Times New Roman"/>
      <w:color w:val="000000"/>
      <w:sz w:val="28"/>
    </w:rPr>
  </w:style>
  <w:style w:type="paragraph" w:styleId="2">
    <w:name w:val="heading 2"/>
    <w:next w:val="a"/>
    <w:link w:val="20"/>
    <w:unhideWhenUsed/>
    <w:qFormat/>
    <w:rsid w:val="00AD01B2"/>
    <w:pPr>
      <w:keepNext/>
      <w:keepLines/>
      <w:spacing w:after="5" w:line="266" w:lineRule="auto"/>
      <w:ind w:left="10" w:right="15" w:hanging="10"/>
      <w:jc w:val="both"/>
      <w:outlineLvl w:val="1"/>
    </w:pPr>
    <w:rPr>
      <w:rFonts w:ascii="Times New Roman" w:eastAsia="Times New Roman" w:hAnsi="Times New Roman"/>
      <w:color w:val="000000"/>
      <w:sz w:val="28"/>
    </w:rPr>
  </w:style>
  <w:style w:type="paragraph" w:styleId="3">
    <w:name w:val="heading 3"/>
    <w:next w:val="a"/>
    <w:link w:val="30"/>
    <w:unhideWhenUsed/>
    <w:qFormat/>
    <w:rsid w:val="00AD01B2"/>
    <w:pPr>
      <w:keepNext/>
      <w:keepLines/>
      <w:spacing w:after="2" w:line="261" w:lineRule="auto"/>
      <w:ind w:left="10" w:right="16" w:hanging="10"/>
      <w:jc w:val="center"/>
      <w:outlineLvl w:val="2"/>
    </w:pPr>
    <w:rPr>
      <w:rFonts w:ascii="Times New Roman" w:eastAsia="Times New Roman" w:hAnsi="Times New Roman"/>
      <w:b/>
      <w:color w:val="000000"/>
      <w:sz w:val="32"/>
    </w:rPr>
  </w:style>
  <w:style w:type="paragraph" w:styleId="4">
    <w:name w:val="heading 4"/>
    <w:next w:val="a"/>
    <w:link w:val="40"/>
    <w:unhideWhenUsed/>
    <w:qFormat/>
    <w:rsid w:val="00AD01B2"/>
    <w:pPr>
      <w:keepNext/>
      <w:keepLines/>
      <w:spacing w:after="2" w:line="261" w:lineRule="auto"/>
      <w:ind w:left="10" w:right="16" w:hanging="10"/>
      <w:jc w:val="center"/>
      <w:outlineLvl w:val="3"/>
    </w:pPr>
    <w:rPr>
      <w:rFonts w:ascii="Times New Roman" w:eastAsia="Times New Roman" w:hAnsi="Times New Roman"/>
      <w:b/>
      <w:color w:val="000000"/>
      <w:sz w:val="32"/>
    </w:rPr>
  </w:style>
  <w:style w:type="paragraph" w:styleId="5">
    <w:name w:val="heading 5"/>
    <w:next w:val="a"/>
    <w:link w:val="50"/>
    <w:unhideWhenUsed/>
    <w:qFormat/>
    <w:rsid w:val="00AD01B2"/>
    <w:pPr>
      <w:keepNext/>
      <w:keepLines/>
      <w:spacing w:line="268" w:lineRule="auto"/>
      <w:ind w:left="10" w:right="10" w:hanging="10"/>
      <w:jc w:val="center"/>
      <w:outlineLvl w:val="4"/>
    </w:pPr>
    <w:rPr>
      <w:rFonts w:ascii="Times New Roman" w:eastAsia="Times New Roman" w:hAnsi="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D01B2"/>
    <w:rPr>
      <w:rFonts w:ascii="Times New Roman" w:eastAsia="Times New Roman" w:hAnsi="Times New Roman"/>
      <w:color w:val="000000"/>
      <w:sz w:val="28"/>
      <w:lang w:val="ru-RU" w:eastAsia="ru-RU" w:bidi="ar-SA"/>
    </w:rPr>
  </w:style>
  <w:style w:type="character" w:customStyle="1" w:styleId="20">
    <w:name w:val="Заголовок 2 Знак"/>
    <w:link w:val="2"/>
    <w:rsid w:val="00AD01B2"/>
    <w:rPr>
      <w:rFonts w:ascii="Times New Roman" w:eastAsia="Times New Roman" w:hAnsi="Times New Roman"/>
      <w:color w:val="000000"/>
      <w:sz w:val="28"/>
      <w:lang w:val="ru-RU" w:eastAsia="ru-RU" w:bidi="ar-SA"/>
    </w:rPr>
  </w:style>
  <w:style w:type="character" w:customStyle="1" w:styleId="30">
    <w:name w:val="Заголовок 3 Знак"/>
    <w:link w:val="3"/>
    <w:rsid w:val="00AD01B2"/>
    <w:rPr>
      <w:rFonts w:ascii="Times New Roman" w:eastAsia="Times New Roman" w:hAnsi="Times New Roman"/>
      <w:b/>
      <w:color w:val="000000"/>
      <w:sz w:val="32"/>
      <w:lang w:val="ru-RU" w:eastAsia="ru-RU" w:bidi="ar-SA"/>
    </w:rPr>
  </w:style>
  <w:style w:type="character" w:customStyle="1" w:styleId="40">
    <w:name w:val="Заголовок 4 Знак"/>
    <w:link w:val="4"/>
    <w:rsid w:val="00AD01B2"/>
    <w:rPr>
      <w:rFonts w:ascii="Times New Roman" w:eastAsia="Times New Roman" w:hAnsi="Times New Roman"/>
      <w:b/>
      <w:color w:val="000000"/>
      <w:sz w:val="32"/>
      <w:lang w:val="ru-RU" w:eastAsia="ru-RU" w:bidi="ar-SA"/>
    </w:rPr>
  </w:style>
  <w:style w:type="character" w:customStyle="1" w:styleId="50">
    <w:name w:val="Заголовок 5 Знак"/>
    <w:link w:val="5"/>
    <w:rsid w:val="00AD01B2"/>
    <w:rPr>
      <w:rFonts w:ascii="Times New Roman" w:eastAsia="Times New Roman" w:hAnsi="Times New Roman"/>
      <w:b/>
      <w:color w:val="000000"/>
      <w:sz w:val="28"/>
      <w:lang w:val="ru-RU" w:eastAsia="ru-RU" w:bidi="ar-SA"/>
    </w:rPr>
  </w:style>
  <w:style w:type="paragraph" w:customStyle="1" w:styleId="msonormal0">
    <w:name w:val="msonormal"/>
    <w:basedOn w:val="a"/>
    <w:rsid w:val="00AD01B2"/>
    <w:pPr>
      <w:spacing w:before="100" w:beforeAutospacing="1" w:after="100" w:afterAutospacing="1" w:line="240" w:lineRule="auto"/>
      <w:ind w:left="0" w:right="0" w:firstLine="0"/>
      <w:jc w:val="left"/>
    </w:pPr>
    <w:rPr>
      <w:color w:val="auto"/>
      <w:sz w:val="24"/>
      <w:szCs w:val="24"/>
      <w:lang w:val="ru-RU" w:eastAsia="ru-RU"/>
    </w:rPr>
  </w:style>
  <w:style w:type="character" w:styleId="a3">
    <w:name w:val="Hyperlink"/>
    <w:uiPriority w:val="99"/>
    <w:unhideWhenUsed/>
    <w:rsid w:val="00AD01B2"/>
    <w:rPr>
      <w:color w:val="0000FF"/>
      <w:u w:val="single"/>
    </w:rPr>
  </w:style>
  <w:style w:type="paragraph" w:styleId="a4">
    <w:name w:val="List Paragraph"/>
    <w:basedOn w:val="a"/>
    <w:uiPriority w:val="1"/>
    <w:qFormat/>
    <w:rsid w:val="002839E6"/>
    <w:pPr>
      <w:ind w:left="720"/>
      <w:contextualSpacing/>
    </w:pPr>
  </w:style>
  <w:style w:type="paragraph" w:styleId="31">
    <w:name w:val="Body Text Indent 3"/>
    <w:basedOn w:val="a"/>
    <w:link w:val="32"/>
    <w:uiPriority w:val="99"/>
    <w:semiHidden/>
    <w:rsid w:val="00165793"/>
    <w:pPr>
      <w:spacing w:after="120" w:line="240" w:lineRule="auto"/>
      <w:ind w:left="283" w:right="0" w:firstLine="0"/>
      <w:jc w:val="left"/>
    </w:pPr>
    <w:rPr>
      <w:color w:val="auto"/>
      <w:sz w:val="16"/>
      <w:szCs w:val="16"/>
      <w:lang w:val="x-none" w:eastAsia="ru-RU"/>
    </w:rPr>
  </w:style>
  <w:style w:type="character" w:customStyle="1" w:styleId="32">
    <w:name w:val="Основной текст с отступом 3 Знак"/>
    <w:link w:val="31"/>
    <w:uiPriority w:val="99"/>
    <w:semiHidden/>
    <w:rsid w:val="00165793"/>
    <w:rPr>
      <w:rFonts w:ascii="Times New Roman" w:eastAsia="Times New Roman" w:hAnsi="Times New Roman" w:cs="Times New Roman"/>
      <w:sz w:val="16"/>
      <w:szCs w:val="16"/>
      <w:lang w:eastAsia="ru-RU"/>
    </w:rPr>
  </w:style>
  <w:style w:type="paragraph" w:styleId="a5">
    <w:name w:val="Body Text Indent"/>
    <w:basedOn w:val="a"/>
    <w:link w:val="a6"/>
    <w:uiPriority w:val="99"/>
    <w:unhideWhenUsed/>
    <w:rsid w:val="00753F0E"/>
    <w:pPr>
      <w:spacing w:after="120"/>
      <w:ind w:left="283"/>
    </w:pPr>
    <w:rPr>
      <w:szCs w:val="20"/>
      <w:lang w:eastAsia="x-none"/>
    </w:rPr>
  </w:style>
  <w:style w:type="character" w:customStyle="1" w:styleId="a6">
    <w:name w:val="Основной текст с отступом Знак"/>
    <w:link w:val="a5"/>
    <w:uiPriority w:val="99"/>
    <w:rsid w:val="00753F0E"/>
    <w:rPr>
      <w:rFonts w:ascii="Times New Roman" w:eastAsia="Times New Roman" w:hAnsi="Times New Roman" w:cs="Times New Roman"/>
      <w:color w:val="000000"/>
      <w:sz w:val="28"/>
      <w:lang w:val="en-US"/>
    </w:rPr>
  </w:style>
  <w:style w:type="paragraph" w:customStyle="1" w:styleId="a7">
    <w:name w:val="Цитаты"/>
    <w:basedOn w:val="a"/>
    <w:rsid w:val="00753F0E"/>
    <w:pPr>
      <w:widowControl w:val="0"/>
      <w:spacing w:before="100" w:after="100" w:line="240" w:lineRule="auto"/>
      <w:ind w:left="360" w:right="360" w:firstLine="0"/>
      <w:jc w:val="left"/>
    </w:pPr>
    <w:rPr>
      <w:snapToGrid w:val="0"/>
      <w:color w:val="auto"/>
      <w:sz w:val="24"/>
      <w:szCs w:val="20"/>
      <w:lang w:val="ru-RU" w:eastAsia="ru-RU"/>
    </w:rPr>
  </w:style>
  <w:style w:type="table" w:styleId="a8">
    <w:name w:val="Table Grid"/>
    <w:basedOn w:val="a1"/>
    <w:uiPriority w:val="59"/>
    <w:rsid w:val="00F55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AD53C2"/>
  </w:style>
  <w:style w:type="paragraph" w:customStyle="1" w:styleId="Standard">
    <w:name w:val="Standard"/>
    <w:rsid w:val="00F97407"/>
    <w:pPr>
      <w:widowControl w:val="0"/>
      <w:suppressAutoHyphens/>
      <w:autoSpaceDN w:val="0"/>
    </w:pPr>
    <w:rPr>
      <w:rFonts w:ascii="Times New Roman" w:eastAsia="DejaVu Sans" w:hAnsi="Times New Roman" w:cs="Lohit Hindi"/>
      <w:kern w:val="3"/>
      <w:sz w:val="24"/>
      <w:szCs w:val="24"/>
      <w:lang w:eastAsia="zh-CN" w:bidi="hi-IN"/>
    </w:rPr>
  </w:style>
  <w:style w:type="paragraph" w:styleId="a9">
    <w:name w:val="Normal (Web)"/>
    <w:basedOn w:val="a"/>
    <w:uiPriority w:val="99"/>
    <w:rsid w:val="00F97407"/>
    <w:pPr>
      <w:spacing w:before="100" w:beforeAutospacing="1" w:after="100" w:afterAutospacing="1" w:line="240" w:lineRule="auto"/>
      <w:ind w:left="0" w:right="0" w:firstLine="0"/>
      <w:jc w:val="left"/>
    </w:pPr>
    <w:rPr>
      <w:color w:val="auto"/>
      <w:sz w:val="24"/>
      <w:szCs w:val="24"/>
      <w:lang w:val="ru-RU" w:eastAsia="ru-RU"/>
    </w:rPr>
  </w:style>
  <w:style w:type="character" w:customStyle="1" w:styleId="Bodytext2">
    <w:name w:val="Body text (2)_"/>
    <w:rsid w:val="00367BD6"/>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0"/>
    <w:rsid w:val="00367BD6"/>
    <w:rPr>
      <w:rFonts w:ascii="Times New Roman" w:eastAsia="Times New Roman" w:hAnsi="Times New Roman" w:cs="Times New Roman"/>
      <w:b/>
      <w:bCs/>
      <w:sz w:val="20"/>
      <w:szCs w:val="20"/>
      <w:shd w:val="clear" w:color="auto" w:fill="FFFFFF"/>
    </w:rPr>
  </w:style>
  <w:style w:type="character" w:customStyle="1" w:styleId="Bodytext20">
    <w:name w:val="Body text (2)"/>
    <w:rsid w:val="00367B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Bodytext2Georgia12pt">
    <w:name w:val="Body text (2) + Georgia;12 pt"/>
    <w:rsid w:val="00367BD6"/>
    <w:rPr>
      <w:rFonts w:ascii="Georgia" w:eastAsia="Georgia" w:hAnsi="Georgia" w:cs="Georgia"/>
      <w:b w:val="0"/>
      <w:bCs w:val="0"/>
      <w:i w:val="0"/>
      <w:iCs w:val="0"/>
      <w:smallCaps w:val="0"/>
      <w:strike w:val="0"/>
      <w:color w:val="000000"/>
      <w:spacing w:val="0"/>
      <w:w w:val="100"/>
      <w:position w:val="0"/>
      <w:sz w:val="24"/>
      <w:szCs w:val="24"/>
      <w:u w:val="none"/>
      <w:lang w:val="uk-UA" w:eastAsia="uk-UA" w:bidi="uk-UA"/>
    </w:rPr>
  </w:style>
  <w:style w:type="character" w:customStyle="1" w:styleId="Bodytext2NotBold">
    <w:name w:val="Body text (2) + Not Bold"/>
    <w:rsid w:val="00367B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Bodytext2NotBoldSpacing1pt">
    <w:name w:val="Body text (2) + Not Bold;Spacing 1 pt"/>
    <w:rsid w:val="00367BD6"/>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uk-UA" w:eastAsia="uk-UA" w:bidi="uk-UA"/>
    </w:rPr>
  </w:style>
  <w:style w:type="character" w:customStyle="1" w:styleId="Bodytext2Georgia13pt">
    <w:name w:val="Body text (2) + Georgia;13 pt"/>
    <w:rsid w:val="00367BD6"/>
    <w:rPr>
      <w:rFonts w:ascii="Georgia" w:eastAsia="Georgia" w:hAnsi="Georgia" w:cs="Georgia"/>
      <w:b w:val="0"/>
      <w:bCs w:val="0"/>
      <w:i w:val="0"/>
      <w:iCs w:val="0"/>
      <w:smallCaps w:val="0"/>
      <w:strike w:val="0"/>
      <w:color w:val="000000"/>
      <w:spacing w:val="0"/>
      <w:w w:val="100"/>
      <w:position w:val="0"/>
      <w:sz w:val="26"/>
      <w:szCs w:val="26"/>
      <w:u w:val="none"/>
      <w:lang w:val="uk-UA" w:eastAsia="uk-UA" w:bidi="uk-UA"/>
    </w:rPr>
  </w:style>
  <w:style w:type="character" w:customStyle="1" w:styleId="Bodytext2105ptNotBoldSpacing2pt">
    <w:name w:val="Body text (2) + 10.5 pt;Not Bold;Spacing 2 pt"/>
    <w:rsid w:val="00367BD6"/>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uk-UA" w:eastAsia="uk-UA" w:bidi="uk-UA"/>
    </w:rPr>
  </w:style>
  <w:style w:type="character" w:customStyle="1" w:styleId="Bodytext29ptNotBold">
    <w:name w:val="Body text (2) + 9 pt;Not Bold"/>
    <w:rsid w:val="00367BD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Bodytext29ptNotBoldSpacing1pt">
    <w:name w:val="Body text (2) + 9 pt;Not Bold;Spacing 1 pt"/>
    <w:rsid w:val="00367BD6"/>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uk-UA" w:eastAsia="uk-UA" w:bidi="uk-UA"/>
    </w:rPr>
  </w:style>
  <w:style w:type="paragraph" w:customStyle="1" w:styleId="Tablecaption0">
    <w:name w:val="Table caption"/>
    <w:basedOn w:val="a"/>
    <w:link w:val="Tablecaption"/>
    <w:rsid w:val="00367BD6"/>
    <w:pPr>
      <w:widowControl w:val="0"/>
      <w:shd w:val="clear" w:color="auto" w:fill="FFFFFF"/>
      <w:spacing w:after="0" w:line="0" w:lineRule="atLeast"/>
      <w:ind w:left="0" w:right="0" w:firstLine="0"/>
      <w:jc w:val="left"/>
    </w:pPr>
    <w:rPr>
      <w:b/>
      <w:bCs/>
      <w:color w:val="auto"/>
      <w:sz w:val="20"/>
      <w:szCs w:val="20"/>
      <w:lang w:val="x-none" w:eastAsia="x-none"/>
    </w:rPr>
  </w:style>
  <w:style w:type="paragraph" w:styleId="aa">
    <w:name w:val="header"/>
    <w:basedOn w:val="a"/>
    <w:link w:val="ab"/>
    <w:uiPriority w:val="99"/>
    <w:unhideWhenUsed/>
    <w:rsid w:val="0006556E"/>
    <w:pPr>
      <w:tabs>
        <w:tab w:val="center" w:pos="4677"/>
        <w:tab w:val="right" w:pos="9355"/>
      </w:tabs>
      <w:spacing w:after="0" w:line="240" w:lineRule="auto"/>
    </w:pPr>
    <w:rPr>
      <w:szCs w:val="20"/>
      <w:lang w:eastAsia="x-none"/>
    </w:rPr>
  </w:style>
  <w:style w:type="character" w:customStyle="1" w:styleId="ab">
    <w:name w:val="Верхний колонтитул Знак"/>
    <w:link w:val="aa"/>
    <w:uiPriority w:val="99"/>
    <w:rsid w:val="0006556E"/>
    <w:rPr>
      <w:rFonts w:ascii="Times New Roman" w:eastAsia="Times New Roman" w:hAnsi="Times New Roman" w:cs="Times New Roman"/>
      <w:color w:val="000000"/>
      <w:sz w:val="28"/>
      <w:lang w:val="en-US"/>
    </w:rPr>
  </w:style>
  <w:style w:type="paragraph" w:styleId="ac">
    <w:name w:val="footer"/>
    <w:basedOn w:val="a"/>
    <w:link w:val="ad"/>
    <w:uiPriority w:val="99"/>
    <w:unhideWhenUsed/>
    <w:rsid w:val="0006556E"/>
    <w:pPr>
      <w:tabs>
        <w:tab w:val="center" w:pos="4677"/>
        <w:tab w:val="right" w:pos="9355"/>
      </w:tabs>
      <w:spacing w:after="0" w:line="240" w:lineRule="auto"/>
    </w:pPr>
    <w:rPr>
      <w:szCs w:val="20"/>
      <w:lang w:eastAsia="x-none"/>
    </w:rPr>
  </w:style>
  <w:style w:type="character" w:customStyle="1" w:styleId="ad">
    <w:name w:val="Нижний колонтитул Знак"/>
    <w:link w:val="ac"/>
    <w:uiPriority w:val="99"/>
    <w:rsid w:val="0006556E"/>
    <w:rPr>
      <w:rFonts w:ascii="Times New Roman" w:eastAsia="Times New Roman" w:hAnsi="Times New Roman" w:cs="Times New Roman"/>
      <w:color w:val="000000"/>
      <w:sz w:val="28"/>
      <w:lang w:val="en-US"/>
    </w:rPr>
  </w:style>
  <w:style w:type="character" w:styleId="ae">
    <w:name w:val="line number"/>
    <w:basedOn w:val="a0"/>
    <w:uiPriority w:val="99"/>
    <w:semiHidden/>
    <w:unhideWhenUsed/>
    <w:rsid w:val="001309D4"/>
  </w:style>
  <w:style w:type="paragraph" w:styleId="af">
    <w:name w:val="Balloon Text"/>
    <w:basedOn w:val="a"/>
    <w:link w:val="af0"/>
    <w:uiPriority w:val="99"/>
    <w:semiHidden/>
    <w:unhideWhenUsed/>
    <w:rsid w:val="00CF5604"/>
    <w:pPr>
      <w:spacing w:after="0" w:line="240" w:lineRule="auto"/>
    </w:pPr>
    <w:rPr>
      <w:rFonts w:ascii="Tahoma" w:hAnsi="Tahoma"/>
      <w:sz w:val="16"/>
      <w:szCs w:val="16"/>
      <w:lang w:eastAsia="x-none"/>
    </w:rPr>
  </w:style>
  <w:style w:type="character" w:customStyle="1" w:styleId="af0">
    <w:name w:val="Текст выноски Знак"/>
    <w:link w:val="af"/>
    <w:uiPriority w:val="99"/>
    <w:semiHidden/>
    <w:rsid w:val="00CF5604"/>
    <w:rPr>
      <w:rFonts w:ascii="Tahoma" w:eastAsia="Times New Roman" w:hAnsi="Tahoma" w:cs="Tahoma"/>
      <w:color w:val="000000"/>
      <w:sz w:val="16"/>
      <w:szCs w:val="16"/>
      <w:lang w:val="en-US"/>
    </w:rPr>
  </w:style>
  <w:style w:type="paragraph" w:customStyle="1" w:styleId="site-description">
    <w:name w:val="site-description"/>
    <w:basedOn w:val="a"/>
    <w:rsid w:val="009C1950"/>
    <w:pPr>
      <w:spacing w:before="100" w:beforeAutospacing="1" w:after="100" w:afterAutospacing="1" w:line="240" w:lineRule="auto"/>
      <w:ind w:left="0" w:right="0" w:firstLine="0"/>
      <w:jc w:val="left"/>
    </w:pPr>
    <w:rPr>
      <w:color w:val="auto"/>
      <w:sz w:val="24"/>
      <w:szCs w:val="24"/>
      <w:lang w:val="ru-RU" w:eastAsia="ru-RU"/>
    </w:rPr>
  </w:style>
  <w:style w:type="character" w:styleId="af1">
    <w:name w:val="Emphasis"/>
    <w:uiPriority w:val="20"/>
    <w:qFormat/>
    <w:rsid w:val="00460615"/>
    <w:rPr>
      <w:i/>
      <w:iCs/>
    </w:rPr>
  </w:style>
  <w:style w:type="paragraph" w:styleId="af2">
    <w:name w:val="Body Text"/>
    <w:basedOn w:val="a"/>
    <w:link w:val="af3"/>
    <w:uiPriority w:val="99"/>
    <w:unhideWhenUsed/>
    <w:qFormat/>
    <w:rsid w:val="00BA4C85"/>
    <w:pPr>
      <w:spacing w:after="120"/>
    </w:pPr>
  </w:style>
  <w:style w:type="character" w:customStyle="1" w:styleId="af3">
    <w:name w:val="Основной текст Знак"/>
    <w:link w:val="af2"/>
    <w:uiPriority w:val="99"/>
    <w:rsid w:val="00BA4C85"/>
    <w:rPr>
      <w:rFonts w:ascii="Times New Roman" w:eastAsia="Times New Roman" w:hAnsi="Times New Roman"/>
      <w:color w:val="000000"/>
      <w:sz w:val="28"/>
      <w:szCs w:val="22"/>
      <w:lang w:val="en-US" w:eastAsia="en-US"/>
    </w:rPr>
  </w:style>
  <w:style w:type="table" w:customStyle="1" w:styleId="TableNormal">
    <w:name w:val="Table Normal"/>
    <w:uiPriority w:val="2"/>
    <w:semiHidden/>
    <w:unhideWhenUsed/>
    <w:qFormat/>
    <w:rsid w:val="00324FA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4FA6"/>
    <w:pPr>
      <w:widowControl w:val="0"/>
      <w:autoSpaceDE w:val="0"/>
      <w:autoSpaceDN w:val="0"/>
      <w:spacing w:after="0" w:line="240" w:lineRule="auto"/>
      <w:ind w:left="0" w:right="0" w:firstLine="0"/>
      <w:jc w:val="left"/>
    </w:pPr>
    <w:rPr>
      <w:color w:val="auto"/>
      <w:sz w:val="22"/>
      <w:lang w:val="ru-RU" w:eastAsia="ru-RU" w:bidi="ru-RU"/>
    </w:rPr>
  </w:style>
  <w:style w:type="character" w:styleId="af4">
    <w:name w:val="Strong"/>
    <w:uiPriority w:val="22"/>
    <w:qFormat/>
    <w:rsid w:val="004E45D8"/>
    <w:rPr>
      <w:b/>
      <w:bCs/>
    </w:rPr>
  </w:style>
  <w:style w:type="paragraph" w:styleId="af5">
    <w:name w:val="Title"/>
    <w:basedOn w:val="a"/>
    <w:link w:val="af6"/>
    <w:uiPriority w:val="10"/>
    <w:qFormat/>
    <w:rsid w:val="00B94993"/>
    <w:pPr>
      <w:widowControl w:val="0"/>
      <w:autoSpaceDE w:val="0"/>
      <w:autoSpaceDN w:val="0"/>
      <w:spacing w:after="0" w:line="240" w:lineRule="auto"/>
      <w:ind w:left="1545" w:right="1269" w:firstLine="0"/>
      <w:jc w:val="center"/>
    </w:pPr>
    <w:rPr>
      <w:b/>
      <w:bCs/>
      <w:color w:val="auto"/>
      <w:sz w:val="48"/>
      <w:szCs w:val="48"/>
      <w:lang w:val="uk-UA"/>
    </w:rPr>
  </w:style>
  <w:style w:type="character" w:customStyle="1" w:styleId="af6">
    <w:name w:val="Название Знак"/>
    <w:link w:val="af5"/>
    <w:uiPriority w:val="10"/>
    <w:rsid w:val="00B94993"/>
    <w:rPr>
      <w:rFonts w:ascii="Times New Roman" w:eastAsia="Times New Roman" w:hAnsi="Times New Roman"/>
      <w:b/>
      <w:bCs/>
      <w:sz w:val="48"/>
      <w:szCs w:val="48"/>
      <w:lang w:val="uk-UA" w:eastAsia="en-US"/>
    </w:rPr>
  </w:style>
  <w:style w:type="paragraph" w:customStyle="1" w:styleId="af7">
    <w:basedOn w:val="a"/>
    <w:next w:val="a9"/>
    <w:uiPriority w:val="99"/>
    <w:rsid w:val="00F61B55"/>
    <w:pPr>
      <w:spacing w:before="100" w:beforeAutospacing="1" w:after="100" w:afterAutospacing="1" w:line="240" w:lineRule="auto"/>
      <w:ind w:left="0" w:right="0" w:firstLine="0"/>
      <w:jc w:val="left"/>
    </w:pPr>
    <w:rPr>
      <w:color w:val="auto"/>
      <w:sz w:val="24"/>
      <w:szCs w:val="24"/>
      <w:lang w:val="ru-RU" w:eastAsia="ru-RU"/>
    </w:rPr>
  </w:style>
  <w:style w:type="character" w:customStyle="1" w:styleId="UnresolvedMention">
    <w:name w:val="Unresolved Mention"/>
    <w:basedOn w:val="a0"/>
    <w:uiPriority w:val="99"/>
    <w:semiHidden/>
    <w:unhideWhenUsed/>
    <w:rsid w:val="004B4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4646">
      <w:bodyDiv w:val="1"/>
      <w:marLeft w:val="0"/>
      <w:marRight w:val="0"/>
      <w:marTop w:val="0"/>
      <w:marBottom w:val="0"/>
      <w:divBdr>
        <w:top w:val="none" w:sz="0" w:space="0" w:color="auto"/>
        <w:left w:val="none" w:sz="0" w:space="0" w:color="auto"/>
        <w:bottom w:val="none" w:sz="0" w:space="0" w:color="auto"/>
        <w:right w:val="none" w:sz="0" w:space="0" w:color="auto"/>
      </w:divBdr>
    </w:div>
    <w:div w:id="142359297">
      <w:bodyDiv w:val="1"/>
      <w:marLeft w:val="0"/>
      <w:marRight w:val="0"/>
      <w:marTop w:val="0"/>
      <w:marBottom w:val="0"/>
      <w:divBdr>
        <w:top w:val="none" w:sz="0" w:space="0" w:color="auto"/>
        <w:left w:val="none" w:sz="0" w:space="0" w:color="auto"/>
        <w:bottom w:val="none" w:sz="0" w:space="0" w:color="auto"/>
        <w:right w:val="none" w:sz="0" w:space="0" w:color="auto"/>
      </w:divBdr>
      <w:divsChild>
        <w:div w:id="1262255950">
          <w:marLeft w:val="0"/>
          <w:marRight w:val="0"/>
          <w:marTop w:val="0"/>
          <w:marBottom w:val="0"/>
          <w:divBdr>
            <w:top w:val="none" w:sz="0" w:space="0" w:color="auto"/>
            <w:left w:val="none" w:sz="0" w:space="0" w:color="auto"/>
            <w:bottom w:val="none" w:sz="0" w:space="0" w:color="auto"/>
            <w:right w:val="none" w:sz="0" w:space="0" w:color="auto"/>
          </w:divBdr>
          <w:divsChild>
            <w:div w:id="248001882">
              <w:marLeft w:val="0"/>
              <w:marRight w:val="0"/>
              <w:marTop w:val="0"/>
              <w:marBottom w:val="0"/>
              <w:divBdr>
                <w:top w:val="none" w:sz="0" w:space="0" w:color="auto"/>
                <w:left w:val="none" w:sz="0" w:space="0" w:color="auto"/>
                <w:bottom w:val="none" w:sz="0" w:space="0" w:color="auto"/>
                <w:right w:val="none" w:sz="0" w:space="0" w:color="auto"/>
              </w:divBdr>
              <w:divsChild>
                <w:div w:id="296574791">
                  <w:marLeft w:val="0"/>
                  <w:marRight w:val="0"/>
                  <w:marTop w:val="0"/>
                  <w:marBottom w:val="0"/>
                  <w:divBdr>
                    <w:top w:val="none" w:sz="0" w:space="0" w:color="auto"/>
                    <w:left w:val="none" w:sz="0" w:space="0" w:color="auto"/>
                    <w:bottom w:val="none" w:sz="0" w:space="0" w:color="auto"/>
                    <w:right w:val="none" w:sz="0" w:space="0" w:color="auto"/>
                  </w:divBdr>
                  <w:divsChild>
                    <w:div w:id="2144619899">
                      <w:marLeft w:val="0"/>
                      <w:marRight w:val="0"/>
                      <w:marTop w:val="0"/>
                      <w:marBottom w:val="0"/>
                      <w:divBdr>
                        <w:top w:val="none" w:sz="0" w:space="0" w:color="auto"/>
                        <w:left w:val="none" w:sz="0" w:space="0" w:color="auto"/>
                        <w:bottom w:val="none" w:sz="0" w:space="0" w:color="auto"/>
                        <w:right w:val="none" w:sz="0" w:space="0" w:color="auto"/>
                      </w:divBdr>
                    </w:div>
                  </w:divsChild>
                </w:div>
                <w:div w:id="1323659342">
                  <w:marLeft w:val="0"/>
                  <w:marRight w:val="0"/>
                  <w:marTop w:val="0"/>
                  <w:marBottom w:val="0"/>
                  <w:divBdr>
                    <w:top w:val="none" w:sz="0" w:space="0" w:color="auto"/>
                    <w:left w:val="none" w:sz="0" w:space="0" w:color="auto"/>
                    <w:bottom w:val="none" w:sz="0" w:space="0" w:color="auto"/>
                    <w:right w:val="none" w:sz="0" w:space="0" w:color="auto"/>
                  </w:divBdr>
                  <w:divsChild>
                    <w:div w:id="12810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4077">
          <w:marLeft w:val="0"/>
          <w:marRight w:val="0"/>
          <w:marTop w:val="0"/>
          <w:marBottom w:val="0"/>
          <w:divBdr>
            <w:top w:val="none" w:sz="0" w:space="0" w:color="auto"/>
            <w:left w:val="none" w:sz="0" w:space="0" w:color="auto"/>
            <w:bottom w:val="none" w:sz="0" w:space="0" w:color="auto"/>
            <w:right w:val="none" w:sz="0" w:space="0" w:color="auto"/>
          </w:divBdr>
        </w:div>
      </w:divsChild>
    </w:div>
    <w:div w:id="227349285">
      <w:bodyDiv w:val="1"/>
      <w:marLeft w:val="0"/>
      <w:marRight w:val="0"/>
      <w:marTop w:val="0"/>
      <w:marBottom w:val="0"/>
      <w:divBdr>
        <w:top w:val="none" w:sz="0" w:space="0" w:color="auto"/>
        <w:left w:val="none" w:sz="0" w:space="0" w:color="auto"/>
        <w:bottom w:val="none" w:sz="0" w:space="0" w:color="auto"/>
        <w:right w:val="none" w:sz="0" w:space="0" w:color="auto"/>
      </w:divBdr>
    </w:div>
    <w:div w:id="465317495">
      <w:bodyDiv w:val="1"/>
      <w:marLeft w:val="0"/>
      <w:marRight w:val="0"/>
      <w:marTop w:val="0"/>
      <w:marBottom w:val="0"/>
      <w:divBdr>
        <w:top w:val="none" w:sz="0" w:space="0" w:color="auto"/>
        <w:left w:val="none" w:sz="0" w:space="0" w:color="auto"/>
        <w:bottom w:val="none" w:sz="0" w:space="0" w:color="auto"/>
        <w:right w:val="none" w:sz="0" w:space="0" w:color="auto"/>
      </w:divBdr>
      <w:divsChild>
        <w:div w:id="931008675">
          <w:marLeft w:val="0"/>
          <w:marRight w:val="0"/>
          <w:marTop w:val="0"/>
          <w:marBottom w:val="0"/>
          <w:divBdr>
            <w:top w:val="none" w:sz="0" w:space="0" w:color="auto"/>
            <w:left w:val="none" w:sz="0" w:space="0" w:color="auto"/>
            <w:bottom w:val="none" w:sz="0" w:space="0" w:color="auto"/>
            <w:right w:val="none" w:sz="0" w:space="0" w:color="auto"/>
          </w:divBdr>
        </w:div>
      </w:divsChild>
    </w:div>
    <w:div w:id="1050881499">
      <w:bodyDiv w:val="1"/>
      <w:marLeft w:val="0"/>
      <w:marRight w:val="0"/>
      <w:marTop w:val="0"/>
      <w:marBottom w:val="0"/>
      <w:divBdr>
        <w:top w:val="none" w:sz="0" w:space="0" w:color="auto"/>
        <w:left w:val="none" w:sz="0" w:space="0" w:color="auto"/>
        <w:bottom w:val="none" w:sz="0" w:space="0" w:color="auto"/>
        <w:right w:val="none" w:sz="0" w:space="0" w:color="auto"/>
      </w:divBdr>
    </w:div>
    <w:div w:id="1612320352">
      <w:bodyDiv w:val="1"/>
      <w:marLeft w:val="0"/>
      <w:marRight w:val="0"/>
      <w:marTop w:val="0"/>
      <w:marBottom w:val="0"/>
      <w:divBdr>
        <w:top w:val="none" w:sz="0" w:space="0" w:color="auto"/>
        <w:left w:val="none" w:sz="0" w:space="0" w:color="auto"/>
        <w:bottom w:val="none" w:sz="0" w:space="0" w:color="auto"/>
        <w:right w:val="none" w:sz="0" w:space="0" w:color="auto"/>
      </w:divBdr>
    </w:div>
    <w:div w:id="1647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s://zakon.rada.gov.ua/laws/show/1556-1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hnu.edu.ua/media/ozmf0rih/polozennia-pro-vyiavlennia-ta-zapobihannia-plahiatu.pdf"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surl.li/bzmx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www.chn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yperlink" Target="https://www.chnu.edu.ua/media/zpaploax/polozhennia-pro-orhanizatsiiu-osvitnoho-protsesu.pdf" TargetMode="External"/><Relationship Id="rId10" Type="http://schemas.openxmlformats.org/officeDocument/2006/relationships/footer" Target="footer1.xml"/><Relationship Id="rId19" Type="http://schemas.openxmlformats.org/officeDocument/2006/relationships/hyperlink" Target="https://zakon.rada.gov.ua/laws/show/2145-1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s://www.chnu.edu.ua/media/zpaploax/polozhennia-pro-orhanizatsiiu-osvitnoho-protsesu.pdf"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2018_&#1052;&#1072;&#1075;\11_&#1057;&#1077;&#1084;&#1077;&#1085;\&#1050;&#1085;&#1080;&#1075;&#1072;1.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CL\Desktop\111.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lineChart>
        <c:grouping val="standard"/>
        <c:varyColors val="1"/>
        <c:ser>
          <c:idx val="0"/>
          <c:order val="0"/>
          <c:tx>
            <c:v>Частота пульсу</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6666666666666701E-2"/>
                  <c:y val="-0.10648148148148154"/>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EA6-44E7-87DC-D3C21305EF44}"/>
                </c:ext>
              </c:extLst>
            </c:dLbl>
            <c:dLbl>
              <c:idx val="1"/>
              <c:layout>
                <c:manualLayout>
                  <c:x val="2.222222222222224E-2"/>
                  <c:y val="-6.9444444444444489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EA6-44E7-87DC-D3C21305EF44}"/>
                </c:ext>
              </c:extLst>
            </c:dLbl>
            <c:dLbl>
              <c:idx val="2"/>
              <c:layout>
                <c:manualLayout>
                  <c:x val="4.4444444444444481E-2"/>
                  <c:y val="-0.12500000000000003"/>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EA6-44E7-87DC-D3C21305EF44}"/>
                </c:ext>
              </c:extLst>
            </c:dLbl>
            <c:dLbl>
              <c:idx val="3"/>
              <c:layout>
                <c:manualLayout>
                  <c:x val="3.888888888888889E-2"/>
                  <c:y val="-9.7222222222222265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EA6-44E7-87DC-D3C21305EF44}"/>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showLegendKey val="1"/>
            <c:showVal val="1"/>
            <c:showCatName val="1"/>
            <c:showSerName val="1"/>
            <c:showPercent val="1"/>
            <c:showBubbleSize val="1"/>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[Книга1.xlsx]Лист1!$B$3:$E$3</c:f>
              <c:numCache>
                <c:formatCode>General</c:formatCode>
                <c:ptCount val="4"/>
                <c:pt idx="0">
                  <c:v>108</c:v>
                </c:pt>
                <c:pt idx="1">
                  <c:v>94</c:v>
                </c:pt>
                <c:pt idx="2">
                  <c:v>72</c:v>
                </c:pt>
                <c:pt idx="3">
                  <c:v>64</c:v>
                </c:pt>
              </c:numCache>
            </c:numRef>
          </c:val>
          <c:smooth val="1"/>
          <c:extLst xmlns:c16r2="http://schemas.microsoft.com/office/drawing/2015/06/chart">
            <c:ext xmlns:c16="http://schemas.microsoft.com/office/drawing/2014/chart" uri="{C3380CC4-5D6E-409C-BE32-E72D297353CC}">
              <c16:uniqueId val="{00000004-4EA6-44E7-87DC-D3C21305EF44}"/>
            </c:ext>
          </c:extLst>
        </c:ser>
        <c:dLbls>
          <c:showLegendKey val="0"/>
          <c:showVal val="0"/>
          <c:showCatName val="0"/>
          <c:showSerName val="0"/>
          <c:showPercent val="0"/>
          <c:showBubbleSize val="0"/>
        </c:dLbls>
        <c:marker val="1"/>
        <c:smooth val="0"/>
        <c:axId val="155038848"/>
        <c:axId val="155041152"/>
      </c:lineChart>
      <c:catAx>
        <c:axId val="155038848"/>
        <c:scaling>
          <c:orientation val="minMax"/>
        </c:scaling>
        <c:delete val="1"/>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ru-RU"/>
                  <a:t>Час відновлення, хв.</a:t>
                </a:r>
              </a:p>
            </c:rich>
          </c:tx>
          <c:overlay val="1"/>
          <c:spPr>
            <a:noFill/>
            <a:ln>
              <a:noFill/>
            </a:ln>
            <a:effectLst/>
          </c:spPr>
        </c:title>
        <c:majorTickMark val="none"/>
        <c:minorTickMark val="cross"/>
        <c:tickLblPos val="nextTo"/>
        <c:crossAx val="155041152"/>
        <c:crosses val="autoZero"/>
        <c:auto val="1"/>
        <c:lblAlgn val="ctr"/>
        <c:lblOffset val="100"/>
        <c:noMultiLvlLbl val="1"/>
      </c:catAx>
      <c:valAx>
        <c:axId val="155041152"/>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ru-RU"/>
                  <a:t>Частота пульсу уд.</a:t>
                </a:r>
                <a:r>
                  <a:rPr lang="en-US"/>
                  <a:t>/</a:t>
                </a:r>
                <a:r>
                  <a:rPr lang="ru-RU"/>
                  <a:t>хв.</a:t>
                </a:r>
              </a:p>
            </c:rich>
          </c:tx>
          <c:overlay val="1"/>
          <c:spPr>
            <a:noFill/>
            <a:ln>
              <a:noFill/>
            </a:ln>
            <a:effectLst/>
          </c:spPr>
        </c:title>
        <c:numFmt formatCode="General" sourceLinked="1"/>
        <c:majorTickMark val="none"/>
        <c:minorTickMark val="cross"/>
        <c:tickLblPos val="nextTo"/>
        <c:crossAx val="155038848"/>
        <c:crosses val="autoZero"/>
        <c:crossBetween val="between"/>
      </c:valAx>
      <c:spPr>
        <a:noFill/>
        <a:ln>
          <a:noFill/>
        </a:ln>
        <a:effectLst/>
      </c:spPr>
    </c:plotArea>
    <c:legend>
      <c:legendPos val="r"/>
      <c:overlay val="1"/>
      <c:spPr>
        <a:noFill/>
        <a:ln>
          <a:no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Вплив занять оздоровчо-рекреаційною руховою активністю на параметри якості життя і структуру вільного часу</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9873516145602443"/>
          <c:y val="6.0855012931690248E-3"/>
        </c:manualLayout>
      </c:layout>
      <c:overlay val="1"/>
      <c:spPr>
        <a:noFill/>
        <a:ln>
          <a:noFill/>
        </a:ln>
        <a:effectLst/>
      </c:spPr>
    </c:title>
    <c:autoTitleDeleted val="0"/>
    <c:view3D>
      <c:rotX val="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341376228775692E-2"/>
          <c:y val="8.6009216899005855E-3"/>
          <c:w val="0.95084897229669352"/>
          <c:h val="0.93305948577514075"/>
        </c:manualLayout>
      </c:layout>
      <c:bar3DChart>
        <c:barDir val="col"/>
        <c:grouping val="clustered"/>
        <c:varyColors val="1"/>
        <c:ser>
          <c:idx val="0"/>
          <c:order val="0"/>
          <c:tx>
            <c:strRef>
              <c:f>Лист1!$R$93</c:f>
              <c:strCache>
                <c:ptCount val="1"/>
                <c:pt idx="0">
                  <c:v>до експерименту</c:v>
                </c:pt>
              </c:strCache>
            </c:strRef>
          </c:tx>
          <c:spPr>
            <a:solidFill>
              <a:srgbClr val="5B9BD5"/>
            </a:solidFill>
            <a:ln>
              <a:noFill/>
            </a:ln>
            <a:effectLst/>
            <a:sp3d/>
          </c:spPr>
          <c:invertIfNegative val="1"/>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Лист1!$Q$94:$Q$97</c:f>
              <c:strCache>
                <c:ptCount val="4"/>
                <c:pt idx="0">
                  <c:v>Ходьба</c:v>
                </c:pt>
                <c:pt idx="1">
                  <c:v>Фізичні вправи (середньої потужності)</c:v>
                </c:pt>
                <c:pt idx="2">
                  <c:v>Фізичні вправи (значної потужності)</c:v>
                </c:pt>
                <c:pt idx="3">
                  <c:v>Пасивне дозвілля</c:v>
                </c:pt>
              </c:strCache>
            </c:strRef>
          </c:cat>
          <c:val>
            <c:numRef>
              <c:f>Лист1!$R$94:$R$97</c:f>
              <c:numCache>
                <c:formatCode>General</c:formatCode>
                <c:ptCount val="4"/>
                <c:pt idx="0">
                  <c:v>10.1</c:v>
                </c:pt>
                <c:pt idx="1">
                  <c:v>3</c:v>
                </c:pt>
                <c:pt idx="2">
                  <c:v>1.5</c:v>
                </c:pt>
                <c:pt idx="3">
                  <c:v>4.5</c:v>
                </c:pt>
              </c:numCache>
            </c:numRef>
          </c:val>
          <c:extLst xmlns:c16r2="http://schemas.microsoft.com/office/drawing/2015/06/chart">
            <c:ext xmlns:c16="http://schemas.microsoft.com/office/drawing/2014/chart" uri="{C3380CC4-5D6E-409C-BE32-E72D297353CC}">
              <c16:uniqueId val="{00000000-A741-4970-95CD-C3A5B08E7525}"/>
            </c:ext>
            <c:ext xmlns:c14="http://schemas.microsoft.com/office/drawing/2007/8/2/chart" uri="{6F2FDCE9-48DA-4B69-8628-5D25D57E5C99}">
              <c14:invertSolidFillFmt>
                <c14:spPr xmlns:c14="http://schemas.microsoft.com/office/drawing/2007/8/2/chart">
                  <a:solidFill>
                    <a:srgbClr val="FFFFFF"/>
                  </a:solidFill>
                  <a:ln>
                    <a:noFill/>
                  </a:ln>
                  <a:effectLst/>
                  <a:sp3d/>
                </c14:spPr>
              </c14:invertSolidFillFmt>
            </c:ext>
          </c:extLst>
        </c:ser>
        <c:ser>
          <c:idx val="1"/>
          <c:order val="1"/>
          <c:tx>
            <c:strRef>
              <c:f>Лист1!$S$93</c:f>
              <c:strCache>
                <c:ptCount val="1"/>
                <c:pt idx="0">
                  <c:v>після експерименту</c:v>
                </c:pt>
              </c:strCache>
            </c:strRef>
          </c:tx>
          <c:spPr>
            <a:solidFill>
              <a:srgbClr val="ED7D31"/>
            </a:solidFill>
            <a:ln>
              <a:noFill/>
            </a:ln>
            <a:effectLst/>
            <a:sp3d/>
          </c:spPr>
          <c:invertIfNegative val="1"/>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Лист1!$Q$94:$Q$97</c:f>
              <c:strCache>
                <c:ptCount val="4"/>
                <c:pt idx="0">
                  <c:v>Ходьба</c:v>
                </c:pt>
                <c:pt idx="1">
                  <c:v>Фізичні вправи (середньої потужності)</c:v>
                </c:pt>
                <c:pt idx="2">
                  <c:v>Фізичні вправи (значної потужності)</c:v>
                </c:pt>
                <c:pt idx="3">
                  <c:v>Пасивне дозвілля</c:v>
                </c:pt>
              </c:strCache>
            </c:strRef>
          </c:cat>
          <c:val>
            <c:numRef>
              <c:f>Лист1!$S$94:$S$97</c:f>
              <c:numCache>
                <c:formatCode>General</c:formatCode>
                <c:ptCount val="4"/>
                <c:pt idx="0">
                  <c:v>10.6</c:v>
                </c:pt>
                <c:pt idx="1">
                  <c:v>3.8</c:v>
                </c:pt>
                <c:pt idx="2">
                  <c:v>3</c:v>
                </c:pt>
                <c:pt idx="3">
                  <c:v>2</c:v>
                </c:pt>
              </c:numCache>
            </c:numRef>
          </c:val>
          <c:extLst xmlns:c16r2="http://schemas.microsoft.com/office/drawing/2015/06/chart">
            <c:ext xmlns:c16="http://schemas.microsoft.com/office/drawing/2014/chart" uri="{C3380CC4-5D6E-409C-BE32-E72D297353CC}">
              <c16:uniqueId val="{00000001-A741-4970-95CD-C3A5B08E7525}"/>
            </c:ext>
            <c:ext xmlns:c14="http://schemas.microsoft.com/office/drawing/2007/8/2/chart" uri="{6F2FDCE9-48DA-4B69-8628-5D25D57E5C99}">
              <c14:invertSolidFillFmt>
                <c14:spPr xmlns:c14="http://schemas.microsoft.com/office/drawing/2007/8/2/chart">
                  <a:solidFill>
                    <a:srgbClr val="FFFFFF"/>
                  </a:solidFill>
                  <a:ln>
                    <a:noFill/>
                  </a:ln>
                  <a:effectLst/>
                  <a:sp3d/>
                </c14:spPr>
              </c14:invertSolidFillFmt>
            </c:ext>
          </c:extLst>
        </c:ser>
        <c:dLbls>
          <c:showLegendKey val="0"/>
          <c:showVal val="0"/>
          <c:showCatName val="0"/>
          <c:showSerName val="0"/>
          <c:showPercent val="0"/>
          <c:showBubbleSize val="0"/>
        </c:dLbls>
        <c:gapWidth val="150"/>
        <c:shape val="box"/>
        <c:axId val="59315712"/>
        <c:axId val="59317632"/>
        <c:axId val="0"/>
      </c:bar3DChart>
      <c:catAx>
        <c:axId val="5931571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solidFill>
                      <a:sysClr val="windowText" lastClr="000000"/>
                    </a:solidFill>
                  </a:rPr>
                  <a:t>Параметри рухової</a:t>
                </a:r>
                <a:r>
                  <a:rPr lang="ru-RU" baseline="0">
                    <a:solidFill>
                      <a:sysClr val="windowText" lastClr="000000"/>
                    </a:solidFill>
                  </a:rPr>
                  <a:t> активності</a:t>
                </a:r>
                <a:endParaRPr lang="ru-RU">
                  <a:solidFill>
                    <a:sysClr val="windowText" lastClr="000000"/>
                  </a:solidFill>
                </a:endParaRPr>
              </a:p>
            </c:rich>
          </c:tx>
          <c:overlay val="1"/>
          <c:spPr>
            <a:noFill/>
            <a:ln>
              <a:noFill/>
            </a:ln>
            <a:effectLst/>
          </c:spPr>
        </c:title>
        <c:numFmt formatCode="General" sourceLinked="1"/>
        <c:majorTickMark val="none"/>
        <c:minorTickMark val="cross"/>
        <c:tickLblPos val="nextTo"/>
        <c:crossAx val="59317632"/>
        <c:crosses val="autoZero"/>
        <c:auto val="1"/>
        <c:lblAlgn val="ctr"/>
        <c:lblOffset val="100"/>
        <c:noMultiLvlLbl val="1"/>
      </c:catAx>
      <c:valAx>
        <c:axId val="59317632"/>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ru-RU">
                    <a:solidFill>
                      <a:sysClr val="windowText" lastClr="000000"/>
                    </a:solidFill>
                  </a:rPr>
                  <a:t>Тривалість год.</a:t>
                </a:r>
                <a:r>
                  <a:rPr lang="en-US">
                    <a:solidFill>
                      <a:sysClr val="windowText" lastClr="000000"/>
                    </a:solidFill>
                  </a:rPr>
                  <a:t>/</a:t>
                </a:r>
                <a:r>
                  <a:rPr lang="ru-RU">
                    <a:solidFill>
                      <a:sysClr val="windowText" lastClr="000000"/>
                    </a:solidFill>
                  </a:rPr>
                  <a:t>тижд.</a:t>
                </a:r>
              </a:p>
            </c:rich>
          </c:tx>
          <c:overlay val="1"/>
          <c:spPr>
            <a:noFill/>
            <a:ln>
              <a:noFill/>
            </a:ln>
            <a:effectLst/>
          </c:spPr>
        </c:title>
        <c:numFmt formatCode="General" sourceLinked="1"/>
        <c:majorTickMark val="none"/>
        <c:minorTickMark val="cross"/>
        <c:tickLblPos val="nextTo"/>
        <c:crossAx val="59315712"/>
        <c:crosses val="autoZero"/>
        <c:crossBetween val="between"/>
      </c:valAx>
      <c:spPr>
        <a:noFill/>
        <a:ln>
          <a:noFill/>
        </a:ln>
        <a:effectLst/>
      </c:spPr>
    </c:plotArea>
    <c:legend>
      <c:legendPos val="b"/>
      <c:layout>
        <c:manualLayout>
          <c:xMode val="edge"/>
          <c:yMode val="edge"/>
          <c:x val="0.72473647731030943"/>
          <c:y val="0.17579455922642256"/>
          <c:w val="0.24810678826004659"/>
          <c:h val="0.12133004141255503"/>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1590214067278287E-2"/>
          <c:y val="3.892943442275465E-2"/>
          <c:w val="0.946177370030581"/>
          <c:h val="0.91435524426993975"/>
        </c:manualLayout>
      </c:layout>
      <c:pie3DChart>
        <c:varyColors val="1"/>
        <c:ser>
          <c:idx val="0"/>
          <c:order val="0"/>
          <c:dPt>
            <c:idx val="0"/>
            <c:bubble3D val="0"/>
            <c:explosion val="3"/>
            <c:spPr>
              <a:pattFill prst="openDmnd">
                <a:fgClr>
                  <a:schemeClr val="accent1">
                    <a:lumMod val="50000"/>
                  </a:schemeClr>
                </a:fgClr>
                <a:bgClr>
                  <a:schemeClr val="bg1"/>
                </a:bgClr>
              </a:patt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69A1-4F1B-99FA-95098A968C78}"/>
              </c:ext>
            </c:extLst>
          </c:dPt>
          <c:dPt>
            <c:idx val="1"/>
            <c:bubble3D val="0"/>
            <c:explosion val="16"/>
            <c:spPr>
              <a:pattFill prst="narVert">
                <a:fgClr>
                  <a:srgbClr val="0070C0"/>
                </a:fgClr>
                <a:bgClr>
                  <a:schemeClr val="bg1"/>
                </a:bgClr>
              </a:patt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69A1-4F1B-99FA-95098A968C78}"/>
              </c:ext>
            </c:extLst>
          </c:dPt>
          <c:dPt>
            <c:idx val="2"/>
            <c:bubble3D val="0"/>
            <c:explosion val="11"/>
            <c:spPr>
              <a:pattFill prst="lgCheck">
                <a:fgClr>
                  <a:schemeClr val="accent1">
                    <a:lumMod val="50000"/>
                  </a:schemeClr>
                </a:fgClr>
                <a:bgClr>
                  <a:schemeClr val="bg1"/>
                </a:bgClr>
              </a:patt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69A1-4F1B-99FA-95098A968C78}"/>
              </c:ext>
            </c:extLst>
          </c:dPt>
          <c:dLbls>
            <c:dLbl>
              <c:idx val="0"/>
              <c:layout>
                <c:manualLayout>
                  <c:x val="3.8784761476603841E-2"/>
                  <c:y val="-5.3707935306607932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solidFill>
                      <a:effectLst/>
                      <a:latin typeface="+mn-lt"/>
                      <a:ea typeface="+mn-ea"/>
                      <a:cs typeface="+mn-cs"/>
                    </a:defRPr>
                  </a:pPr>
                  <a:endParaRPr lang="ru-RU"/>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9A1-4F1B-99FA-95098A968C78}"/>
                </c:ext>
              </c:extLst>
            </c:dLbl>
            <c:dLbl>
              <c:idx val="1"/>
              <c:layout>
                <c:manualLayout>
                  <c:x val="0.42840617844683782"/>
                  <c:y val="-5.8001853280354891E-2"/>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solidFill>
                      <a:effectLst/>
                      <a:latin typeface="+mn-lt"/>
                      <a:ea typeface="+mn-ea"/>
                      <a:cs typeface="+mn-cs"/>
                    </a:defRPr>
                  </a:pPr>
                  <a:endParaRPr lang="ru-RU"/>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9A1-4F1B-99FA-95098A968C78}"/>
                </c:ext>
              </c:extLst>
            </c:dLbl>
            <c:dLbl>
              <c:idx val="2"/>
              <c:layout>
                <c:manualLayout>
                  <c:x val="-2.5087323782260241E-2"/>
                  <c:y val="-3.086762953152114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solidFill>
                      <a:effectLst/>
                      <a:latin typeface="+mn-lt"/>
                      <a:ea typeface="+mn-ea"/>
                      <a:cs typeface="+mn-cs"/>
                    </a:defRPr>
                  </a:pPr>
                  <a:endParaRPr lang="ru-RU"/>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9A1-4F1B-99FA-95098A968C78}"/>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solidFill>
                    <a:effectLst/>
                    <a:latin typeface="+mn-lt"/>
                    <a:ea typeface="+mn-ea"/>
                    <a:cs typeface="+mn-cs"/>
                  </a:defRPr>
                </a:pPr>
                <a:endParaRPr lang="ru-RU"/>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Лист1!$A$6:$A$8</c:f>
              <c:strCache>
                <c:ptCount val="3"/>
                <c:pt idx="0">
                  <c:v>Кіфотична </c:v>
                </c:pt>
                <c:pt idx="1">
                  <c:v>Лордотична</c:v>
                </c:pt>
                <c:pt idx="2">
                  <c:v>Сутуловата</c:v>
                </c:pt>
              </c:strCache>
            </c:strRef>
          </c:cat>
          <c:val>
            <c:numRef>
              <c:f>Лист1!$B$6:$B$8</c:f>
              <c:numCache>
                <c:formatCode>0%</c:formatCode>
                <c:ptCount val="3"/>
                <c:pt idx="0">
                  <c:v>0.35</c:v>
                </c:pt>
                <c:pt idx="1">
                  <c:v>0.35</c:v>
                </c:pt>
                <c:pt idx="2">
                  <c:v>0.3</c:v>
                </c:pt>
              </c:numCache>
            </c:numRef>
          </c:val>
          <c:extLst xmlns:c16r2="http://schemas.microsoft.com/office/drawing/2015/06/chart">
            <c:ext xmlns:c16="http://schemas.microsoft.com/office/drawing/2014/chart" uri="{C3380CC4-5D6E-409C-BE32-E72D297353CC}">
              <c16:uniqueId val="{00000006-69A1-4F1B-99FA-95098A968C78}"/>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573B-B2BD-4C16-974C-2BEAF361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57</Pages>
  <Words>10171</Words>
  <Characters>57979</Characters>
  <Application>Microsoft Office Word</Application>
  <DocSecurity>0</DocSecurity>
  <Lines>483</Lines>
  <Paragraphs>136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68014</CharactersWithSpaces>
  <SharedDoc>false</SharedDoc>
  <HLinks>
    <vt:vector size="42" baseType="variant">
      <vt:variant>
        <vt:i4>3473513</vt:i4>
      </vt:variant>
      <vt:variant>
        <vt:i4>21</vt:i4>
      </vt:variant>
      <vt:variant>
        <vt:i4>0</vt:i4>
      </vt:variant>
      <vt:variant>
        <vt:i4>5</vt:i4>
      </vt:variant>
      <vt:variant>
        <vt:lpwstr>http://www.eco-live.com.ua/</vt:lpwstr>
      </vt:variant>
      <vt:variant>
        <vt:lpwstr/>
      </vt:variant>
      <vt:variant>
        <vt:i4>6357094</vt:i4>
      </vt:variant>
      <vt:variant>
        <vt:i4>18</vt:i4>
      </vt:variant>
      <vt:variant>
        <vt:i4>0</vt:i4>
      </vt:variant>
      <vt:variant>
        <vt:i4>5</vt:i4>
      </vt:variant>
      <vt:variant>
        <vt:lpwstr>http://www2.fiu.edu/~revellk/pad3003/Neave.pdf</vt:lpwstr>
      </vt:variant>
      <vt:variant>
        <vt:lpwstr/>
      </vt:variant>
      <vt:variant>
        <vt:i4>524318</vt:i4>
      </vt:variant>
      <vt:variant>
        <vt:i4>15</vt:i4>
      </vt:variant>
      <vt:variant>
        <vt:i4>0</vt:i4>
      </vt:variant>
      <vt:variant>
        <vt:i4>5</vt:i4>
      </vt:variant>
      <vt:variant>
        <vt:lpwstr>http://www.m.nayka.com.ua/?op=1&amp;amp;j=efektyvna-ekonomika&amp;amp;s=ua&amp;amp;z=2525</vt:lpwstr>
      </vt:variant>
      <vt:variant>
        <vt:lpwstr/>
      </vt:variant>
      <vt:variant>
        <vt:i4>524318</vt:i4>
      </vt:variant>
      <vt:variant>
        <vt:i4>12</vt:i4>
      </vt:variant>
      <vt:variant>
        <vt:i4>0</vt:i4>
      </vt:variant>
      <vt:variant>
        <vt:i4>5</vt:i4>
      </vt:variant>
      <vt:variant>
        <vt:lpwstr>http://www.m.nayka.com.ua/?op=1&amp;amp;j=efektyvna-ekonomika&amp;amp;s=ua&amp;amp;z=2525</vt:lpwstr>
      </vt:variant>
      <vt:variant>
        <vt:lpwstr/>
      </vt:variant>
      <vt:variant>
        <vt:i4>7602292</vt:i4>
      </vt:variant>
      <vt:variant>
        <vt:i4>9</vt:i4>
      </vt:variant>
      <vt:variant>
        <vt:i4>0</vt:i4>
      </vt:variant>
      <vt:variant>
        <vt:i4>5</vt:i4>
      </vt:variant>
      <vt:variant>
        <vt:lpwstr>http://minagro.gov.ua/apk?nid=16822</vt:lpwstr>
      </vt:variant>
      <vt:variant>
        <vt:lpwstr/>
      </vt:variant>
      <vt:variant>
        <vt:i4>2555944</vt:i4>
      </vt:variant>
      <vt:variant>
        <vt:i4>6</vt:i4>
      </vt:variant>
      <vt:variant>
        <vt:i4>0</vt:i4>
      </vt:variant>
      <vt:variant>
        <vt:i4>5</vt:i4>
      </vt:variant>
      <vt:variant>
        <vt:lpwstr>http://zakon1.rada.gov.ua/laws/show/1315-18</vt:lpwstr>
      </vt:variant>
      <vt:variant>
        <vt:lpwstr/>
      </vt:variant>
      <vt:variant>
        <vt:i4>2555944</vt:i4>
      </vt:variant>
      <vt:variant>
        <vt:i4>3</vt:i4>
      </vt:variant>
      <vt:variant>
        <vt:i4>0</vt:i4>
      </vt:variant>
      <vt:variant>
        <vt:i4>5</vt:i4>
      </vt:variant>
      <vt:variant>
        <vt:lpwstr>http://zakon1.rada.gov.ua/laws/show/1315-18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cp:lastModifiedBy>Sergey</cp:lastModifiedBy>
  <cp:revision>7</cp:revision>
  <cp:lastPrinted>2019-02-25T08:54:00Z</cp:lastPrinted>
  <dcterms:created xsi:type="dcterms:W3CDTF">2024-11-06T05:55:00Z</dcterms:created>
  <dcterms:modified xsi:type="dcterms:W3CDTF">2024-12-12T13:43:00Z</dcterms:modified>
</cp:coreProperties>
</file>