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07" w:rsidRPr="00A67022" w:rsidRDefault="00426407" w:rsidP="004264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  <w:t>МІНІСТЕРСТВО ОСВІТИ І НАУКИ УКРАЇНИ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u w:val="single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val="uk-UA" w:eastAsia="uk-UA"/>
        </w:rPr>
        <w:t>Чернівецький національний університет імені Юрія Федьковича</w:t>
      </w:r>
    </w:p>
    <w:p w:rsidR="00426407" w:rsidRPr="00A67022" w:rsidRDefault="00426407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назва вищого навчального закладу</w:t>
      </w: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26407" w:rsidRPr="00A67022" w:rsidRDefault="00426407" w:rsidP="0042640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ОСВІТНЬО-ПРОФЕСІЙН</w:t>
      </w:r>
      <w:r w:rsidR="009E70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А</w:t>
      </w:r>
      <w:r w:rsidRPr="00A670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ПРОГРАМ</w:t>
      </w:r>
      <w:r w:rsidR="009E70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А</w:t>
      </w:r>
    </w:p>
    <w:p w:rsidR="00426407" w:rsidRPr="00A67022" w:rsidRDefault="00426407" w:rsidP="004264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A6149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ФІЗИЧНА ТЕРАПІЯ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426407" w:rsidRPr="00A67022" w:rsidRDefault="00D67AB0" w:rsidP="00426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першого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(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бакалаврського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) рівня вищої освіти</w:t>
      </w:r>
    </w:p>
    <w:p w:rsidR="00426407" w:rsidRPr="00A67022" w:rsidRDefault="00426407" w:rsidP="00426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</w:t>
      </w:r>
      <w:r w:rsidRPr="00C06F8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спеціальністю </w:t>
      </w:r>
      <w:r w:rsidR="00C06F83" w:rsidRPr="00C06F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І</w:t>
      </w:r>
      <w:r w:rsidRPr="00C06F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7</w:t>
      </w:r>
      <w:r w:rsidRPr="00C06F8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C06F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«</w:t>
      </w:r>
      <w:r w:rsidR="00411039" w:rsidRPr="00C06F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Терапія</w:t>
      </w:r>
      <w:r w:rsidR="004110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та реабілітація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»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26407" w:rsidRPr="00A67022" w:rsidRDefault="00426407" w:rsidP="00426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галузі знань </w:t>
      </w:r>
      <w:r w:rsidR="00C06F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І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«Охорона здоров’я»</w:t>
      </w:r>
    </w:p>
    <w:p w:rsidR="00426407" w:rsidRPr="00A67022" w:rsidRDefault="00426407" w:rsidP="00426407">
      <w:pPr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A6149C">
      <w:pPr>
        <w:spacing w:after="0" w:line="360" w:lineRule="auto"/>
        <w:ind w:left="3402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ЗАТВЕРДЖЕНО ВЧЕНОЮ РАДОЮ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 xml:space="preserve">Голова </w:t>
      </w:r>
      <w:r w:rsidR="008A3E3A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че</w:t>
      </w:r>
      <w:r w:rsidR="00A6149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ної ради</w:t>
      </w:r>
      <w:r w:rsidR="00A6149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 xml:space="preserve">__________________ 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/</w:t>
      </w:r>
      <w:r w:rsidR="00E245B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Руслан БІЛОСКУРСЬКИЙ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(протокол № _</w:t>
      </w:r>
      <w:r w:rsidR="004110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 від "_</w:t>
      </w:r>
      <w:r w:rsidR="004110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__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_"__</w:t>
      </w:r>
      <w:r w:rsidR="004110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______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 20</w:t>
      </w:r>
      <w:r w:rsidR="00487930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р.)</w:t>
      </w:r>
    </w:p>
    <w:p w:rsidR="00426407" w:rsidRPr="00A67022" w:rsidRDefault="00426407" w:rsidP="00E245B8">
      <w:pPr>
        <w:spacing w:after="0" w:line="360" w:lineRule="auto"/>
        <w:ind w:left="3686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6407" w:rsidRPr="00A67022" w:rsidRDefault="00426407" w:rsidP="00E245B8">
      <w:pPr>
        <w:spacing w:after="0" w:line="360" w:lineRule="auto"/>
        <w:ind w:left="3686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Освітня програма вводиться в дію</w:t>
      </w:r>
    </w:p>
    <w:p w:rsidR="00E245B8" w:rsidRDefault="00D67AB0" w:rsidP="00E245B8">
      <w:pPr>
        <w:spacing w:after="0" w:line="360" w:lineRule="auto"/>
        <w:ind w:left="3686"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           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</w:t>
      </w:r>
      <w:r w:rsidR="00C0294A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з   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1</w:t>
      </w:r>
      <w:r w:rsidR="00C0294A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   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вересня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</w:t>
      </w:r>
      <w:r w:rsidR="00C0294A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  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 20</w:t>
      </w:r>
      <w:r w:rsidR="00487930"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2</w:t>
      </w:r>
      <w:r w:rsidR="00A614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5</w:t>
      </w:r>
      <w:r w:rsidR="0002666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р.</w:t>
      </w:r>
      <w:r w:rsidR="0002666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>Ректор____________</w:t>
      </w:r>
      <w:r w:rsidR="00426407"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_ / </w:t>
      </w:r>
      <w:r w:rsidR="00E245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Руслан БІЛОСКУРСЬКИЙ</w:t>
      </w:r>
      <w:r w:rsidR="0042640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</w:p>
    <w:p w:rsidR="00426407" w:rsidRPr="00A67022" w:rsidRDefault="001E7A4B" w:rsidP="00E245B8">
      <w:pPr>
        <w:spacing w:after="0" w:line="360" w:lineRule="auto"/>
        <w:ind w:left="3686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(наказ № </w:t>
      </w:r>
      <w:r w:rsidR="00411039" w:rsidRP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  <w:r w:rsidRP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426407" w:rsidRP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"_</w:t>
      </w:r>
      <w:r w:rsidR="00411039" w:rsidRP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="00426E5F" w:rsidRP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426407" w:rsidRP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"__</w:t>
      </w:r>
      <w:r w:rsidR="00A6149C" w:rsidRP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  <w:r w:rsidR="00426407" w:rsidRP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  <w:r w:rsidR="0042640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</w:t>
      </w:r>
      <w:r w:rsidR="00487930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426407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р.)</w:t>
      </w:r>
    </w:p>
    <w:p w:rsidR="00426407" w:rsidRPr="00A67022" w:rsidRDefault="00426407" w:rsidP="00426407">
      <w:pPr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6407" w:rsidRPr="00A67022" w:rsidRDefault="00426407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Чернівці</w:t>
      </w:r>
    </w:p>
    <w:p w:rsidR="00426407" w:rsidRDefault="00426407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FF69FB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</w:p>
    <w:p w:rsidR="009D33F0" w:rsidRDefault="009D33F0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D33F0" w:rsidRPr="00A67022" w:rsidRDefault="009D33F0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D33F0" w:rsidRDefault="009D33F0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8023B2" w:rsidRPr="008023B2" w:rsidRDefault="008023B2" w:rsidP="008023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ЛИСТ ПОГОДЖЕННЯ</w:t>
      </w:r>
    </w:p>
    <w:p w:rsidR="008023B2" w:rsidRPr="008023B2" w:rsidRDefault="008023B2" w:rsidP="008023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освітньо-професійної програми </w:t>
      </w:r>
    </w:p>
    <w:p w:rsidR="008023B2" w:rsidRPr="008023B2" w:rsidRDefault="008023B2" w:rsidP="008023B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023B2" w:rsidRPr="008023B2" w:rsidRDefault="008023B2" w:rsidP="00A8474B">
      <w:pPr>
        <w:spacing w:after="0"/>
        <w:ind w:right="-286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РОЗРОБЛЕНО " </w:t>
      </w: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" УХВАЛЕНО "</w:t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023B2" w:rsidRPr="008023B2" w:rsidRDefault="00A6149C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Робочою групою кафедри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на засіданні кафедри</w:t>
      </w:r>
    </w:p>
    <w:p w:rsidR="008023B2" w:rsidRPr="008023B2" w:rsidRDefault="00A6149C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терапії,</w:t>
      </w:r>
      <w:r w:rsidR="008023B2"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реабілітації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терапії, </w:t>
      </w:r>
      <w:r w:rsidR="008023B2"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реабілітації,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здоров’язбережувальних технологій</w:t>
      </w:r>
      <w:r w:rsidR="008023B2"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здоров’язбережувальних технологій</w:t>
      </w:r>
    </w:p>
    <w:p w:rsidR="008023B2" w:rsidRPr="008023B2" w:rsidRDefault="00A6149C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ЧНУ імені Юрія Федьковича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023B2"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ЧНУ імені Юрія Федьковича</w:t>
      </w:r>
    </w:p>
    <w:p w:rsidR="008023B2" w:rsidRPr="008023B2" w:rsidRDefault="00A6149C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 робочої групи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023B2"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 ___</w:t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 Л</w:t>
      </w:r>
      <w:r w:rsidR="00C571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еся</w:t>
      </w: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571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ЛОГУШ</w:t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«____» __________ 202</w:t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</w:t>
      </w:r>
    </w:p>
    <w:p w:rsidR="008023B2" w:rsidRPr="008023B2" w:rsidRDefault="00A6149C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«___» __________ 2025р.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="008023B2"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Зав.кафедри</w:t>
      </w:r>
      <w:proofErr w:type="spellEnd"/>
      <w:r w:rsidR="008023B2"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______ Лідія ДОЦЮК</w:t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023B2" w:rsidRPr="008023B2" w:rsidRDefault="008023B2" w:rsidP="00A8474B">
      <w:pPr>
        <w:spacing w:after="0"/>
        <w:ind w:right="-286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СХВАЛЕНО " </w:t>
      </w: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" ПОГОДЖЕНО "</w:t>
      </w: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023B2" w:rsidRPr="008023B2" w:rsidRDefault="00A6149C" w:rsidP="00A8474B">
      <w:pPr>
        <w:spacing w:after="0"/>
        <w:ind w:left="4956" w:right="-286" w:hanging="495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Вченою радою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023B2"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навчального відділу</w:t>
      </w:r>
    </w:p>
    <w:p w:rsidR="008023B2" w:rsidRPr="008023B2" w:rsidRDefault="00A6149C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факультету фізичної культури,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023B2"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ЧНУ імені Юрія Федьковича</w:t>
      </w:r>
    </w:p>
    <w:p w:rsidR="008023B2" w:rsidRPr="008023B2" w:rsidRDefault="00A6149C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спорту та реабілітації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8023B2" w:rsidRPr="008023B2" w:rsidRDefault="00A6149C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023B2"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 Ярослав ГАРАБАЖІВ</w:t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Протокол №  </w:t>
      </w:r>
      <w:r w:rsidRPr="008023B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</w:t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«</w:t>
      </w:r>
      <w:r w:rsidRPr="008023B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  </w:t>
      </w: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 </w:t>
      </w:r>
      <w:r w:rsidRPr="008023B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</w:t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2025 р. </w:t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«_____» ___________ 2024 р. </w:t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вченої ради факультету</w:t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фізичної культури</w:t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спорту та реабілітації</w:t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______________  </w:t>
      </w: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Юрій МОСЕЙЧУК</w:t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023B2" w:rsidRPr="008023B2" w:rsidRDefault="008023B2" w:rsidP="00A8474B">
      <w:pPr>
        <w:spacing w:after="0"/>
        <w:ind w:right="-286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РЕКОМЕНДОВАНО " </w:t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Науково-методичною комісією </w:t>
      </w:r>
      <w:r w:rsidR="004278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ченої ради </w:t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ЧНУ ім. Юрія Федьковича </w:t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Протокол №  </w:t>
      </w:r>
      <w:r w:rsidRPr="008023B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</w:t>
      </w: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від «</w:t>
      </w:r>
      <w:r w:rsidRPr="008023B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 </w:t>
      </w: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r w:rsidRPr="008023B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       </w:t>
      </w: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</w:t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 </w:t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комісії ____________ Ольга МАРТИНЮК</w:t>
      </w:r>
    </w:p>
    <w:p w:rsidR="008023B2" w:rsidRPr="008023B2" w:rsidRDefault="008023B2" w:rsidP="00A8474B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023B2" w:rsidRPr="008023B2" w:rsidRDefault="008023B2" w:rsidP="00A8474B">
      <w:pPr>
        <w:ind w:right="-28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2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© ЧНУ, </w:t>
      </w:r>
      <w:r w:rsidRPr="00802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</w:t>
      </w:r>
      <w:r w:rsidR="00A61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</w:p>
    <w:p w:rsidR="00B060EB" w:rsidRPr="00A67022" w:rsidRDefault="00B060EB" w:rsidP="00B06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D33F0" w:rsidRDefault="009D33F0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9D33F0" w:rsidSect="008023B2">
          <w:footerReference w:type="even" r:id="rId9"/>
          <w:footerReference w:type="default" r:id="rId10"/>
          <w:pgSz w:w="11906" w:h="16838"/>
          <w:pgMar w:top="709" w:right="851" w:bottom="851" w:left="1418" w:header="709" w:footer="709" w:gutter="0"/>
          <w:cols w:space="708"/>
          <w:titlePg/>
          <w:docGrid w:linePitch="360"/>
        </w:sectPr>
      </w:pPr>
    </w:p>
    <w:p w:rsidR="00426407" w:rsidRPr="00A67022" w:rsidRDefault="00426407" w:rsidP="00F94EE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ПЕРЕДМОВА</w:t>
      </w:r>
    </w:p>
    <w:p w:rsidR="00426407" w:rsidRPr="00A67022" w:rsidRDefault="00426407" w:rsidP="003331E4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програма є нормативним документом, який регламентує нормативні, </w:t>
      </w:r>
      <w:proofErr w:type="spellStart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компетентностні</w:t>
      </w:r>
      <w:proofErr w:type="spellEnd"/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кваліфікаційні, організаційні, навчальні та методичні вимоги у підготовці бакалаврів у галузі </w:t>
      </w:r>
      <w:r w:rsidR="00C06F83"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«Охорона здоров’я» спеціальності </w:t>
      </w:r>
      <w:r w:rsidR="00C06F83"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 «</w:t>
      </w:r>
      <w:r w:rsidR="00C9138A"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Терапія та реабілітація</w:t>
      </w:r>
      <w:r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C06F83"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спеціалізації І7.01 «Фізична терапія»</w:t>
      </w:r>
      <w:r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3D5FC4"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програма заснована на </w:t>
      </w:r>
      <w:proofErr w:type="spellStart"/>
      <w:r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компетентнісному</w:t>
      </w:r>
      <w:proofErr w:type="spellEnd"/>
      <w:r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підході підготовки спеціаліста у галузі </w:t>
      </w:r>
      <w:r w:rsidR="00C06F83"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«Охорона здоров’я» спеціальності </w:t>
      </w:r>
      <w:r w:rsidR="00C06F83"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 «</w:t>
      </w:r>
      <w:r w:rsidR="00C9138A" w:rsidRPr="00C06F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Терапія та</w:t>
      </w:r>
      <w:r w:rsidR="00C913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реабілітація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426407" w:rsidRDefault="00426407" w:rsidP="003331E4">
      <w:pPr>
        <w:spacing w:after="12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 проектною групою</w:t>
      </w:r>
      <w:r w:rsidRPr="00A670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кафедри </w:t>
      </w:r>
      <w:r w:rsidR="009435B1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фізичної реабілітації, ерготерапії та </w:t>
      </w:r>
      <w:proofErr w:type="spellStart"/>
      <w:r w:rsidR="009435B1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домедичної</w:t>
      </w:r>
      <w:proofErr w:type="spellEnd"/>
      <w:r w:rsidR="009435B1"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допомоги 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складі:</w:t>
      </w:r>
    </w:p>
    <w:tbl>
      <w:tblPr>
        <w:tblStyle w:val="a8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143"/>
        <w:gridCol w:w="1559"/>
        <w:gridCol w:w="1985"/>
        <w:gridCol w:w="2126"/>
        <w:gridCol w:w="1134"/>
        <w:gridCol w:w="142"/>
        <w:gridCol w:w="4394"/>
        <w:gridCol w:w="142"/>
        <w:gridCol w:w="2551"/>
      </w:tblGrid>
      <w:tr w:rsidR="003D5FC4" w:rsidRPr="00915EAB" w:rsidTr="00B31FCF">
        <w:tc>
          <w:tcPr>
            <w:tcW w:w="1701" w:type="dxa"/>
          </w:tcPr>
          <w:p w:rsidR="003D5FC4" w:rsidRPr="00915EAB" w:rsidRDefault="003D5FC4" w:rsidP="00040ACB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915EAB">
              <w:rPr>
                <w:sz w:val="24"/>
                <w:szCs w:val="24"/>
              </w:rPr>
              <w:t>Пр</w:t>
            </w:r>
            <w:proofErr w:type="gramEnd"/>
            <w:r w:rsidRPr="00915EAB">
              <w:rPr>
                <w:sz w:val="24"/>
                <w:szCs w:val="24"/>
              </w:rPr>
              <w:t>ізвище</w:t>
            </w:r>
            <w:proofErr w:type="spellEnd"/>
            <w:r w:rsidRPr="00915EAB">
              <w:rPr>
                <w:sz w:val="24"/>
                <w:szCs w:val="24"/>
              </w:rPr>
              <w:t xml:space="preserve">, </w:t>
            </w:r>
            <w:proofErr w:type="spellStart"/>
            <w:r w:rsidRPr="00915EAB">
              <w:rPr>
                <w:sz w:val="24"/>
                <w:szCs w:val="24"/>
              </w:rPr>
              <w:t>ім’я</w:t>
            </w:r>
            <w:proofErr w:type="spellEnd"/>
            <w:r w:rsidRPr="00915EAB">
              <w:rPr>
                <w:sz w:val="24"/>
                <w:szCs w:val="24"/>
              </w:rPr>
              <w:t xml:space="preserve">, по </w:t>
            </w:r>
            <w:proofErr w:type="spellStart"/>
            <w:r w:rsidRPr="00915EAB">
              <w:rPr>
                <w:sz w:val="24"/>
                <w:szCs w:val="24"/>
              </w:rPr>
              <w:t>батькові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керівника</w:t>
            </w:r>
            <w:proofErr w:type="spellEnd"/>
            <w:r w:rsidRPr="00915EAB">
              <w:rPr>
                <w:sz w:val="24"/>
                <w:szCs w:val="24"/>
              </w:rPr>
              <w:t xml:space="preserve"> та </w:t>
            </w:r>
            <w:proofErr w:type="spellStart"/>
            <w:r w:rsidRPr="00915EAB">
              <w:rPr>
                <w:sz w:val="24"/>
                <w:szCs w:val="24"/>
              </w:rPr>
              <w:t>членів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проектної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1702" w:type="dxa"/>
            <w:gridSpan w:val="2"/>
          </w:tcPr>
          <w:p w:rsidR="003D5FC4" w:rsidRPr="00915EAB" w:rsidRDefault="003D5FC4" w:rsidP="00040ACB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sz w:val="24"/>
                <w:szCs w:val="24"/>
              </w:rPr>
              <w:t>Найменування</w:t>
            </w:r>
            <w:proofErr w:type="spellEnd"/>
            <w:r w:rsidRPr="00915EAB">
              <w:rPr>
                <w:sz w:val="24"/>
                <w:szCs w:val="24"/>
              </w:rPr>
              <w:t xml:space="preserve"> посади, </w:t>
            </w:r>
            <w:proofErr w:type="spellStart"/>
            <w:proofErr w:type="gramStart"/>
            <w:r w:rsidRPr="00915EAB">
              <w:rPr>
                <w:sz w:val="24"/>
                <w:szCs w:val="24"/>
              </w:rPr>
              <w:t>м</w:t>
            </w:r>
            <w:proofErr w:type="gramEnd"/>
            <w:r w:rsidRPr="00915EAB">
              <w:rPr>
                <w:sz w:val="24"/>
                <w:szCs w:val="24"/>
              </w:rPr>
              <w:t>ісце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985" w:type="dxa"/>
          </w:tcPr>
          <w:p w:rsidR="003D5FC4" w:rsidRPr="00915EAB" w:rsidRDefault="003D5FC4" w:rsidP="00040A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5EAB">
              <w:rPr>
                <w:sz w:val="24"/>
                <w:szCs w:val="24"/>
                <w:lang w:val="uk-UA"/>
              </w:rPr>
              <w:t>Найменування закладу, який закінчив викладач, рік закінчення, спеціальність, кваліфікація згідно з документом про вищу освіту*</w:t>
            </w:r>
          </w:p>
        </w:tc>
        <w:tc>
          <w:tcPr>
            <w:tcW w:w="2126" w:type="dxa"/>
          </w:tcPr>
          <w:p w:rsidR="003D5FC4" w:rsidRPr="00915EAB" w:rsidRDefault="003D5FC4" w:rsidP="00040ACB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sz w:val="24"/>
                <w:szCs w:val="24"/>
              </w:rPr>
              <w:t>Науковий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ступінь</w:t>
            </w:r>
            <w:proofErr w:type="spellEnd"/>
            <w:r w:rsidRPr="00915EAB">
              <w:rPr>
                <w:sz w:val="24"/>
                <w:szCs w:val="24"/>
              </w:rPr>
              <w:t xml:space="preserve">, шифр і </w:t>
            </w:r>
            <w:proofErr w:type="spellStart"/>
            <w:r w:rsidRPr="00915EAB">
              <w:rPr>
                <w:sz w:val="24"/>
                <w:szCs w:val="24"/>
              </w:rPr>
              <w:t>наймену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вання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наукової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5EAB">
              <w:rPr>
                <w:sz w:val="24"/>
                <w:szCs w:val="24"/>
              </w:rPr>
              <w:t>спец</w:t>
            </w:r>
            <w:proofErr w:type="gramEnd"/>
            <w:r w:rsidRPr="00915EAB">
              <w:rPr>
                <w:sz w:val="24"/>
                <w:szCs w:val="24"/>
              </w:rPr>
              <w:t>іальності</w:t>
            </w:r>
            <w:proofErr w:type="spellEnd"/>
            <w:r w:rsidRPr="00915EAB">
              <w:rPr>
                <w:sz w:val="24"/>
                <w:szCs w:val="24"/>
              </w:rPr>
              <w:t xml:space="preserve">, тема </w:t>
            </w:r>
            <w:proofErr w:type="spellStart"/>
            <w:r w:rsidRPr="00915EAB">
              <w:rPr>
                <w:sz w:val="24"/>
                <w:szCs w:val="24"/>
              </w:rPr>
              <w:t>дисертації</w:t>
            </w:r>
            <w:proofErr w:type="spellEnd"/>
            <w:r w:rsidRPr="00915EAB">
              <w:rPr>
                <w:sz w:val="24"/>
                <w:szCs w:val="24"/>
              </w:rPr>
              <w:t xml:space="preserve">, </w:t>
            </w:r>
            <w:proofErr w:type="spellStart"/>
            <w:r w:rsidRPr="00915EAB">
              <w:rPr>
                <w:sz w:val="24"/>
                <w:szCs w:val="24"/>
              </w:rPr>
              <w:t>вчене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звання</w:t>
            </w:r>
            <w:proofErr w:type="spellEnd"/>
            <w:r w:rsidRPr="00915EAB">
              <w:rPr>
                <w:sz w:val="24"/>
                <w:szCs w:val="24"/>
              </w:rPr>
              <w:t xml:space="preserve">, за </w:t>
            </w:r>
            <w:proofErr w:type="spellStart"/>
            <w:r w:rsidRPr="00915EAB">
              <w:rPr>
                <w:sz w:val="24"/>
                <w:szCs w:val="24"/>
              </w:rPr>
              <w:t>якою</w:t>
            </w:r>
            <w:proofErr w:type="spellEnd"/>
            <w:r w:rsidRPr="00915EAB">
              <w:rPr>
                <w:sz w:val="24"/>
                <w:szCs w:val="24"/>
              </w:rPr>
              <w:t xml:space="preserve"> кафедрою (</w:t>
            </w:r>
            <w:proofErr w:type="spellStart"/>
            <w:r w:rsidRPr="00915EAB">
              <w:rPr>
                <w:sz w:val="24"/>
                <w:szCs w:val="24"/>
              </w:rPr>
              <w:t>спеціальністю</w:t>
            </w:r>
            <w:proofErr w:type="spellEnd"/>
            <w:r w:rsidRPr="00915EAB">
              <w:rPr>
                <w:sz w:val="24"/>
                <w:szCs w:val="24"/>
              </w:rPr>
              <w:t xml:space="preserve">) </w:t>
            </w:r>
            <w:proofErr w:type="spellStart"/>
            <w:r w:rsidRPr="00915EAB">
              <w:rPr>
                <w:sz w:val="24"/>
                <w:szCs w:val="24"/>
              </w:rPr>
              <w:t>присвоєно</w:t>
            </w:r>
            <w:proofErr w:type="spellEnd"/>
          </w:p>
        </w:tc>
        <w:tc>
          <w:tcPr>
            <w:tcW w:w="1276" w:type="dxa"/>
            <w:gridSpan w:val="2"/>
          </w:tcPr>
          <w:p w:rsidR="003D5FC4" w:rsidRPr="00915EAB" w:rsidRDefault="003D5FC4" w:rsidP="00040AC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5EAB">
              <w:rPr>
                <w:sz w:val="24"/>
                <w:szCs w:val="24"/>
              </w:rPr>
              <w:t xml:space="preserve">Стаж </w:t>
            </w:r>
            <w:proofErr w:type="spellStart"/>
            <w:r w:rsidRPr="00915EAB">
              <w:rPr>
                <w:sz w:val="24"/>
                <w:szCs w:val="24"/>
              </w:rPr>
              <w:t>науково</w:t>
            </w:r>
            <w:proofErr w:type="spellEnd"/>
            <w:r w:rsidR="001538B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15EAB">
              <w:rPr>
                <w:sz w:val="24"/>
                <w:szCs w:val="24"/>
              </w:rPr>
              <w:t>педагогі</w:t>
            </w:r>
            <w:proofErr w:type="gramStart"/>
            <w:r w:rsidRPr="00915EAB">
              <w:rPr>
                <w:sz w:val="24"/>
                <w:szCs w:val="24"/>
              </w:rPr>
              <w:t>ч</w:t>
            </w:r>
            <w:proofErr w:type="spellEnd"/>
            <w:r w:rsidR="001538B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15EAB">
              <w:rPr>
                <w:sz w:val="24"/>
                <w:szCs w:val="24"/>
              </w:rPr>
              <w:t>но</w:t>
            </w:r>
            <w:proofErr w:type="gramEnd"/>
            <w:r w:rsidRPr="00915EAB">
              <w:rPr>
                <w:sz w:val="24"/>
                <w:szCs w:val="24"/>
              </w:rPr>
              <w:t>ї</w:t>
            </w:r>
            <w:proofErr w:type="spellEnd"/>
            <w:r w:rsidRPr="00915EAB">
              <w:rPr>
                <w:sz w:val="24"/>
                <w:szCs w:val="24"/>
              </w:rPr>
              <w:t xml:space="preserve"> та/</w:t>
            </w:r>
            <w:proofErr w:type="spellStart"/>
            <w:r w:rsidRPr="00915EAB">
              <w:rPr>
                <w:sz w:val="24"/>
                <w:szCs w:val="24"/>
              </w:rPr>
              <w:t>або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наукової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4536" w:type="dxa"/>
            <w:gridSpan w:val="2"/>
          </w:tcPr>
          <w:p w:rsidR="003D5FC4" w:rsidRPr="00915EAB" w:rsidRDefault="003D5FC4" w:rsidP="00040ACB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sz w:val="24"/>
                <w:szCs w:val="24"/>
              </w:rPr>
              <w:t>Інформація</w:t>
            </w:r>
            <w:proofErr w:type="spellEnd"/>
            <w:r w:rsidRPr="00915EAB">
              <w:rPr>
                <w:sz w:val="24"/>
                <w:szCs w:val="24"/>
              </w:rPr>
              <w:t xml:space="preserve"> про </w:t>
            </w:r>
            <w:proofErr w:type="spellStart"/>
            <w:r w:rsidRPr="00915EAB">
              <w:rPr>
                <w:sz w:val="24"/>
                <w:szCs w:val="24"/>
              </w:rPr>
              <w:t>наукову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діяльність</w:t>
            </w:r>
            <w:proofErr w:type="spellEnd"/>
            <w:r w:rsidRPr="00915EAB">
              <w:rPr>
                <w:sz w:val="24"/>
                <w:szCs w:val="24"/>
              </w:rPr>
              <w:t xml:space="preserve"> (</w:t>
            </w:r>
            <w:proofErr w:type="spellStart"/>
            <w:r w:rsidRPr="00915EAB">
              <w:rPr>
                <w:sz w:val="24"/>
                <w:szCs w:val="24"/>
              </w:rPr>
              <w:t>основні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публікації</w:t>
            </w:r>
            <w:proofErr w:type="spellEnd"/>
            <w:r w:rsidRPr="00915EAB">
              <w:rPr>
                <w:sz w:val="24"/>
                <w:szCs w:val="24"/>
              </w:rPr>
              <w:t xml:space="preserve"> за </w:t>
            </w:r>
            <w:proofErr w:type="spellStart"/>
            <w:r w:rsidRPr="00915EAB">
              <w:rPr>
                <w:sz w:val="24"/>
                <w:szCs w:val="24"/>
              </w:rPr>
              <w:t>напрямом</w:t>
            </w:r>
            <w:proofErr w:type="spellEnd"/>
            <w:r w:rsidRPr="00915EAB">
              <w:rPr>
                <w:sz w:val="24"/>
                <w:szCs w:val="24"/>
              </w:rPr>
              <w:t xml:space="preserve">, </w:t>
            </w:r>
            <w:proofErr w:type="spellStart"/>
            <w:r w:rsidRPr="00915EAB">
              <w:rPr>
                <w:sz w:val="24"/>
                <w:szCs w:val="24"/>
              </w:rPr>
              <w:t>науково</w:t>
            </w:r>
            <w:proofErr w:type="spellEnd"/>
            <w:r w:rsidR="00330265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15EAB">
              <w:rPr>
                <w:sz w:val="24"/>
                <w:szCs w:val="24"/>
              </w:rPr>
              <w:t>дослідній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роботі</w:t>
            </w:r>
            <w:proofErr w:type="spellEnd"/>
            <w:r w:rsidRPr="00915EAB">
              <w:rPr>
                <w:sz w:val="24"/>
                <w:szCs w:val="24"/>
              </w:rPr>
              <w:t xml:space="preserve">, участь у </w:t>
            </w:r>
            <w:proofErr w:type="spellStart"/>
            <w:r w:rsidRPr="00915EAB">
              <w:rPr>
                <w:sz w:val="24"/>
                <w:szCs w:val="24"/>
              </w:rPr>
              <w:t>конференціях</w:t>
            </w:r>
            <w:proofErr w:type="spellEnd"/>
            <w:r w:rsidRPr="00915EAB">
              <w:rPr>
                <w:sz w:val="24"/>
                <w:szCs w:val="24"/>
              </w:rPr>
              <w:t xml:space="preserve"> і </w:t>
            </w:r>
            <w:proofErr w:type="spellStart"/>
            <w:r w:rsidRPr="00915EAB">
              <w:rPr>
                <w:sz w:val="24"/>
                <w:szCs w:val="24"/>
              </w:rPr>
              <w:t>семі</w:t>
            </w:r>
            <w:proofErr w:type="gramStart"/>
            <w:r w:rsidRPr="00915EAB">
              <w:rPr>
                <w:sz w:val="24"/>
                <w:szCs w:val="24"/>
              </w:rPr>
              <w:t>нарах</w:t>
            </w:r>
            <w:proofErr w:type="spellEnd"/>
            <w:proofErr w:type="gramEnd"/>
            <w:r w:rsidRPr="00915EAB">
              <w:rPr>
                <w:sz w:val="24"/>
                <w:szCs w:val="24"/>
              </w:rPr>
              <w:t xml:space="preserve">, робота з </w:t>
            </w:r>
            <w:proofErr w:type="spellStart"/>
            <w:r w:rsidRPr="00915EAB">
              <w:rPr>
                <w:sz w:val="24"/>
                <w:szCs w:val="24"/>
              </w:rPr>
              <w:t>аспірантами</w:t>
            </w:r>
            <w:proofErr w:type="spellEnd"/>
            <w:r w:rsidRPr="00915EAB">
              <w:rPr>
                <w:sz w:val="24"/>
                <w:szCs w:val="24"/>
              </w:rPr>
              <w:t xml:space="preserve"> та докторантами, </w:t>
            </w:r>
            <w:proofErr w:type="spellStart"/>
            <w:r w:rsidRPr="00915EAB">
              <w:rPr>
                <w:sz w:val="24"/>
                <w:szCs w:val="24"/>
              </w:rPr>
              <w:t>керівництво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науковою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роботою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студентів</w:t>
            </w:r>
            <w:proofErr w:type="spellEnd"/>
            <w:r w:rsidRPr="00915EAB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3D5FC4" w:rsidRPr="00915EAB" w:rsidRDefault="003D5FC4" w:rsidP="00040ACB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sz w:val="24"/>
                <w:szCs w:val="24"/>
              </w:rPr>
              <w:t>Відомості</w:t>
            </w:r>
            <w:proofErr w:type="spellEnd"/>
            <w:r w:rsidRPr="00915EAB">
              <w:rPr>
                <w:sz w:val="24"/>
                <w:szCs w:val="24"/>
              </w:rPr>
              <w:t xml:space="preserve"> про </w:t>
            </w:r>
            <w:proofErr w:type="spellStart"/>
            <w:proofErr w:type="gramStart"/>
            <w:r w:rsidRPr="00915EAB">
              <w:rPr>
                <w:sz w:val="24"/>
                <w:szCs w:val="24"/>
              </w:rPr>
              <w:t>п</w:t>
            </w:r>
            <w:proofErr w:type="gramEnd"/>
            <w:r w:rsidRPr="00915EAB">
              <w:rPr>
                <w:sz w:val="24"/>
                <w:szCs w:val="24"/>
              </w:rPr>
              <w:t>ідвищення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кваліфікації</w:t>
            </w:r>
            <w:proofErr w:type="spellEnd"/>
            <w:r w:rsidRPr="00915EAB">
              <w:rPr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sz w:val="24"/>
                <w:szCs w:val="24"/>
              </w:rPr>
              <w:t>викладача</w:t>
            </w:r>
            <w:proofErr w:type="spellEnd"/>
            <w:r w:rsidRPr="00915EAB">
              <w:rPr>
                <w:sz w:val="24"/>
                <w:szCs w:val="24"/>
              </w:rPr>
              <w:t xml:space="preserve"> (</w:t>
            </w:r>
            <w:proofErr w:type="spellStart"/>
            <w:r w:rsidRPr="00915EAB">
              <w:rPr>
                <w:sz w:val="24"/>
                <w:szCs w:val="24"/>
              </w:rPr>
              <w:t>найменування</w:t>
            </w:r>
            <w:proofErr w:type="spellEnd"/>
            <w:r w:rsidRPr="00915EAB">
              <w:rPr>
                <w:sz w:val="24"/>
                <w:szCs w:val="24"/>
              </w:rPr>
              <w:t xml:space="preserve"> закладу, вид документа, тема, дата </w:t>
            </w:r>
            <w:proofErr w:type="spellStart"/>
            <w:r w:rsidRPr="00915EAB">
              <w:rPr>
                <w:sz w:val="24"/>
                <w:szCs w:val="24"/>
              </w:rPr>
              <w:t>видачі</w:t>
            </w:r>
            <w:proofErr w:type="spellEnd"/>
            <w:r w:rsidRPr="00915EAB">
              <w:rPr>
                <w:sz w:val="24"/>
                <w:szCs w:val="24"/>
              </w:rPr>
              <w:t>)</w:t>
            </w:r>
          </w:p>
        </w:tc>
      </w:tr>
      <w:tr w:rsidR="00915EAB" w:rsidRPr="00915EAB" w:rsidTr="00AA499D">
        <w:trPr>
          <w:trHeight w:val="568"/>
        </w:trPr>
        <w:tc>
          <w:tcPr>
            <w:tcW w:w="15877" w:type="dxa"/>
            <w:gridSpan w:val="10"/>
            <w:vAlign w:val="center"/>
          </w:tcPr>
          <w:p w:rsidR="00915EAB" w:rsidRPr="00915EAB" w:rsidRDefault="00915EAB" w:rsidP="00040ACB">
            <w:pPr>
              <w:rPr>
                <w:b/>
                <w:i/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b/>
                <w:i/>
                <w:sz w:val="24"/>
                <w:szCs w:val="24"/>
              </w:rPr>
              <w:t>Керівник</w:t>
            </w:r>
            <w:proofErr w:type="spellEnd"/>
            <w:r w:rsidRPr="00915EA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b/>
                <w:i/>
                <w:sz w:val="24"/>
                <w:szCs w:val="24"/>
              </w:rPr>
              <w:t>проектної</w:t>
            </w:r>
            <w:proofErr w:type="spellEnd"/>
            <w:r w:rsidRPr="00915EA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b/>
                <w:i/>
                <w:sz w:val="24"/>
                <w:szCs w:val="24"/>
              </w:rPr>
              <w:t>групи</w:t>
            </w:r>
            <w:proofErr w:type="spellEnd"/>
          </w:p>
        </w:tc>
      </w:tr>
      <w:tr w:rsidR="003D5FC4" w:rsidRPr="00915EAB" w:rsidTr="00B4110F">
        <w:tc>
          <w:tcPr>
            <w:tcW w:w="1701" w:type="dxa"/>
          </w:tcPr>
          <w:p w:rsidR="003D5FC4" w:rsidRPr="00915EAB" w:rsidRDefault="00915E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15EAB">
              <w:rPr>
                <w:rFonts w:eastAsia="Calibri"/>
                <w:sz w:val="24"/>
                <w:szCs w:val="24"/>
                <w:lang w:val="uk-UA"/>
              </w:rPr>
              <w:t>Логуш Леся Геннадіївна</w:t>
            </w:r>
          </w:p>
        </w:tc>
        <w:tc>
          <w:tcPr>
            <w:tcW w:w="1702" w:type="dxa"/>
            <w:gridSpan w:val="2"/>
          </w:tcPr>
          <w:p w:rsidR="003D5FC4" w:rsidRPr="00915EAB" w:rsidRDefault="0017181B" w:rsidP="0024433D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 xml:space="preserve">Доцент кафедри </w:t>
            </w:r>
            <w:r w:rsidR="0024433D">
              <w:rPr>
                <w:sz w:val="24"/>
                <w:szCs w:val="24"/>
                <w:lang w:val="uk-UA" w:eastAsia="uk-UA"/>
              </w:rPr>
              <w:t>терапії,</w:t>
            </w:r>
            <w:r w:rsidRPr="0017181B">
              <w:rPr>
                <w:sz w:val="24"/>
                <w:szCs w:val="24"/>
                <w:lang w:val="uk-UA" w:eastAsia="uk-UA"/>
              </w:rPr>
              <w:t xml:space="preserve"> реабілітації та </w:t>
            </w:r>
            <w:r w:rsidR="0024433D">
              <w:rPr>
                <w:sz w:val="24"/>
                <w:szCs w:val="24"/>
                <w:lang w:val="uk-UA" w:eastAsia="uk-UA"/>
              </w:rPr>
              <w:t>здоров’язбережувальних технологій</w:t>
            </w:r>
          </w:p>
        </w:tc>
        <w:tc>
          <w:tcPr>
            <w:tcW w:w="1985" w:type="dxa"/>
          </w:tcPr>
          <w:p w:rsidR="0017181B" w:rsidRPr="0017181B" w:rsidRDefault="0017181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>Буковинська державна медична академія, 2000 р.</w:t>
            </w:r>
          </w:p>
          <w:p w:rsidR="0017181B" w:rsidRPr="0017181B" w:rsidRDefault="0017181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>Ступінь вищої освіти - спеціаліст, спеціальність – «Лікувальна справа»,</w:t>
            </w:r>
          </w:p>
          <w:p w:rsidR="0017181B" w:rsidRPr="0017181B" w:rsidRDefault="0017181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 xml:space="preserve">кваліфікація «Лікар»,  - диплом РН </w:t>
            </w:r>
            <w:r w:rsidRPr="0017181B">
              <w:rPr>
                <w:sz w:val="24"/>
                <w:szCs w:val="24"/>
                <w:lang w:val="uk-UA" w:eastAsia="uk-UA"/>
              </w:rPr>
              <w:lastRenderedPageBreak/>
              <w:t>№128904227.</w:t>
            </w:r>
          </w:p>
          <w:p w:rsidR="0017181B" w:rsidRPr="0017181B" w:rsidRDefault="0017181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  <w:p w:rsidR="0017181B" w:rsidRPr="0017181B" w:rsidRDefault="0017181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 xml:space="preserve">Чернівецький національний університет імені Юрія Федьковича 227 «Фізична терапія, </w:t>
            </w:r>
          </w:p>
          <w:p w:rsidR="0017181B" w:rsidRPr="0017181B" w:rsidRDefault="0017181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 xml:space="preserve">Ступінь вищої освіти «Магістр» спеціальність «Фізична терапія, ерготерапія» спеціалізація «227.01 Фізична терапія» виданий ЧНУ імені Ю.Федьковича 30.06.2020р. </w:t>
            </w:r>
          </w:p>
          <w:p w:rsidR="0017181B" w:rsidRPr="0017181B" w:rsidRDefault="0017181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>ерготерапія»</w:t>
            </w:r>
          </w:p>
          <w:p w:rsidR="003D5FC4" w:rsidRPr="00915EAB" w:rsidRDefault="003D5FC4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</w:tcPr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lastRenderedPageBreak/>
              <w:t xml:space="preserve">Кандидат педагогічних наук </w:t>
            </w: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t>13.00.04 – Теорія і методика професійної освіти.</w:t>
            </w: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t xml:space="preserve">Тема «Тенденції розвитку медичної освіти в освітній політиці Європейського Союзу» </w:t>
            </w: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t xml:space="preserve">ДК № 038702 від </w:t>
            </w:r>
            <w:r w:rsidRPr="00040ACB">
              <w:rPr>
                <w:sz w:val="24"/>
                <w:szCs w:val="24"/>
                <w:lang w:val="uk-UA" w:eastAsia="uk-UA"/>
              </w:rPr>
              <w:lastRenderedPageBreak/>
              <w:t>29.09.2016р.</w:t>
            </w: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t>Виданий МО і науки України Київський університет імені Б. Грінченка</w:t>
            </w: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t xml:space="preserve">Доцент кафедри фізичної реабілітації, ерготерапії та </w:t>
            </w:r>
            <w:proofErr w:type="spellStart"/>
            <w:r w:rsidRPr="00040ACB">
              <w:rPr>
                <w:sz w:val="24"/>
                <w:szCs w:val="24"/>
                <w:lang w:val="uk-UA" w:eastAsia="uk-UA"/>
              </w:rPr>
              <w:t>домедичної</w:t>
            </w:r>
            <w:proofErr w:type="spellEnd"/>
            <w:r w:rsidRPr="00040ACB">
              <w:rPr>
                <w:sz w:val="24"/>
                <w:szCs w:val="24"/>
                <w:lang w:val="uk-UA" w:eastAsia="uk-UA"/>
              </w:rPr>
              <w:t xml:space="preserve"> допомоги - атестат доцента</w:t>
            </w: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t>Виданий рішенням Вченої ради ЧНУ</w:t>
            </w:r>
          </w:p>
          <w:p w:rsidR="00040ACB" w:rsidRPr="00040AC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40ACB">
              <w:rPr>
                <w:sz w:val="24"/>
                <w:szCs w:val="24"/>
                <w:lang w:val="uk-UA" w:eastAsia="uk-UA"/>
              </w:rPr>
              <w:t>АД №004855 від 14.05.2020р.</w:t>
            </w:r>
          </w:p>
          <w:p w:rsidR="003D5FC4" w:rsidRPr="00915EAB" w:rsidRDefault="003D5FC4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gridSpan w:val="2"/>
          </w:tcPr>
          <w:p w:rsidR="003D5FC4" w:rsidRPr="00915EAB" w:rsidRDefault="005B7E23" w:rsidP="009D09D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20 років</w:t>
            </w:r>
          </w:p>
        </w:tc>
        <w:tc>
          <w:tcPr>
            <w:tcW w:w="4394" w:type="dxa"/>
          </w:tcPr>
          <w:p w:rsidR="00330265" w:rsidRPr="00330265" w:rsidRDefault="00330265" w:rsidP="00330265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30265">
              <w:rPr>
                <w:b/>
                <w:sz w:val="24"/>
                <w:szCs w:val="24"/>
                <w:lang w:val="uk-UA" w:eastAsia="uk-UA"/>
              </w:rPr>
              <w:t xml:space="preserve">1.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Volodymyr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V.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Tkach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Iryna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L.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Kukovs’ka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Yana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G.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Ivanushko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Svitlana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M.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Lukanova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Igor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G.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Biryuk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Tetyana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B.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Sykyryts´ka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Lesya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G.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LogushOleg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M.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Boychuk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Sílvio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C.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de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Oliveira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Reza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Ojani4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Petro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I.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Yagodynets´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Theoretical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Evaluation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Work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of Cp-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based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Sulfoacids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as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Electrode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Modifiers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for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Daclatasvir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Electrochemical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Detection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-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Anal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Bioanal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Electrochem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Vol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. 10,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No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>. 10, 2018</w:t>
            </w:r>
            <w:r w:rsidR="005F69DB">
              <w:rPr>
                <w:sz w:val="24"/>
                <w:szCs w:val="24"/>
                <w:lang w:val="uk-UA" w:eastAsia="uk-UA"/>
              </w:rPr>
              <w:t>.</w:t>
            </w:r>
          </w:p>
          <w:p w:rsidR="00330265" w:rsidRPr="00330265" w:rsidRDefault="00330265" w:rsidP="00330265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30265">
              <w:rPr>
                <w:b/>
                <w:sz w:val="24"/>
                <w:szCs w:val="24"/>
                <w:lang w:val="uk-UA" w:eastAsia="uk-UA"/>
              </w:rPr>
              <w:t xml:space="preserve">2. </w:t>
            </w:r>
            <w:r w:rsidRPr="00330265">
              <w:rPr>
                <w:sz w:val="24"/>
                <w:szCs w:val="24"/>
                <w:lang w:val="uk-UA" w:eastAsia="uk-UA"/>
              </w:rPr>
              <w:t xml:space="preserve">Y.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Y.Moseychuk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I.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Kushnir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>, L</w:t>
            </w:r>
            <w:r w:rsidRPr="00330265">
              <w:rPr>
                <w:b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30265">
              <w:rPr>
                <w:b/>
                <w:sz w:val="24"/>
                <w:szCs w:val="24"/>
                <w:lang w:val="uk-UA" w:eastAsia="uk-UA"/>
              </w:rPr>
              <w:t>Lohush</w:t>
            </w:r>
            <w:proofErr w:type="spellEnd"/>
            <w:r w:rsidRPr="00330265">
              <w:rPr>
                <w:b/>
                <w:sz w:val="24"/>
                <w:szCs w:val="24"/>
                <w:lang w:val="uk-UA" w:eastAsia="uk-UA"/>
              </w:rPr>
              <w:t>, L.</w:t>
            </w:r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A.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Koshura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V.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lastRenderedPageBreak/>
              <w:t>Potop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, O.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Yarmak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Assessment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functional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state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performance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young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men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aged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14-16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years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in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process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orienteering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training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SportVol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19 (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Supplement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issue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6),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Art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320 </w:t>
            </w: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pp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2133 – 2138, 2019</w:t>
            </w:r>
          </w:p>
          <w:p w:rsidR="00DE7A97" w:rsidRDefault="00330265" w:rsidP="00330265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330265">
              <w:rPr>
                <w:sz w:val="24"/>
                <w:szCs w:val="24"/>
                <w:lang w:val="uk-UA" w:eastAsia="uk-UA"/>
              </w:rPr>
              <w:t>online</w:t>
            </w:r>
            <w:proofErr w:type="spellEnd"/>
            <w:r w:rsidRPr="00330265">
              <w:rPr>
                <w:sz w:val="24"/>
                <w:szCs w:val="24"/>
                <w:lang w:val="uk-UA" w:eastAsia="uk-UA"/>
              </w:rPr>
              <w:t xml:space="preserve"> ISSN: 2247 - 806X, p-ISSN: 2247 - 8051, ISSN - L = 2247 – 8051© </w:t>
            </w:r>
          </w:p>
          <w:p w:rsidR="00330265" w:rsidRPr="00330265" w:rsidRDefault="005F69DB" w:rsidP="00330265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A70AE2">
              <w:rPr>
                <w:b/>
                <w:sz w:val="24"/>
                <w:szCs w:val="24"/>
                <w:lang w:val="uk-UA" w:eastAsia="uk-UA"/>
              </w:rPr>
              <w:t>3.</w:t>
            </w:r>
            <w:r w:rsidR="00330265" w:rsidRPr="003302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Слухенська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 Р.В.,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Куковська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 В.І,</w:t>
            </w:r>
            <w:r w:rsidR="00330265" w:rsidRPr="00330265">
              <w:rPr>
                <w:b/>
                <w:sz w:val="24"/>
                <w:szCs w:val="24"/>
                <w:lang w:val="uk-UA" w:eastAsia="uk-UA"/>
              </w:rPr>
              <w:t xml:space="preserve"> Логуш Л.Г. </w:t>
            </w:r>
            <w:r w:rsidR="00330265" w:rsidRPr="00330265">
              <w:rPr>
                <w:sz w:val="24"/>
                <w:szCs w:val="24"/>
                <w:lang w:val="uk-UA" w:eastAsia="uk-UA"/>
              </w:rPr>
              <w:t xml:space="preserve">Динаміка формування творчого потенціалу майбутніх лікарів у процесі навчання і медичному ВНЗ // Імідж сучасного педагога - № 1 (184), 2019, С. 24-29. </w:t>
            </w:r>
            <w:r w:rsidR="00A70AE2">
              <w:rPr>
                <w:b/>
                <w:sz w:val="24"/>
                <w:szCs w:val="24"/>
                <w:lang w:val="uk-UA" w:eastAsia="uk-UA"/>
              </w:rPr>
              <w:t>4</w:t>
            </w:r>
            <w:r w:rsidR="00330265" w:rsidRPr="00330265">
              <w:rPr>
                <w:b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Козік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 Н.,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Стратійчук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 Н.,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Куковська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 І.,</w:t>
            </w:r>
            <w:r w:rsidR="00330265" w:rsidRPr="00330265">
              <w:rPr>
                <w:b/>
                <w:sz w:val="24"/>
                <w:szCs w:val="24"/>
                <w:lang w:val="uk-UA" w:eastAsia="uk-UA"/>
              </w:rPr>
              <w:t xml:space="preserve"> Логуш Л.,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Стефанчук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 В., Аспекти практичної підготовки фахівців із фізичної терапії рівня «Бакалавр» у Чернівецькому національному університеті імені Юрія Федьковича // Вісник Прикарпатського університету. Серія: Фізична культура. (Фахове видання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затвержено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 наказом МОН України від 09.03.2016, №241 додаток 9). – 2019, вип. 31. – с.55-61</w:t>
            </w:r>
          </w:p>
          <w:p w:rsidR="005F69DB" w:rsidRDefault="00A70AE2" w:rsidP="005F6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538BF">
              <w:rPr>
                <w:b/>
                <w:sz w:val="24"/>
                <w:szCs w:val="24"/>
                <w:lang w:val="uk-UA" w:eastAsia="uk-UA"/>
              </w:rPr>
              <w:t>5</w:t>
            </w:r>
            <w:r w:rsidR="00330265" w:rsidRPr="001538BF">
              <w:rPr>
                <w:b/>
                <w:sz w:val="24"/>
                <w:szCs w:val="24"/>
                <w:lang w:val="uk-UA" w:eastAsia="uk-UA"/>
              </w:rPr>
              <w:t>.</w:t>
            </w:r>
            <w:r w:rsidR="00330265" w:rsidRPr="00330265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330265" w:rsidRPr="00330265">
              <w:rPr>
                <w:sz w:val="24"/>
                <w:szCs w:val="24"/>
                <w:lang w:val="uk-UA" w:eastAsia="uk-UA"/>
              </w:rPr>
              <w:t xml:space="preserve">Р. В.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Слухенська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, О. Д.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Гауряк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 xml:space="preserve">, Л. В. </w:t>
            </w:r>
            <w:proofErr w:type="spellStart"/>
            <w:r w:rsidR="00330265" w:rsidRPr="00330265">
              <w:rPr>
                <w:sz w:val="24"/>
                <w:szCs w:val="24"/>
                <w:lang w:val="uk-UA" w:eastAsia="uk-UA"/>
              </w:rPr>
              <w:t>Гуліна</w:t>
            </w:r>
            <w:proofErr w:type="spellEnd"/>
            <w:r w:rsidR="00330265" w:rsidRPr="00330265">
              <w:rPr>
                <w:sz w:val="24"/>
                <w:szCs w:val="24"/>
                <w:lang w:val="uk-UA" w:eastAsia="uk-UA"/>
              </w:rPr>
              <w:t>,</w:t>
            </w:r>
            <w:r w:rsidR="00330265" w:rsidRPr="00330265">
              <w:rPr>
                <w:b/>
                <w:sz w:val="24"/>
                <w:szCs w:val="24"/>
                <w:lang w:val="uk-UA" w:eastAsia="uk-UA"/>
              </w:rPr>
              <w:t xml:space="preserve"> Л. Г. Логуш </w:t>
            </w:r>
            <w:r w:rsidR="00330265" w:rsidRPr="00330265">
              <w:rPr>
                <w:sz w:val="24"/>
                <w:szCs w:val="24"/>
                <w:lang w:val="uk-UA" w:eastAsia="uk-UA"/>
              </w:rPr>
              <w:t>Використання технологій дистанційного навчання у вищих навчальних закладах // Педагогіка формування творчої особистості у вищій і загальноосвітній школах. 2020, вип.73, том 2. С. 190-19  ISSN: 1992-</w:t>
            </w:r>
            <w:r w:rsidR="005F69DB">
              <w:rPr>
                <w:sz w:val="24"/>
                <w:szCs w:val="24"/>
                <w:lang w:val="uk-UA" w:eastAsia="uk-UA"/>
              </w:rPr>
              <w:t>5786 (</w:t>
            </w:r>
            <w:proofErr w:type="spellStart"/>
            <w:r w:rsidR="005F69DB">
              <w:rPr>
                <w:sz w:val="24"/>
                <w:szCs w:val="24"/>
                <w:lang w:val="uk-UA" w:eastAsia="uk-UA"/>
              </w:rPr>
              <w:t>Print</w:t>
            </w:r>
            <w:proofErr w:type="spellEnd"/>
            <w:r w:rsidR="005F69DB">
              <w:rPr>
                <w:sz w:val="24"/>
                <w:szCs w:val="24"/>
                <w:lang w:val="uk-UA" w:eastAsia="uk-UA"/>
              </w:rPr>
              <w:t>) 2664-3529 (</w:t>
            </w:r>
            <w:proofErr w:type="spellStart"/>
            <w:r w:rsidR="005F69DB">
              <w:rPr>
                <w:sz w:val="24"/>
                <w:szCs w:val="24"/>
                <w:lang w:val="uk-UA" w:eastAsia="uk-UA"/>
              </w:rPr>
              <w:t>Online</w:t>
            </w:r>
            <w:proofErr w:type="spellEnd"/>
            <w:r w:rsidR="005F69DB">
              <w:rPr>
                <w:sz w:val="24"/>
                <w:szCs w:val="24"/>
                <w:lang w:val="uk-UA" w:eastAsia="uk-UA"/>
              </w:rPr>
              <w:t>)</w:t>
            </w:r>
          </w:p>
          <w:p w:rsidR="00A70AE2" w:rsidRPr="00A70AE2" w:rsidRDefault="00A70AE2" w:rsidP="00A70AE2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A70AE2">
              <w:rPr>
                <w:b/>
                <w:sz w:val="24"/>
                <w:szCs w:val="24"/>
                <w:lang w:val="uk-UA" w:eastAsia="uk-UA"/>
              </w:rPr>
              <w:lastRenderedPageBreak/>
              <w:t>6.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70AE2">
              <w:rPr>
                <w:sz w:val="24"/>
                <w:szCs w:val="24"/>
                <w:lang w:val="uk-UA" w:eastAsia="uk-UA"/>
              </w:rPr>
              <w:t xml:space="preserve">Основи фармакології: навчальний посібник для самостійної роботи та дистанційного навчання студентів /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укл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. </w:t>
            </w:r>
            <w:r w:rsidRPr="00A70AE2">
              <w:rPr>
                <w:b/>
                <w:sz w:val="24"/>
                <w:szCs w:val="24"/>
                <w:lang w:val="uk-UA" w:eastAsia="uk-UA"/>
              </w:rPr>
              <w:t>Л.Г.Логуш</w:t>
            </w:r>
            <w:r w:rsidRPr="00A70AE2">
              <w:rPr>
                <w:sz w:val="24"/>
                <w:szCs w:val="24"/>
                <w:lang w:val="uk-UA" w:eastAsia="uk-UA"/>
              </w:rPr>
              <w:t xml:space="preserve">, Н.А.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Стратійчук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, Л.Г. Доцюк, Н.М.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Козік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, І.Л.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Куковська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 Рекомендовано Вченою радою Чернівецького національного університету ім. Юрія Федьковича (протокол засідання № 7 від 31.08.2020 року) – Чернівці: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Чернівец</w:t>
            </w:r>
            <w:proofErr w:type="spellEnd"/>
            <w:r w:rsidR="0011272F">
              <w:rPr>
                <w:sz w:val="24"/>
                <w:szCs w:val="24"/>
                <w:lang w:val="uk-UA" w:eastAsia="uk-UA"/>
              </w:rPr>
              <w:t>.</w:t>
            </w:r>
            <w:r w:rsidRPr="00A70AE2">
              <w:rPr>
                <w:sz w:val="24"/>
                <w:szCs w:val="24"/>
                <w:lang w:val="uk-UA" w:eastAsia="uk-UA"/>
              </w:rPr>
              <w:t xml:space="preserve"> </w:t>
            </w:r>
            <w:r w:rsidR="0011272F">
              <w:rPr>
                <w:sz w:val="24"/>
                <w:szCs w:val="24"/>
                <w:lang w:val="uk-UA" w:eastAsia="uk-UA"/>
              </w:rPr>
              <w:t>нац.</w:t>
            </w:r>
            <w:r w:rsidRPr="00A70AE2">
              <w:rPr>
                <w:sz w:val="24"/>
                <w:szCs w:val="24"/>
                <w:lang w:val="uk-UA" w:eastAsia="uk-UA"/>
              </w:rPr>
              <w:t xml:space="preserve"> ун</w:t>
            </w:r>
            <w:r w:rsidR="0011272F">
              <w:rPr>
                <w:sz w:val="24"/>
                <w:szCs w:val="24"/>
                <w:lang w:val="uk-UA" w:eastAsia="uk-UA"/>
              </w:rPr>
              <w:t>-</w:t>
            </w:r>
            <w:r w:rsidRPr="00A70AE2">
              <w:rPr>
                <w:sz w:val="24"/>
                <w:szCs w:val="24"/>
                <w:lang w:val="uk-UA" w:eastAsia="uk-UA"/>
              </w:rPr>
              <w:t>т, 2020. – 237 с.</w:t>
            </w:r>
          </w:p>
          <w:p w:rsidR="003D5FC4" w:rsidRPr="00915EAB" w:rsidRDefault="00A70AE2" w:rsidP="00447EE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A70AE2">
              <w:rPr>
                <w:b/>
                <w:sz w:val="24"/>
                <w:szCs w:val="24"/>
                <w:lang w:val="uk-UA" w:eastAsia="uk-UA"/>
              </w:rPr>
              <w:t>7.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Кінезітерапія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 при травмах опорно-рухового апарату / уклад.: О. В.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Зендик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, </w:t>
            </w:r>
            <w:r w:rsidRPr="00A70AE2">
              <w:rPr>
                <w:b/>
                <w:sz w:val="24"/>
                <w:szCs w:val="24"/>
                <w:lang w:val="uk-UA" w:eastAsia="uk-UA"/>
              </w:rPr>
              <w:t>Л.Г. Логуш</w:t>
            </w:r>
            <w:r w:rsidRPr="00A70AE2">
              <w:rPr>
                <w:sz w:val="24"/>
                <w:szCs w:val="24"/>
                <w:lang w:val="uk-UA" w:eastAsia="uk-UA"/>
              </w:rPr>
              <w:t xml:space="preserve">, Л.В.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Гуліна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 xml:space="preserve">. Чернівці : </w:t>
            </w:r>
            <w:proofErr w:type="spellStart"/>
            <w:r w:rsidRPr="00A70AE2">
              <w:rPr>
                <w:sz w:val="24"/>
                <w:szCs w:val="24"/>
                <w:lang w:val="uk-UA" w:eastAsia="uk-UA"/>
              </w:rPr>
              <w:t>Чернівец</w:t>
            </w:r>
            <w:proofErr w:type="spellEnd"/>
            <w:r w:rsidRPr="00A70AE2">
              <w:rPr>
                <w:sz w:val="24"/>
                <w:szCs w:val="24"/>
                <w:lang w:val="uk-UA" w:eastAsia="uk-UA"/>
              </w:rPr>
              <w:t>. нац. ун-т ім. Ю. Федьковича, 2021. 104 с.</w:t>
            </w:r>
          </w:p>
        </w:tc>
        <w:tc>
          <w:tcPr>
            <w:tcW w:w="2693" w:type="dxa"/>
            <w:gridSpan w:val="2"/>
          </w:tcPr>
          <w:p w:rsidR="00040ACB" w:rsidRPr="00E408E6" w:rsidRDefault="00040ACB" w:rsidP="00040ACB">
            <w:pPr>
              <w:shd w:val="clear" w:color="auto" w:fill="FFFFFF"/>
              <w:spacing w:line="259" w:lineRule="auto"/>
              <w:rPr>
                <w:rFonts w:eastAsia="Calibri"/>
                <w:sz w:val="24"/>
                <w:szCs w:val="24"/>
                <w:lang w:val="uk-UA"/>
              </w:rPr>
            </w:pPr>
            <w:r w:rsidRPr="00E408E6">
              <w:rPr>
                <w:rFonts w:eastAsia="Calibri"/>
                <w:sz w:val="24"/>
                <w:szCs w:val="24"/>
                <w:lang w:val="uk-UA"/>
              </w:rPr>
              <w:lastRenderedPageBreak/>
              <w:t>1.Ясський університет «</w:t>
            </w:r>
            <w:proofErr w:type="spellStart"/>
            <w:r w:rsidRPr="00E408E6">
              <w:rPr>
                <w:rFonts w:eastAsia="Calibri"/>
                <w:sz w:val="24"/>
                <w:szCs w:val="24"/>
                <w:lang w:val="uk-UA"/>
              </w:rPr>
              <w:t>Александру</w:t>
            </w:r>
            <w:proofErr w:type="spellEnd"/>
            <w:r w:rsidRPr="00E408E6">
              <w:rPr>
                <w:rFonts w:eastAsia="Calibri"/>
                <w:sz w:val="24"/>
                <w:szCs w:val="24"/>
                <w:lang w:val="uk-UA"/>
              </w:rPr>
              <w:t xml:space="preserve"> Іоан Куза» (</w:t>
            </w:r>
            <w:proofErr w:type="spellStart"/>
            <w:r w:rsidRPr="00E408E6">
              <w:rPr>
                <w:rFonts w:eastAsia="Calibri"/>
                <w:sz w:val="24"/>
                <w:szCs w:val="24"/>
                <w:lang w:val="uk-UA"/>
              </w:rPr>
              <w:t>м.Ясси</w:t>
            </w:r>
            <w:proofErr w:type="spellEnd"/>
            <w:r w:rsidRPr="00E408E6">
              <w:rPr>
                <w:rFonts w:eastAsia="Calibri"/>
                <w:sz w:val="24"/>
                <w:szCs w:val="24"/>
                <w:lang w:val="uk-UA"/>
              </w:rPr>
              <w:t xml:space="preserve">, Румунія) </w:t>
            </w:r>
          </w:p>
          <w:p w:rsidR="00040ACB" w:rsidRPr="00E408E6" w:rsidRDefault="00040ACB" w:rsidP="00040ACB">
            <w:pPr>
              <w:shd w:val="clear" w:color="auto" w:fill="FFFFFF"/>
              <w:spacing w:line="259" w:lineRule="auto"/>
              <w:rPr>
                <w:rFonts w:eastAsia="Calibri"/>
                <w:sz w:val="24"/>
                <w:szCs w:val="24"/>
                <w:lang w:val="uk-UA"/>
              </w:rPr>
            </w:pPr>
            <w:r w:rsidRPr="00E408E6">
              <w:rPr>
                <w:rFonts w:eastAsia="Calibri"/>
                <w:sz w:val="24"/>
                <w:szCs w:val="24"/>
                <w:lang w:val="uk-UA"/>
              </w:rPr>
              <w:t xml:space="preserve">Тема: «Новітні інноваційні технології підготовки фахівців з фізичної терапії в закладах вищої освіти» 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виданий </w:t>
            </w:r>
            <w:r w:rsidRPr="00E408E6">
              <w:rPr>
                <w:rFonts w:eastAsia="Calibri"/>
                <w:sz w:val="24"/>
                <w:szCs w:val="24"/>
                <w:lang w:val="uk-UA"/>
              </w:rPr>
              <w:t>26.11.2021р.</w:t>
            </w:r>
          </w:p>
          <w:p w:rsidR="00040ACB" w:rsidRPr="00E408E6" w:rsidRDefault="00040ACB" w:rsidP="00040ACB">
            <w:pPr>
              <w:shd w:val="clear" w:color="auto" w:fill="FFFFFF"/>
              <w:spacing w:line="259" w:lineRule="auto"/>
              <w:rPr>
                <w:rFonts w:eastAsia="Calibri"/>
                <w:sz w:val="24"/>
                <w:szCs w:val="24"/>
                <w:lang w:val="uk-UA"/>
              </w:rPr>
            </w:pPr>
            <w:r w:rsidRPr="00E408E6">
              <w:rPr>
                <w:rFonts w:eastAsia="Calibri"/>
                <w:sz w:val="24"/>
                <w:szCs w:val="24"/>
                <w:lang w:val="uk-UA"/>
              </w:rPr>
              <w:t>180 годин  6 кредитів</w:t>
            </w:r>
          </w:p>
          <w:p w:rsidR="00040ACB" w:rsidRPr="00E408E6" w:rsidRDefault="00040ACB" w:rsidP="00040ACB">
            <w:pPr>
              <w:shd w:val="clear" w:color="auto" w:fill="FFFFFF"/>
              <w:spacing w:line="259" w:lineRule="auto"/>
              <w:rPr>
                <w:rFonts w:eastAsia="Calibri"/>
                <w:sz w:val="24"/>
                <w:szCs w:val="24"/>
                <w:lang w:val="uk-UA"/>
              </w:rPr>
            </w:pPr>
          </w:p>
          <w:p w:rsidR="003D5FC4" w:rsidRPr="00915EAB" w:rsidRDefault="00040AC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408E6">
              <w:rPr>
                <w:rFonts w:eastAsia="Calibri"/>
                <w:sz w:val="24"/>
                <w:szCs w:val="24"/>
                <w:lang w:val="uk-UA"/>
              </w:rPr>
              <w:lastRenderedPageBreak/>
              <w:t xml:space="preserve">2.Буковинський державний медичний університет посвідчення про проходження підвищення кваліфікації цикл спеціалізації за спеціальністю «Фізична та реабілітаційна медицина» 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видане </w:t>
            </w:r>
            <w:r w:rsidRPr="00E408E6">
              <w:rPr>
                <w:rFonts w:eastAsia="Calibri"/>
                <w:sz w:val="24"/>
                <w:szCs w:val="24"/>
                <w:lang w:val="uk-UA"/>
              </w:rPr>
              <w:t>09.06.2023р 624 години</w:t>
            </w:r>
          </w:p>
        </w:tc>
      </w:tr>
      <w:tr w:rsidR="00915EAB" w:rsidRPr="00915EAB" w:rsidTr="00AA499D">
        <w:trPr>
          <w:trHeight w:val="529"/>
        </w:trPr>
        <w:tc>
          <w:tcPr>
            <w:tcW w:w="15877" w:type="dxa"/>
            <w:gridSpan w:val="10"/>
            <w:vAlign w:val="center"/>
          </w:tcPr>
          <w:p w:rsidR="00915EAB" w:rsidRPr="00915EAB" w:rsidRDefault="00915EAB" w:rsidP="00AA499D">
            <w:pPr>
              <w:rPr>
                <w:b/>
                <w:i/>
                <w:sz w:val="24"/>
                <w:szCs w:val="24"/>
                <w:lang w:val="uk-UA" w:eastAsia="uk-UA"/>
              </w:rPr>
            </w:pPr>
            <w:r w:rsidRPr="00915EAB">
              <w:rPr>
                <w:b/>
                <w:i/>
                <w:sz w:val="24"/>
                <w:szCs w:val="24"/>
              </w:rPr>
              <w:lastRenderedPageBreak/>
              <w:t>Члени про</w:t>
            </w:r>
            <w:r w:rsidR="00AA499D">
              <w:rPr>
                <w:b/>
                <w:i/>
                <w:sz w:val="24"/>
                <w:szCs w:val="24"/>
                <w:lang w:val="uk-UA"/>
              </w:rPr>
              <w:t>є</w:t>
            </w:r>
            <w:proofErr w:type="spellStart"/>
            <w:r w:rsidRPr="00915EAB">
              <w:rPr>
                <w:b/>
                <w:i/>
                <w:sz w:val="24"/>
                <w:szCs w:val="24"/>
              </w:rPr>
              <w:t>ктної</w:t>
            </w:r>
            <w:proofErr w:type="spellEnd"/>
            <w:r w:rsidRPr="00915EA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15EAB">
              <w:rPr>
                <w:b/>
                <w:i/>
                <w:sz w:val="24"/>
                <w:szCs w:val="24"/>
              </w:rPr>
              <w:t>групи</w:t>
            </w:r>
            <w:proofErr w:type="spellEnd"/>
          </w:p>
        </w:tc>
      </w:tr>
      <w:tr w:rsidR="003D5FC4" w:rsidRPr="00DB51B1" w:rsidTr="00455F42">
        <w:tc>
          <w:tcPr>
            <w:tcW w:w="1844" w:type="dxa"/>
            <w:gridSpan w:val="2"/>
          </w:tcPr>
          <w:p w:rsidR="003D5FC4" w:rsidRPr="00915EAB" w:rsidRDefault="00915E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15EAB">
              <w:rPr>
                <w:rFonts w:eastAsia="Calibri"/>
                <w:sz w:val="24"/>
                <w:szCs w:val="24"/>
                <w:lang w:val="uk-UA"/>
              </w:rPr>
              <w:t>Доцюк Лідія Георгіївна</w:t>
            </w:r>
          </w:p>
        </w:tc>
        <w:tc>
          <w:tcPr>
            <w:tcW w:w="1559" w:type="dxa"/>
          </w:tcPr>
          <w:p w:rsidR="003D5FC4" w:rsidRPr="00915EAB" w:rsidRDefault="001538BF" w:rsidP="001538BF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538BF">
              <w:rPr>
                <w:sz w:val="24"/>
                <w:szCs w:val="24"/>
                <w:lang w:val="uk-UA" w:eastAsia="uk-UA"/>
              </w:rPr>
              <w:t xml:space="preserve">Завідувач кафедри, </w:t>
            </w:r>
            <w:r w:rsidR="0024433D">
              <w:rPr>
                <w:sz w:val="24"/>
                <w:szCs w:val="24"/>
                <w:lang w:val="uk-UA" w:eastAsia="uk-UA"/>
              </w:rPr>
              <w:t>терапії,</w:t>
            </w:r>
            <w:r w:rsidR="0024433D" w:rsidRPr="0017181B">
              <w:rPr>
                <w:sz w:val="24"/>
                <w:szCs w:val="24"/>
                <w:lang w:val="uk-UA" w:eastAsia="uk-UA"/>
              </w:rPr>
              <w:t xml:space="preserve"> реабілітації та </w:t>
            </w:r>
            <w:r w:rsidR="0024433D">
              <w:rPr>
                <w:sz w:val="24"/>
                <w:szCs w:val="24"/>
                <w:lang w:val="uk-UA" w:eastAsia="uk-UA"/>
              </w:rPr>
              <w:t>здоров’язбережувальних технологій</w:t>
            </w:r>
          </w:p>
        </w:tc>
        <w:tc>
          <w:tcPr>
            <w:tcW w:w="1985" w:type="dxa"/>
          </w:tcPr>
          <w:p w:rsidR="001538BF" w:rsidRPr="00D01E91" w:rsidRDefault="001538BF" w:rsidP="009D09DB">
            <w:pPr>
              <w:spacing w:after="160"/>
              <w:rPr>
                <w:sz w:val="24"/>
                <w:szCs w:val="24"/>
                <w:lang w:val="uk-UA"/>
              </w:rPr>
            </w:pPr>
            <w:r w:rsidRPr="00D01E91">
              <w:rPr>
                <w:sz w:val="24"/>
                <w:szCs w:val="24"/>
                <w:lang w:val="uk-UA"/>
              </w:rPr>
              <w:t xml:space="preserve">1. Буковинська державна медична академія (зараз Буковинський державний медичний університет), спеціальність «Лікувальна справа», кваліфікація – лікар, диплом РН № 13836374 з відзнакою від </w:t>
            </w:r>
            <w:r w:rsidRPr="00D01E91">
              <w:rPr>
                <w:sz w:val="24"/>
                <w:szCs w:val="24"/>
                <w:lang w:val="uk-UA"/>
              </w:rPr>
              <w:lastRenderedPageBreak/>
              <w:t>29.06.2000р.</w:t>
            </w:r>
          </w:p>
          <w:p w:rsidR="003D5FC4" w:rsidRPr="00915EAB" w:rsidRDefault="001538BF" w:rsidP="009D09DB">
            <w:pPr>
              <w:rPr>
                <w:sz w:val="24"/>
                <w:szCs w:val="24"/>
                <w:lang w:val="uk-UA" w:eastAsia="uk-UA"/>
              </w:rPr>
            </w:pPr>
            <w:r w:rsidRPr="00D01E91">
              <w:rPr>
                <w:sz w:val="24"/>
                <w:szCs w:val="24"/>
                <w:lang w:val="uk-UA"/>
              </w:rPr>
              <w:t>2. Чернівецький національний університет імені Юрія Федьковича, спеціальність «Психологія», диплом спеціаліста 12ДСК № 147509 від 19.06.2008 р.</w:t>
            </w:r>
          </w:p>
        </w:tc>
        <w:tc>
          <w:tcPr>
            <w:tcW w:w="2126" w:type="dxa"/>
          </w:tcPr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lastRenderedPageBreak/>
              <w:t>Доктор медичних наук зі спеціальності 14.03.04 - патологічна фізіологія, диплом ДД № 002484 від 10.10.2013 року</w:t>
            </w:r>
          </w:p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t xml:space="preserve">Тема дисертації: «Роль 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гломеруло-тубулярного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 балансу в регуляції 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циркадіанного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 ритму</w:t>
            </w:r>
            <w:r w:rsidR="00CB3ABA">
              <w:rPr>
                <w:sz w:val="24"/>
                <w:szCs w:val="24"/>
                <w:lang w:val="uk-UA" w:eastAsia="uk-UA"/>
              </w:rPr>
              <w:t xml:space="preserve"> </w:t>
            </w:r>
            <w:r w:rsidRPr="009D09DB">
              <w:rPr>
                <w:sz w:val="24"/>
                <w:szCs w:val="24"/>
                <w:lang w:val="uk-UA" w:eastAsia="uk-UA"/>
              </w:rPr>
              <w:t xml:space="preserve">функції нирок в нормі та </w:t>
            </w:r>
            <w:r w:rsidRPr="009D09DB">
              <w:rPr>
                <w:sz w:val="24"/>
                <w:szCs w:val="24"/>
                <w:lang w:val="uk-UA" w:eastAsia="uk-UA"/>
              </w:rPr>
              <w:lastRenderedPageBreak/>
              <w:t>при експериментальному нефриті »</w:t>
            </w:r>
          </w:p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t>Виданий на підставі рішення атестаційної колегії від 10.10.2013року</w:t>
            </w:r>
          </w:p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t>Професор кафедри фізичної реабілітації та ерготерапії,</w:t>
            </w:r>
          </w:p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t>атестат професора</w:t>
            </w:r>
          </w:p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t>АП №000582 від</w:t>
            </w:r>
          </w:p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t>23.10.2018р.</w:t>
            </w:r>
          </w:p>
          <w:p w:rsidR="003D5FC4" w:rsidRPr="00915EA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9D09DB">
              <w:rPr>
                <w:sz w:val="24"/>
                <w:szCs w:val="24"/>
                <w:lang w:val="uk-UA" w:eastAsia="uk-UA"/>
              </w:rPr>
              <w:t>виданий на підставі рішення атестаційної колегії від 23.10.2018року</w:t>
            </w:r>
          </w:p>
        </w:tc>
        <w:tc>
          <w:tcPr>
            <w:tcW w:w="1134" w:type="dxa"/>
          </w:tcPr>
          <w:p w:rsidR="003D5FC4" w:rsidRPr="00915EAB" w:rsidRDefault="009D09DB" w:rsidP="009D09D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19 років</w:t>
            </w:r>
          </w:p>
        </w:tc>
        <w:tc>
          <w:tcPr>
            <w:tcW w:w="4536" w:type="dxa"/>
            <w:gridSpan w:val="2"/>
          </w:tcPr>
          <w:p w:rsidR="00692287" w:rsidRPr="00C7592E" w:rsidRDefault="00692287" w:rsidP="00692287">
            <w:pPr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 xml:space="preserve">Статті у виданнях, які входять до </w:t>
            </w:r>
            <w:proofErr w:type="spellStart"/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>наукометричн</w:t>
            </w:r>
            <w:r w:rsidR="00447EE8">
              <w:rPr>
                <w:b/>
                <w:i/>
                <w:sz w:val="24"/>
                <w:szCs w:val="24"/>
                <w:lang w:val="uk-UA" w:eastAsia="uk-UA"/>
              </w:rPr>
              <w:t>ої</w:t>
            </w:r>
            <w:proofErr w:type="spellEnd"/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 xml:space="preserve"> баз</w:t>
            </w:r>
            <w:r w:rsidR="00447EE8">
              <w:rPr>
                <w:b/>
                <w:i/>
                <w:sz w:val="24"/>
                <w:szCs w:val="24"/>
                <w:lang w:val="uk-UA" w:eastAsia="uk-UA"/>
              </w:rPr>
              <w:t>и</w:t>
            </w:r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>Scopus</w:t>
            </w:r>
            <w:proofErr w:type="spellEnd"/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:rsidR="002311CC" w:rsidRPr="002311CC" w:rsidRDefault="002311CC" w:rsidP="00F25965">
            <w:pPr>
              <w:tabs>
                <w:tab w:val="left" w:pos="216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1.</w:t>
            </w:r>
            <w:r w:rsidRPr="002311CC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Y.,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Moseichuk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Y.,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Kushnir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I.,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Lohush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Koshura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A.,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Potop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V.,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Yarmak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O. (2019)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Assessment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functional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state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performance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young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men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aged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14-16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years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in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process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orienteering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training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Human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Exercise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Vol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19 (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Supplement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issue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6),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Art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319,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pp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2127 – 2132. </w:t>
            </w:r>
          </w:p>
          <w:p w:rsidR="002311CC" w:rsidRPr="002311CC" w:rsidRDefault="002311CC" w:rsidP="00F25965">
            <w:pPr>
              <w:tabs>
                <w:tab w:val="left" w:pos="216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2.</w:t>
            </w:r>
            <w:r w:rsidRPr="002311CC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Andrieieva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O.,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Yarmak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O.,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Palchuk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M.,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Hauriak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O.,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Gorashchenco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A.,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Kushnir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I.,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Y. (2020)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Monitoring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morphological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functional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state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students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during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transition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from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middle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to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high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school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during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lastRenderedPageBreak/>
              <w:t>process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Vol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20 (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Supplement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issue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3),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Art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284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pp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2110 – 2117.</w:t>
            </w:r>
          </w:p>
          <w:p w:rsidR="002311CC" w:rsidRPr="002311CC" w:rsidRDefault="002311CC" w:rsidP="00F25965">
            <w:pPr>
              <w:tabs>
                <w:tab w:val="left" w:pos="216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3.</w:t>
            </w:r>
            <w:r w:rsidRPr="002311CC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Radziejowski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P.,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Tomenko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Bosko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V.,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Korol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S.,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Serhiienko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V.,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Kushnir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I.,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Y.,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Lohush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Tsybanyuk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O. (2021)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Efficiency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pedagogical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model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teaching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basic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competitive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swimming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strokes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to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children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with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cerebral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palsy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Retos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Vol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43,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hh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728-734. </w:t>
            </w:r>
          </w:p>
          <w:p w:rsidR="002311CC" w:rsidRPr="002311CC" w:rsidRDefault="002311CC" w:rsidP="00F25965">
            <w:pPr>
              <w:tabs>
                <w:tab w:val="left" w:pos="216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4.</w:t>
            </w:r>
            <w:r w:rsidRPr="002311CC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Sliusarchuk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V.,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Iedynak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G.,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Galamanzhuk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Blavt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Balatska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Zoriy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Y.,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Nakonechnyi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I.,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Marchuk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D.,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Moldovan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A. (2021)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Physiological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characteristics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cadet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girls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while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studying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military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academy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Vol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21,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hh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3094-3101.</w:t>
            </w:r>
          </w:p>
          <w:p w:rsidR="002311CC" w:rsidRPr="002311CC" w:rsidRDefault="002311CC" w:rsidP="00F25965">
            <w:pPr>
              <w:tabs>
                <w:tab w:val="left" w:pos="216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5.</w:t>
            </w:r>
            <w:r w:rsidRPr="002311CC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Y.,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L.,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Vaskan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I.,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Kushnir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I.,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Hauriak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O.,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Lohush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L., ...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Beshlei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O. (2022).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Monitoring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effectiveness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innovative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forms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orienteering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during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covid-19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pandemic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22(8), 1885-1892. </w:t>
            </w:r>
          </w:p>
          <w:p w:rsidR="002311CC" w:rsidRPr="00C7592E" w:rsidRDefault="002311CC" w:rsidP="00F25965">
            <w:pPr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>Статті у фахових виданнях</w:t>
            </w:r>
          </w:p>
          <w:p w:rsidR="002311CC" w:rsidRPr="002311CC" w:rsidRDefault="002311CC" w:rsidP="00F25965">
            <w:pPr>
              <w:tabs>
                <w:tab w:val="left" w:pos="296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1.</w:t>
            </w:r>
            <w:r w:rsidRPr="002311CC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Николайчук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О.,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Перепелица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О.,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Доцюка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Л., &amp;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Голунга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М. (2020).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Еvaluation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efficiency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trust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technique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mulligan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concept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articular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correction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at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osteochondrosis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thoracic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spine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SWorldJournal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5(06-05), 44–52. </w:t>
            </w:r>
          </w:p>
          <w:p w:rsidR="002311CC" w:rsidRPr="002311CC" w:rsidRDefault="00F25965" w:rsidP="00F25965">
            <w:pPr>
              <w:tabs>
                <w:tab w:val="left" w:pos="296"/>
              </w:tabs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  <w:r w:rsidR="002311CC" w:rsidRPr="002311CC">
              <w:rPr>
                <w:sz w:val="24"/>
                <w:szCs w:val="24"/>
                <w:lang w:val="uk-UA" w:eastAsia="uk-UA"/>
              </w:rPr>
              <w:t>.</w:t>
            </w:r>
            <w:r w:rsidR="002311CC" w:rsidRPr="002311CC">
              <w:rPr>
                <w:sz w:val="24"/>
                <w:szCs w:val="24"/>
                <w:lang w:val="uk-UA" w:eastAsia="uk-UA"/>
              </w:rPr>
              <w:tab/>
              <w:t xml:space="preserve">Доцюк Л.Г., </w:t>
            </w:r>
            <w:proofErr w:type="spellStart"/>
            <w:r w:rsidR="002311CC" w:rsidRPr="002311CC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="002311CC" w:rsidRPr="002311CC">
              <w:rPr>
                <w:sz w:val="24"/>
                <w:szCs w:val="24"/>
                <w:lang w:val="uk-UA" w:eastAsia="uk-UA"/>
              </w:rPr>
              <w:t xml:space="preserve"> К.О. Особливості корекції фізичного стану дітей з </w:t>
            </w:r>
            <w:r w:rsidR="002311CC" w:rsidRPr="002311CC">
              <w:rPr>
                <w:sz w:val="24"/>
                <w:szCs w:val="24"/>
                <w:lang w:val="uk-UA" w:eastAsia="uk-UA"/>
              </w:rPr>
              <w:lastRenderedPageBreak/>
              <w:t xml:space="preserve">порушенням розумового розвитку / Л.Г.Доцюк, К.О. </w:t>
            </w:r>
            <w:proofErr w:type="spellStart"/>
            <w:r w:rsidR="002311CC" w:rsidRPr="002311CC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="002311CC" w:rsidRPr="002311CC">
              <w:rPr>
                <w:sz w:val="24"/>
                <w:szCs w:val="24"/>
                <w:lang w:val="uk-UA" w:eastAsia="uk-UA"/>
              </w:rPr>
              <w:t xml:space="preserve"> // Інноваційна педагогіка. – 2020. – Т.4, вип.. 22. – С. 47-50.</w:t>
            </w:r>
          </w:p>
          <w:p w:rsidR="002311CC" w:rsidRPr="002311CC" w:rsidRDefault="00F25965" w:rsidP="00F25965">
            <w:pPr>
              <w:tabs>
                <w:tab w:val="left" w:pos="296"/>
              </w:tabs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  <w:r w:rsidR="002311CC" w:rsidRPr="002311CC">
              <w:rPr>
                <w:sz w:val="24"/>
                <w:szCs w:val="24"/>
                <w:lang w:val="uk-UA" w:eastAsia="uk-UA"/>
              </w:rPr>
              <w:t>.</w:t>
            </w:r>
            <w:r w:rsidR="002311CC" w:rsidRPr="002311CC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="002311CC" w:rsidRPr="002311CC">
              <w:rPr>
                <w:sz w:val="24"/>
                <w:szCs w:val="24"/>
                <w:lang w:val="uk-UA" w:eastAsia="uk-UA"/>
              </w:rPr>
              <w:t>Угринчук</w:t>
            </w:r>
            <w:proofErr w:type="spellEnd"/>
            <w:r w:rsidR="002311CC" w:rsidRPr="002311CC">
              <w:rPr>
                <w:sz w:val="24"/>
                <w:szCs w:val="24"/>
                <w:lang w:val="uk-UA" w:eastAsia="uk-UA"/>
              </w:rPr>
              <w:t xml:space="preserve"> С.М., Доцюк Л.Г. Застосування методів фізичної реабілітації для покращання якості життя хворих з остеохондрозом грудного відділу хребта / С.М. </w:t>
            </w:r>
            <w:proofErr w:type="spellStart"/>
            <w:r w:rsidR="002311CC" w:rsidRPr="002311CC">
              <w:rPr>
                <w:sz w:val="24"/>
                <w:szCs w:val="24"/>
                <w:lang w:val="uk-UA" w:eastAsia="uk-UA"/>
              </w:rPr>
              <w:t>Угринчук</w:t>
            </w:r>
            <w:proofErr w:type="spellEnd"/>
            <w:r w:rsidR="002311CC" w:rsidRPr="002311CC">
              <w:rPr>
                <w:sz w:val="24"/>
                <w:szCs w:val="24"/>
                <w:lang w:val="uk-UA" w:eastAsia="uk-UA"/>
              </w:rPr>
              <w:t>, Л.Г. Доцюк // Міжнародний науковий журнал «</w:t>
            </w:r>
            <w:proofErr w:type="spellStart"/>
            <w:r w:rsidR="002311CC" w:rsidRPr="002311CC">
              <w:rPr>
                <w:sz w:val="24"/>
                <w:szCs w:val="24"/>
                <w:lang w:val="uk-UA" w:eastAsia="uk-UA"/>
              </w:rPr>
              <w:t>Грааль</w:t>
            </w:r>
            <w:proofErr w:type="spellEnd"/>
            <w:r w:rsidR="002311CC" w:rsidRPr="002311CC">
              <w:rPr>
                <w:sz w:val="24"/>
                <w:szCs w:val="24"/>
                <w:lang w:val="uk-UA" w:eastAsia="uk-UA"/>
              </w:rPr>
              <w:t xml:space="preserve"> науки». – 2021. - №1. – С. 465-469.</w:t>
            </w:r>
          </w:p>
          <w:p w:rsidR="002311CC" w:rsidRPr="00C7592E" w:rsidRDefault="002311CC" w:rsidP="00B31FCF">
            <w:pPr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C7592E">
              <w:rPr>
                <w:b/>
                <w:i/>
                <w:sz w:val="24"/>
                <w:szCs w:val="24"/>
                <w:lang w:val="uk-UA" w:eastAsia="uk-UA"/>
              </w:rPr>
              <w:t>Розділи у монографіях</w:t>
            </w:r>
          </w:p>
          <w:p w:rsidR="002311CC" w:rsidRPr="002311CC" w:rsidRDefault="002311CC" w:rsidP="00B31FCF">
            <w:pPr>
              <w:tabs>
                <w:tab w:val="left" w:pos="312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1.</w:t>
            </w:r>
            <w:r w:rsidRPr="002311CC">
              <w:rPr>
                <w:sz w:val="24"/>
                <w:szCs w:val="24"/>
                <w:lang w:val="uk-UA" w:eastAsia="uk-UA"/>
              </w:rPr>
              <w:tab/>
              <w:t xml:space="preserve">Використання адаптивної фізичної культури у дітей середнього шкільного віку з порушенням слуху / Лідія Доцюк // CONTEMPORARY TECHNOLOGIES IN THE EDUCATIONAL PROCESS :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Series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monographs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Faculty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Architecture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Civil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>. P.267-276. (закордонна)</w:t>
            </w:r>
          </w:p>
          <w:p w:rsidR="002311CC" w:rsidRPr="002311CC" w:rsidRDefault="002311CC" w:rsidP="00B31FCF">
            <w:pPr>
              <w:tabs>
                <w:tab w:val="left" w:pos="312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2.</w:t>
            </w:r>
            <w:r w:rsidRPr="002311CC">
              <w:rPr>
                <w:sz w:val="24"/>
                <w:szCs w:val="24"/>
                <w:lang w:val="uk-UA" w:eastAsia="uk-UA"/>
              </w:rPr>
              <w:tab/>
              <w:t xml:space="preserve">Використання адаптивної фізичної культури у дітей з порушенням зору / Доцюк Л. Г., Кушнір І. Г.,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Гауряк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О. Д. // Актуальні питання теорії і практики інклюзивного навчання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Engineering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Applied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Arts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Katowice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School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Technology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Monograph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;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Edited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by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Magdalena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Wierzbik-Strońska,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Galyna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Buchkivska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Publishing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House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Katowice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School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="00742505" w:rsidRPr="002311CC">
              <w:rPr>
                <w:sz w:val="24"/>
                <w:szCs w:val="24"/>
                <w:lang w:val="uk-UA" w:eastAsia="uk-UA"/>
              </w:rPr>
              <w:t>Technology</w:t>
            </w:r>
            <w:proofErr w:type="spellEnd"/>
            <w:r w:rsidR="00742505" w:rsidRPr="002311CC">
              <w:rPr>
                <w:sz w:val="24"/>
                <w:szCs w:val="24"/>
                <w:lang w:val="uk-UA" w:eastAsia="uk-UA"/>
              </w:rPr>
              <w:t>, 2020</w:t>
            </w:r>
            <w:r w:rsidRPr="002311CC">
              <w:rPr>
                <w:sz w:val="24"/>
                <w:szCs w:val="24"/>
                <w:lang w:val="uk-UA" w:eastAsia="uk-UA"/>
              </w:rPr>
              <w:t>у закладах освіти : монографія / [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кол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авт.: Гаврилова Н. С., Миронова С. П.,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Платаш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Л. Б., Романюк С. З. та ін.] ; за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заг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ред. Л. Б.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Платаш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Чернівці :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Технодрук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2020. С </w:t>
            </w:r>
            <w:r w:rsidRPr="002311CC">
              <w:rPr>
                <w:sz w:val="24"/>
                <w:szCs w:val="24"/>
                <w:lang w:val="uk-UA" w:eastAsia="uk-UA"/>
              </w:rPr>
              <w:lastRenderedPageBreak/>
              <w:t>419-434. (українська)</w:t>
            </w:r>
          </w:p>
          <w:p w:rsidR="002311CC" w:rsidRPr="00C7592E" w:rsidRDefault="0014361B" w:rsidP="00692287">
            <w:pPr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b/>
                <w:i/>
                <w:sz w:val="24"/>
                <w:szCs w:val="24"/>
                <w:lang w:val="uk-UA" w:eastAsia="uk-UA"/>
              </w:rPr>
              <w:t>П</w:t>
            </w:r>
            <w:r w:rsidR="002311CC" w:rsidRPr="00C7592E">
              <w:rPr>
                <w:b/>
                <w:i/>
                <w:sz w:val="24"/>
                <w:szCs w:val="24"/>
                <w:lang w:val="uk-UA" w:eastAsia="uk-UA"/>
              </w:rPr>
              <w:t>осібники</w:t>
            </w:r>
          </w:p>
          <w:p w:rsidR="002311CC" w:rsidRPr="002311CC" w:rsidRDefault="002311CC" w:rsidP="00692287">
            <w:pPr>
              <w:tabs>
                <w:tab w:val="left" w:pos="280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1.</w:t>
            </w:r>
            <w:r w:rsidRPr="002311CC">
              <w:rPr>
                <w:sz w:val="24"/>
                <w:szCs w:val="24"/>
                <w:lang w:val="uk-UA" w:eastAsia="uk-UA"/>
              </w:rPr>
              <w:tab/>
              <w:t xml:space="preserve">Науково-дослідна робота студентів зі спеціальності «Фізична терапія, ерготерапія»: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навч.-метод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>. посібник /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укл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: Л.Г. Доцюк, В.В.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Гусак.-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Чернівці: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Чернівец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нац.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ун.-т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 ім. Ю. Федьковича, 2019.- 72 с.</w:t>
            </w:r>
          </w:p>
          <w:p w:rsidR="00B31FCF" w:rsidRPr="00915EAB" w:rsidRDefault="002311CC" w:rsidP="00AD477E">
            <w:pPr>
              <w:tabs>
                <w:tab w:val="left" w:pos="280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2311CC">
              <w:rPr>
                <w:sz w:val="24"/>
                <w:szCs w:val="24"/>
                <w:lang w:val="uk-UA" w:eastAsia="uk-UA"/>
              </w:rPr>
              <w:t>2.</w:t>
            </w:r>
            <w:r w:rsidRPr="002311CC">
              <w:rPr>
                <w:sz w:val="24"/>
                <w:szCs w:val="24"/>
                <w:lang w:val="uk-UA" w:eastAsia="uk-UA"/>
              </w:rPr>
              <w:tab/>
              <w:t xml:space="preserve">Основи фармакології :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навч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посібник / уклад. Л.Г. Логуш, Н.А.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Стратійчук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Л.Г. Доцюк, Н.М.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Козік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, І.Л.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Куковська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 xml:space="preserve">. – Чернівці : </w:t>
            </w:r>
            <w:proofErr w:type="spellStart"/>
            <w:r w:rsidRPr="002311CC">
              <w:rPr>
                <w:sz w:val="24"/>
                <w:szCs w:val="24"/>
                <w:lang w:val="uk-UA" w:eastAsia="uk-UA"/>
              </w:rPr>
              <w:t>Чернівец</w:t>
            </w:r>
            <w:proofErr w:type="spellEnd"/>
            <w:r w:rsidRPr="002311CC">
              <w:rPr>
                <w:sz w:val="24"/>
                <w:szCs w:val="24"/>
                <w:lang w:val="uk-UA" w:eastAsia="uk-UA"/>
              </w:rPr>
              <w:t>. нац. ун-т ім. Ю. Федьковича, 2020. – 200 с.</w:t>
            </w:r>
          </w:p>
        </w:tc>
        <w:tc>
          <w:tcPr>
            <w:tcW w:w="2693" w:type="dxa"/>
            <w:gridSpan w:val="2"/>
          </w:tcPr>
          <w:p w:rsidR="009D09DB" w:rsidRPr="009D09DB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 xml:space="preserve">1. </w:t>
            </w:r>
            <w:r w:rsidRPr="009D09DB">
              <w:rPr>
                <w:sz w:val="24"/>
                <w:szCs w:val="24"/>
                <w:lang w:val="uk-UA" w:eastAsia="uk-UA"/>
              </w:rPr>
              <w:t xml:space="preserve">«Едукація та індивідуалізація в закладах освіти» (досвід 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Wyższa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Szkoła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Techniczna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 w 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Katowicach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>) (м. Катовіце, Польща) виданий 21.12.2020 р.</w:t>
            </w:r>
          </w:p>
          <w:p w:rsidR="003D5FC4" w:rsidRDefault="009D09DB" w:rsidP="009D09DB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2. </w:t>
            </w:r>
            <w:r w:rsidRPr="009D09DB">
              <w:rPr>
                <w:sz w:val="24"/>
                <w:szCs w:val="24"/>
                <w:lang w:val="uk-UA" w:eastAsia="uk-UA"/>
              </w:rPr>
              <w:t>«Новітні інноваційні технології підготовки фахівців з фізичної терапії в закладах вищої освіти» у Ясський університет «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Александру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 Іоан Куза» (</w:t>
            </w:r>
            <w:proofErr w:type="spellStart"/>
            <w:r w:rsidRPr="009D09DB">
              <w:rPr>
                <w:sz w:val="24"/>
                <w:szCs w:val="24"/>
                <w:lang w:val="uk-UA" w:eastAsia="uk-UA"/>
              </w:rPr>
              <w:t>м.Ясси</w:t>
            </w:r>
            <w:proofErr w:type="spellEnd"/>
            <w:r w:rsidRPr="009D09DB">
              <w:rPr>
                <w:sz w:val="24"/>
                <w:szCs w:val="24"/>
                <w:lang w:val="uk-UA" w:eastAsia="uk-UA"/>
              </w:rPr>
              <w:t xml:space="preserve">, </w:t>
            </w:r>
            <w:r w:rsidRPr="009D09DB">
              <w:rPr>
                <w:sz w:val="24"/>
                <w:szCs w:val="24"/>
                <w:lang w:val="uk-UA" w:eastAsia="uk-UA"/>
              </w:rPr>
              <w:lastRenderedPageBreak/>
              <w:t>Румунія) виданий 26.11.2021р.</w:t>
            </w:r>
          </w:p>
          <w:p w:rsidR="00C553AE" w:rsidRPr="00915EAB" w:rsidRDefault="00C553AE" w:rsidP="00C553AE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3. </w:t>
            </w:r>
            <w:r w:rsidRPr="00C553AE">
              <w:rPr>
                <w:sz w:val="24"/>
                <w:szCs w:val="24"/>
                <w:lang w:val="uk-UA" w:eastAsia="uk-UA"/>
              </w:rPr>
              <w:t>«Психологічні аспекти ефективного управління та організаціями в умовах змін»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C553AE">
              <w:rPr>
                <w:sz w:val="24"/>
                <w:szCs w:val="24"/>
                <w:lang w:val="uk-UA" w:eastAsia="uk-UA"/>
              </w:rPr>
              <w:t>за освітньо-професійною програмою «Науково-педагогічні працівники університетів, академій, інститутів Центральн</w:t>
            </w:r>
            <w:r>
              <w:rPr>
                <w:sz w:val="24"/>
                <w:szCs w:val="24"/>
                <w:lang w:val="uk-UA" w:eastAsia="uk-UA"/>
              </w:rPr>
              <w:t>ий</w:t>
            </w:r>
            <w:r w:rsidRPr="00C553AE">
              <w:rPr>
                <w:sz w:val="24"/>
                <w:szCs w:val="24"/>
                <w:lang w:val="uk-UA" w:eastAsia="uk-UA"/>
              </w:rPr>
              <w:t xml:space="preserve"> інститут післядипломної освіти ДЗВО «Університет менеджменту освіти» Національної академії педагогічних наук України» </w:t>
            </w:r>
          </w:p>
        </w:tc>
      </w:tr>
      <w:tr w:rsidR="003D5FC4" w:rsidRPr="0065643F" w:rsidTr="00455F42">
        <w:tc>
          <w:tcPr>
            <w:tcW w:w="1844" w:type="dxa"/>
            <w:gridSpan w:val="2"/>
          </w:tcPr>
          <w:p w:rsidR="003D5FC4" w:rsidRPr="00915EAB" w:rsidRDefault="00915E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rFonts w:eastAsia="Calibri"/>
                <w:sz w:val="24"/>
                <w:szCs w:val="24"/>
                <w:lang w:val="uk-UA"/>
              </w:rPr>
              <w:lastRenderedPageBreak/>
              <w:t>Бражанюк</w:t>
            </w:r>
            <w:proofErr w:type="spellEnd"/>
            <w:r w:rsidRPr="00915EAB">
              <w:rPr>
                <w:rFonts w:eastAsia="Calibri"/>
                <w:sz w:val="24"/>
                <w:szCs w:val="24"/>
                <w:lang w:val="uk-UA"/>
              </w:rPr>
              <w:t xml:space="preserve"> Андрій Олександрович</w:t>
            </w:r>
          </w:p>
        </w:tc>
        <w:tc>
          <w:tcPr>
            <w:tcW w:w="1559" w:type="dxa"/>
          </w:tcPr>
          <w:p w:rsidR="003D5FC4" w:rsidRPr="00915EAB" w:rsidRDefault="0065643F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7181B">
              <w:rPr>
                <w:sz w:val="24"/>
                <w:szCs w:val="24"/>
                <w:lang w:val="uk-UA" w:eastAsia="uk-UA"/>
              </w:rPr>
              <w:t xml:space="preserve">Доцент кафедри </w:t>
            </w:r>
            <w:r w:rsidR="0024433D">
              <w:rPr>
                <w:sz w:val="24"/>
                <w:szCs w:val="24"/>
                <w:lang w:val="uk-UA" w:eastAsia="uk-UA"/>
              </w:rPr>
              <w:t>терапії,</w:t>
            </w:r>
            <w:r w:rsidR="0024433D" w:rsidRPr="0017181B">
              <w:rPr>
                <w:sz w:val="24"/>
                <w:szCs w:val="24"/>
                <w:lang w:val="uk-UA" w:eastAsia="uk-UA"/>
              </w:rPr>
              <w:t xml:space="preserve"> реабілітації та </w:t>
            </w:r>
            <w:r w:rsidR="0024433D">
              <w:rPr>
                <w:sz w:val="24"/>
                <w:szCs w:val="24"/>
                <w:lang w:val="uk-UA" w:eastAsia="uk-UA"/>
              </w:rPr>
              <w:t>здоров’язбережувальних технологій</w:t>
            </w:r>
          </w:p>
        </w:tc>
        <w:tc>
          <w:tcPr>
            <w:tcW w:w="1985" w:type="dxa"/>
          </w:tcPr>
          <w:p w:rsidR="002076A1" w:rsidRPr="00B96854" w:rsidRDefault="002076A1" w:rsidP="002076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Чернівецький національний університет імені Юрія Федьковича, </w:t>
            </w:r>
            <w:r w:rsidRPr="00B96854">
              <w:rPr>
                <w:rFonts w:eastAsia="Calibri"/>
                <w:sz w:val="24"/>
                <w:szCs w:val="24"/>
                <w:lang w:val="uk-UA"/>
              </w:rPr>
              <w:t>2014 рік</w:t>
            </w:r>
          </w:p>
          <w:p w:rsidR="002076A1" w:rsidRDefault="002076A1" w:rsidP="002076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01E91">
              <w:rPr>
                <w:rFonts w:eastAsia="Calibri"/>
                <w:sz w:val="24"/>
                <w:szCs w:val="24"/>
                <w:lang w:val="uk-UA"/>
              </w:rPr>
              <w:t>Ступінь вищої освіти «Магістр» спеціальність «Фітнес та рекреація»</w:t>
            </w:r>
          </w:p>
          <w:p w:rsidR="002076A1" w:rsidRDefault="002076A1" w:rsidP="002076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C67392">
              <w:rPr>
                <w:rFonts w:eastAsia="Calibri"/>
                <w:sz w:val="24"/>
                <w:szCs w:val="24"/>
                <w:lang w:val="uk-UA"/>
              </w:rPr>
              <w:t>Кваліфікація магістр з фітнесу та рекреації</w:t>
            </w:r>
          </w:p>
          <w:p w:rsidR="003D5FC4" w:rsidRPr="00915EAB" w:rsidRDefault="002076A1" w:rsidP="002076A1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Диплом магістра Р</w:t>
            </w:r>
            <w:r>
              <w:rPr>
                <w:rFonts w:eastAsia="Calibri"/>
                <w:sz w:val="24"/>
                <w:szCs w:val="24"/>
                <w:lang w:val="en-US"/>
              </w:rPr>
              <w:t>H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№ 47321013 від 30.06.2014р</w:t>
            </w:r>
          </w:p>
        </w:tc>
        <w:tc>
          <w:tcPr>
            <w:tcW w:w="2126" w:type="dxa"/>
          </w:tcPr>
          <w:p w:rsidR="00083A16" w:rsidRDefault="00083A16" w:rsidP="00083A16">
            <w:pPr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Чернівецький національний університет імені Юрія Федьковича, </w:t>
            </w:r>
            <w:r w:rsidRPr="00D01E91">
              <w:rPr>
                <w:sz w:val="24"/>
                <w:szCs w:val="24"/>
                <w:lang w:val="uk-UA"/>
              </w:rPr>
              <w:t xml:space="preserve">Доктор філософії, 015 «Професійна освіта (за </w:t>
            </w:r>
            <w:proofErr w:type="spellStart"/>
            <w:r w:rsidRPr="00D01E91">
              <w:rPr>
                <w:sz w:val="24"/>
                <w:szCs w:val="24"/>
                <w:lang w:val="uk-UA"/>
              </w:rPr>
              <w:t>спеціалізаціями</w:t>
            </w:r>
            <w:proofErr w:type="spellEnd"/>
            <w:r w:rsidRPr="00D01E91">
              <w:rPr>
                <w:sz w:val="24"/>
                <w:szCs w:val="24"/>
                <w:lang w:val="uk-UA"/>
              </w:rPr>
              <w:t>)»</w:t>
            </w:r>
            <w:r>
              <w:rPr>
                <w:sz w:val="24"/>
                <w:szCs w:val="24"/>
                <w:lang w:val="uk-UA"/>
              </w:rPr>
              <w:t>, галузь знань 01 Освіта/Педагогіка.</w:t>
            </w:r>
          </w:p>
          <w:p w:rsidR="00083A16" w:rsidRPr="00D01E91" w:rsidRDefault="00083A16" w:rsidP="00083A16">
            <w:pPr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1E91">
              <w:rPr>
                <w:sz w:val="24"/>
                <w:szCs w:val="24"/>
                <w:lang w:val="uk-UA"/>
              </w:rPr>
              <w:t xml:space="preserve">Тема дисертації: “Формування професійної культури </w:t>
            </w:r>
            <w:proofErr w:type="spellStart"/>
            <w:r w:rsidRPr="00D01E91">
              <w:rPr>
                <w:sz w:val="24"/>
                <w:szCs w:val="24"/>
                <w:lang w:val="uk-UA"/>
              </w:rPr>
              <w:t>майбутнії</w:t>
            </w:r>
            <w:proofErr w:type="spellEnd"/>
            <w:r w:rsidRPr="00D01E91">
              <w:rPr>
                <w:sz w:val="24"/>
                <w:szCs w:val="24"/>
                <w:lang w:val="uk-UA"/>
              </w:rPr>
              <w:t xml:space="preserve"> фізичних терапевтів та </w:t>
            </w:r>
            <w:proofErr w:type="spellStart"/>
            <w:r w:rsidRPr="00D01E91">
              <w:rPr>
                <w:sz w:val="24"/>
                <w:szCs w:val="24"/>
                <w:lang w:val="uk-UA"/>
              </w:rPr>
              <w:t>ерготерапевтів</w:t>
            </w:r>
            <w:proofErr w:type="spellEnd"/>
            <w:r w:rsidRPr="00D01E91">
              <w:rPr>
                <w:sz w:val="24"/>
                <w:szCs w:val="24"/>
                <w:lang w:val="uk-UA"/>
              </w:rPr>
              <w:t xml:space="preserve"> у </w:t>
            </w:r>
            <w:r w:rsidRPr="00D01E91">
              <w:rPr>
                <w:sz w:val="24"/>
                <w:szCs w:val="24"/>
                <w:lang w:val="uk-UA"/>
              </w:rPr>
              <w:lastRenderedPageBreak/>
              <w:t>процесі фахової підготовки.”</w:t>
            </w:r>
          </w:p>
          <w:p w:rsidR="00083A16" w:rsidRPr="00D01E91" w:rsidRDefault="00083A16" w:rsidP="00083A16">
            <w:pPr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1E91">
              <w:rPr>
                <w:sz w:val="24"/>
                <w:szCs w:val="24"/>
                <w:lang w:val="uk-UA"/>
              </w:rPr>
              <w:t>ДР № 003426</w:t>
            </w:r>
          </w:p>
          <w:p w:rsidR="003D5FC4" w:rsidRPr="00915EAB" w:rsidRDefault="00083A16" w:rsidP="00083A16">
            <w:pPr>
              <w:spacing w:line="259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D01E91">
              <w:rPr>
                <w:sz w:val="24"/>
                <w:szCs w:val="24"/>
                <w:lang w:val="uk-UA"/>
              </w:rPr>
              <w:t>від 28.02.2022р.</w:t>
            </w:r>
            <w:r>
              <w:rPr>
                <w:sz w:val="24"/>
                <w:szCs w:val="24"/>
                <w:lang w:val="uk-UA"/>
              </w:rPr>
              <w:t xml:space="preserve"> Виданий </w:t>
            </w:r>
            <w:r>
              <w:rPr>
                <w:rFonts w:eastAsia="Calibri"/>
                <w:sz w:val="24"/>
                <w:szCs w:val="24"/>
                <w:lang w:val="uk-UA"/>
              </w:rPr>
              <w:t>Чернівецьким національним університетом імені Юрія Федьковича</w:t>
            </w:r>
          </w:p>
        </w:tc>
        <w:tc>
          <w:tcPr>
            <w:tcW w:w="1134" w:type="dxa"/>
          </w:tcPr>
          <w:p w:rsidR="003D5FC4" w:rsidRPr="00915EAB" w:rsidRDefault="00FB64D9" w:rsidP="00C15C4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9</w:t>
            </w:r>
            <w:r w:rsidR="00C15C4A">
              <w:rPr>
                <w:sz w:val="24"/>
                <w:szCs w:val="24"/>
                <w:lang w:val="uk-UA" w:eastAsia="uk-UA"/>
              </w:rPr>
              <w:t xml:space="preserve"> років</w:t>
            </w:r>
          </w:p>
        </w:tc>
        <w:tc>
          <w:tcPr>
            <w:tcW w:w="4536" w:type="dxa"/>
            <w:gridSpan w:val="2"/>
          </w:tcPr>
          <w:p w:rsidR="0039371E" w:rsidRPr="0039371E" w:rsidRDefault="0039371E" w:rsidP="0039371E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39371E">
              <w:rPr>
                <w:b/>
                <w:sz w:val="24"/>
                <w:szCs w:val="24"/>
                <w:lang w:val="uk-UA" w:eastAsia="uk-UA"/>
              </w:rPr>
              <w:t xml:space="preserve">І. </w:t>
            </w:r>
            <w:proofErr w:type="spellStart"/>
            <w:r w:rsidRPr="0039371E">
              <w:rPr>
                <w:b/>
                <w:sz w:val="24"/>
                <w:szCs w:val="24"/>
                <w:lang w:eastAsia="uk-UA"/>
              </w:rPr>
              <w:t>Scopus</w:t>
            </w:r>
            <w:proofErr w:type="spellEnd"/>
          </w:p>
          <w:p w:rsidR="0039371E" w:rsidRPr="0039371E" w:rsidRDefault="0039371E" w:rsidP="0039371E">
            <w:pPr>
              <w:jc w:val="both"/>
              <w:rPr>
                <w:sz w:val="24"/>
                <w:szCs w:val="24"/>
                <w:lang w:val="en-US" w:eastAsia="uk-UA"/>
              </w:rPr>
            </w:pPr>
            <w:r w:rsidRPr="0039371E">
              <w:rPr>
                <w:sz w:val="24"/>
                <w:szCs w:val="24"/>
                <w:lang w:val="uk-UA" w:eastAsia="uk-UA"/>
              </w:rPr>
              <w:t xml:space="preserve">1.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Olena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Andrieieva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Taras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Blystiv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Nataliia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Byshevets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Yuriy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Moseychuk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Larisa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Balatska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>,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Tatiana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Liasota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Andriy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Brazhanyuk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Antonina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Bohdanyuk</w:t>
            </w:r>
            <w:proofErr w:type="spellEnd"/>
            <w:r w:rsidRPr="0039371E">
              <w:rPr>
                <w:sz w:val="24"/>
                <w:szCs w:val="24"/>
                <w:lang w:val="uk-UA" w:eastAsia="uk-UA"/>
              </w:rPr>
              <w:t xml:space="preserve">. </w:t>
            </w:r>
            <w:r w:rsidRPr="0039371E">
              <w:rPr>
                <w:sz w:val="24"/>
                <w:szCs w:val="24"/>
                <w:lang w:val="en-US" w:eastAsia="uk-UA"/>
              </w:rPr>
              <w:t xml:space="preserve">Assessment of the impact </w:t>
            </w:r>
            <w:proofErr w:type="spellStart"/>
            <w:r w:rsidRPr="0039371E">
              <w:rPr>
                <w:sz w:val="24"/>
                <w:szCs w:val="24"/>
                <w:lang w:val="en-US" w:eastAsia="uk-UA"/>
              </w:rPr>
              <w:t>ofoutdoor</w:t>
            </w:r>
            <w:proofErr w:type="spellEnd"/>
            <w:r w:rsidRPr="0039371E">
              <w:rPr>
                <w:sz w:val="24"/>
                <w:szCs w:val="24"/>
                <w:lang w:val="en-US" w:eastAsia="uk-UA"/>
              </w:rPr>
              <w:t xml:space="preserve"> activities at leisure facilities on the physical activity of 15-year-old </w:t>
            </w:r>
            <w:proofErr w:type="spellStart"/>
            <w:r w:rsidRPr="0039371E">
              <w:rPr>
                <w:sz w:val="24"/>
                <w:szCs w:val="24"/>
                <w:lang w:val="en-US" w:eastAsia="uk-UA"/>
              </w:rPr>
              <w:t>schoolchildrenduring</w:t>
            </w:r>
            <w:proofErr w:type="spellEnd"/>
            <w:r w:rsidRPr="0039371E">
              <w:rPr>
                <w:sz w:val="24"/>
                <w:szCs w:val="24"/>
                <w:lang w:val="en-US" w:eastAsia="uk-UA"/>
              </w:rPr>
              <w:t xml:space="preserve"> the COVID-19 pandemic. Journal of Physical Education and Sport. 2022. </w:t>
            </w:r>
            <w:proofErr w:type="gramStart"/>
            <w:r w:rsidRPr="0039371E">
              <w:rPr>
                <w:sz w:val="24"/>
                <w:szCs w:val="24"/>
                <w:lang w:val="en-US" w:eastAsia="uk-UA"/>
              </w:rPr>
              <w:t>Vol.22(</w:t>
            </w:r>
            <w:proofErr w:type="gramEnd"/>
            <w:r w:rsidRPr="0039371E">
              <w:rPr>
                <w:sz w:val="24"/>
                <w:szCs w:val="24"/>
                <w:lang w:val="en-US" w:eastAsia="uk-UA"/>
              </w:rPr>
              <w:t>8). P. 1839–1847.</w:t>
            </w:r>
          </w:p>
          <w:p w:rsidR="0039371E" w:rsidRPr="00C15C4A" w:rsidRDefault="0039371E" w:rsidP="0039371E">
            <w:pPr>
              <w:jc w:val="both"/>
              <w:rPr>
                <w:b/>
                <w:sz w:val="24"/>
                <w:szCs w:val="24"/>
                <w:lang w:val="en-US" w:eastAsia="uk-UA"/>
              </w:rPr>
            </w:pPr>
            <w:r w:rsidRPr="00C15C4A">
              <w:rPr>
                <w:b/>
                <w:sz w:val="24"/>
                <w:szCs w:val="24"/>
                <w:lang w:eastAsia="uk-UA"/>
              </w:rPr>
              <w:t>ІІ</w:t>
            </w:r>
            <w:r w:rsidRPr="00C15C4A">
              <w:rPr>
                <w:b/>
                <w:sz w:val="24"/>
                <w:szCs w:val="24"/>
                <w:lang w:val="en-US" w:eastAsia="uk-UA"/>
              </w:rPr>
              <w:t xml:space="preserve">. </w:t>
            </w:r>
            <w:proofErr w:type="spellStart"/>
            <w:r w:rsidRPr="00C15C4A">
              <w:rPr>
                <w:b/>
                <w:sz w:val="24"/>
                <w:szCs w:val="24"/>
                <w:lang w:eastAsia="uk-UA"/>
              </w:rPr>
              <w:t>Фахові</w:t>
            </w:r>
            <w:proofErr w:type="spellEnd"/>
            <w:r w:rsidRPr="00C15C4A">
              <w:rPr>
                <w:b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C15C4A">
              <w:rPr>
                <w:b/>
                <w:sz w:val="24"/>
                <w:szCs w:val="24"/>
                <w:lang w:eastAsia="uk-UA"/>
              </w:rPr>
              <w:t>видання</w:t>
            </w:r>
            <w:proofErr w:type="spellEnd"/>
          </w:p>
          <w:p w:rsidR="0039371E" w:rsidRPr="0039371E" w:rsidRDefault="00C15C4A" w:rsidP="00F93942">
            <w:pPr>
              <w:tabs>
                <w:tab w:val="left" w:pos="317"/>
              </w:tabs>
              <w:jc w:val="both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  <w:r w:rsidR="0039371E" w:rsidRPr="0039371E">
              <w:rPr>
                <w:sz w:val="24"/>
                <w:szCs w:val="24"/>
                <w:lang w:val="en-US" w:eastAsia="uk-UA"/>
              </w:rPr>
              <w:t>.</w:t>
            </w:r>
            <w:r w:rsidR="0039371E" w:rsidRPr="0039371E">
              <w:rPr>
                <w:sz w:val="24"/>
                <w:szCs w:val="24"/>
                <w:lang w:val="en-US" w:eastAsia="uk-UA"/>
              </w:rPr>
              <w:tab/>
            </w:r>
            <w:proofErr w:type="spellStart"/>
            <w:r w:rsidR="0039371E" w:rsidRPr="0039371E">
              <w:rPr>
                <w:sz w:val="24"/>
                <w:szCs w:val="24"/>
                <w:lang w:val="en-US" w:eastAsia="uk-UA"/>
              </w:rPr>
              <w:t>Didukh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, V., </w:t>
            </w:r>
            <w:proofErr w:type="spellStart"/>
            <w:r w:rsidR="0039371E" w:rsidRPr="0039371E">
              <w:rPr>
                <w:sz w:val="24"/>
                <w:szCs w:val="24"/>
                <w:lang w:val="en-US" w:eastAsia="uk-UA"/>
              </w:rPr>
              <w:t>Brazhanyuk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>, A. (2021). Partnership as a basis for inclusive interaction: teacher-child-occupational therapist. Colloquium-journal, 18 (105)</w:t>
            </w:r>
          </w:p>
          <w:p w:rsidR="0039371E" w:rsidRPr="0039371E" w:rsidRDefault="00C15C4A" w:rsidP="00F93942">
            <w:pPr>
              <w:tabs>
                <w:tab w:val="left" w:pos="340"/>
              </w:tabs>
              <w:jc w:val="both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  <w:r w:rsidR="0039371E" w:rsidRPr="0039371E">
              <w:rPr>
                <w:sz w:val="24"/>
                <w:szCs w:val="24"/>
                <w:lang w:val="en-US" w:eastAsia="uk-UA"/>
              </w:rPr>
              <w:t>.</w:t>
            </w:r>
            <w:r w:rsidR="0039371E" w:rsidRPr="0039371E">
              <w:rPr>
                <w:sz w:val="24"/>
                <w:szCs w:val="24"/>
                <w:lang w:val="en-US" w:eastAsia="uk-UA"/>
              </w:rPr>
              <w:tab/>
            </w:r>
            <w:proofErr w:type="spellStart"/>
            <w:r w:rsidR="0039371E" w:rsidRPr="0039371E">
              <w:rPr>
                <w:sz w:val="24"/>
                <w:szCs w:val="24"/>
                <w:lang w:val="en-US" w:eastAsia="uk-UA"/>
              </w:rPr>
              <w:t>Nikula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 xml:space="preserve">, N., </w:t>
            </w:r>
            <w:proofErr w:type="spellStart"/>
            <w:r w:rsidR="0039371E" w:rsidRPr="0039371E">
              <w:rPr>
                <w:sz w:val="24"/>
                <w:szCs w:val="24"/>
                <w:lang w:val="en-US" w:eastAsia="uk-UA"/>
              </w:rPr>
              <w:t>Brazhaniuk</w:t>
            </w:r>
            <w:proofErr w:type="spellEnd"/>
            <w:r w:rsidR="0039371E" w:rsidRPr="0039371E">
              <w:rPr>
                <w:sz w:val="24"/>
                <w:szCs w:val="24"/>
                <w:lang w:val="en-US" w:eastAsia="uk-UA"/>
              </w:rPr>
              <w:t>, A. (2021). The formation of the future specialist professional culture in the educational space of the university. Pedagogy and Education Management Review, 2 (4), 79–89.</w:t>
            </w:r>
          </w:p>
          <w:p w:rsidR="0039371E" w:rsidRPr="0039371E" w:rsidRDefault="00C15C4A" w:rsidP="00F93942">
            <w:pPr>
              <w:tabs>
                <w:tab w:val="left" w:pos="340"/>
              </w:tabs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  <w:r w:rsidR="0039371E" w:rsidRPr="00DB51B1">
              <w:rPr>
                <w:sz w:val="24"/>
                <w:szCs w:val="24"/>
                <w:lang w:eastAsia="uk-UA"/>
              </w:rPr>
              <w:t>.</w:t>
            </w:r>
            <w:r w:rsidR="0039371E" w:rsidRPr="00DB51B1">
              <w:rPr>
                <w:sz w:val="24"/>
                <w:szCs w:val="24"/>
                <w:lang w:eastAsia="uk-UA"/>
              </w:rPr>
              <w:tab/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Федірчик</w:t>
            </w:r>
            <w:proofErr w:type="spellEnd"/>
            <w:r w:rsidR="0039371E" w:rsidRPr="00DB51B1">
              <w:rPr>
                <w:sz w:val="24"/>
                <w:szCs w:val="24"/>
                <w:lang w:eastAsia="uk-UA"/>
              </w:rPr>
              <w:t xml:space="preserve">, </w:t>
            </w:r>
            <w:r w:rsidR="0039371E" w:rsidRPr="0039371E">
              <w:rPr>
                <w:sz w:val="24"/>
                <w:szCs w:val="24"/>
                <w:lang w:eastAsia="uk-UA"/>
              </w:rPr>
              <w:t>Т</w:t>
            </w:r>
            <w:r w:rsidR="0039371E" w:rsidRPr="00DB51B1">
              <w:rPr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Бражанюк</w:t>
            </w:r>
            <w:proofErr w:type="spellEnd"/>
            <w:r w:rsidR="0039371E" w:rsidRPr="00DB51B1">
              <w:rPr>
                <w:sz w:val="24"/>
                <w:szCs w:val="24"/>
                <w:lang w:eastAsia="uk-UA"/>
              </w:rPr>
              <w:t xml:space="preserve">, </w:t>
            </w:r>
            <w:r w:rsidR="0039371E" w:rsidRPr="0039371E">
              <w:rPr>
                <w:sz w:val="24"/>
                <w:szCs w:val="24"/>
                <w:lang w:eastAsia="uk-UA"/>
              </w:rPr>
              <w:t>А</w:t>
            </w:r>
            <w:r w:rsidR="0039371E" w:rsidRPr="00DB51B1">
              <w:rPr>
                <w:sz w:val="24"/>
                <w:szCs w:val="24"/>
                <w:lang w:eastAsia="uk-UA"/>
              </w:rPr>
              <w:t xml:space="preserve">. (2020).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Професійна</w:t>
            </w:r>
            <w:proofErr w:type="spellEnd"/>
            <w:r w:rsidR="0039371E" w:rsidRPr="00DB51B1">
              <w:rPr>
                <w:sz w:val="24"/>
                <w:szCs w:val="24"/>
                <w:lang w:eastAsia="uk-UA"/>
              </w:rPr>
              <w:t xml:space="preserve"> </w:t>
            </w:r>
            <w:r w:rsidR="0039371E" w:rsidRPr="0039371E">
              <w:rPr>
                <w:sz w:val="24"/>
                <w:szCs w:val="24"/>
                <w:lang w:eastAsia="uk-UA"/>
              </w:rPr>
              <w:t>культура</w:t>
            </w:r>
            <w:r w:rsidR="0039371E" w:rsidRPr="00DB51B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майбутніх</w:t>
            </w:r>
            <w:proofErr w:type="spellEnd"/>
            <w:r w:rsidR="0039371E" w:rsidRPr="00DB51B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фізичних</w:t>
            </w:r>
            <w:proofErr w:type="spellEnd"/>
            <w:r w:rsidR="0039371E" w:rsidRPr="00DB51B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терапевті</w:t>
            </w:r>
            <w:proofErr w:type="gramStart"/>
            <w:r w:rsidR="0039371E" w:rsidRPr="0039371E">
              <w:rPr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="0039371E" w:rsidRPr="00DB51B1">
              <w:rPr>
                <w:sz w:val="24"/>
                <w:szCs w:val="24"/>
                <w:lang w:eastAsia="uk-UA"/>
              </w:rPr>
              <w:t xml:space="preserve"> </w:t>
            </w:r>
            <w:r w:rsidR="0039371E" w:rsidRPr="0039371E">
              <w:rPr>
                <w:sz w:val="24"/>
                <w:szCs w:val="24"/>
                <w:lang w:eastAsia="uk-UA"/>
              </w:rPr>
              <w:t>та</w:t>
            </w:r>
            <w:r w:rsidR="0039371E" w:rsidRPr="00DB51B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ерготерапевтів</w:t>
            </w:r>
            <w:proofErr w:type="spellEnd"/>
            <w:r w:rsidR="0039371E" w:rsidRPr="00DB51B1">
              <w:rPr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сутнісно</w:t>
            </w:r>
            <w:r w:rsidR="0039371E" w:rsidRPr="00DB51B1">
              <w:rPr>
                <w:sz w:val="24"/>
                <w:szCs w:val="24"/>
                <w:lang w:eastAsia="uk-UA"/>
              </w:rPr>
              <w:t>-</w:t>
            </w:r>
            <w:r w:rsidR="0039371E" w:rsidRPr="0039371E">
              <w:rPr>
                <w:sz w:val="24"/>
                <w:szCs w:val="24"/>
                <w:lang w:eastAsia="uk-UA"/>
              </w:rPr>
              <w:t>компонентний</w:t>
            </w:r>
            <w:proofErr w:type="spellEnd"/>
            <w:r w:rsidR="0039371E" w:rsidRPr="00DB51B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аналіз</w:t>
            </w:r>
            <w:proofErr w:type="spellEnd"/>
            <w:r w:rsidR="0039371E" w:rsidRPr="00DB51B1">
              <w:rPr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Інноваційна</w:t>
            </w:r>
            <w:proofErr w:type="spellEnd"/>
            <w:r w:rsidR="0039371E" w:rsidRPr="00DB51B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педагогіка</w:t>
            </w:r>
            <w:proofErr w:type="spellEnd"/>
            <w:r w:rsidR="0039371E" w:rsidRPr="00DB51B1">
              <w:rPr>
                <w:sz w:val="24"/>
                <w:szCs w:val="24"/>
                <w:lang w:eastAsia="uk-UA"/>
              </w:rPr>
              <w:t xml:space="preserve">. </w:t>
            </w:r>
            <w:r w:rsidR="0039371E" w:rsidRPr="0039371E">
              <w:rPr>
                <w:sz w:val="24"/>
                <w:szCs w:val="24"/>
                <w:lang w:eastAsia="uk-UA"/>
              </w:rPr>
              <w:t>Одеса</w:t>
            </w:r>
            <w:r w:rsidR="0039371E" w:rsidRPr="00DB51B1">
              <w:rPr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Вип</w:t>
            </w:r>
            <w:proofErr w:type="spellEnd"/>
            <w:r w:rsidR="0039371E" w:rsidRPr="00DB51B1">
              <w:rPr>
                <w:sz w:val="24"/>
                <w:szCs w:val="24"/>
                <w:lang w:eastAsia="uk-UA"/>
              </w:rPr>
              <w:t xml:space="preserve">. 22. </w:t>
            </w:r>
            <w:r w:rsidR="0039371E" w:rsidRPr="0039371E">
              <w:rPr>
                <w:sz w:val="24"/>
                <w:szCs w:val="24"/>
                <w:lang w:eastAsia="uk-UA"/>
              </w:rPr>
              <w:t>Т</w:t>
            </w:r>
            <w:r w:rsidR="0039371E" w:rsidRPr="00DB51B1">
              <w:rPr>
                <w:sz w:val="24"/>
                <w:szCs w:val="24"/>
                <w:lang w:eastAsia="uk-UA"/>
              </w:rPr>
              <w:t>. 4. 169–171.</w:t>
            </w:r>
          </w:p>
          <w:p w:rsidR="0039371E" w:rsidRPr="0039371E" w:rsidRDefault="00C15C4A" w:rsidP="00F93942">
            <w:pPr>
              <w:tabs>
                <w:tab w:val="left" w:pos="317"/>
              </w:tabs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  <w:r w:rsidR="0039371E" w:rsidRPr="0039371E">
              <w:rPr>
                <w:sz w:val="24"/>
                <w:szCs w:val="24"/>
                <w:lang w:val="uk-UA" w:eastAsia="uk-UA"/>
              </w:rPr>
              <w:t>.</w:t>
            </w:r>
            <w:r w:rsidR="0039371E" w:rsidRPr="0039371E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="0039371E" w:rsidRPr="0039371E">
              <w:rPr>
                <w:sz w:val="24"/>
                <w:szCs w:val="24"/>
                <w:lang w:val="uk-UA" w:eastAsia="uk-UA"/>
              </w:rPr>
              <w:t>Бражанюк</w:t>
            </w:r>
            <w:proofErr w:type="spellEnd"/>
            <w:r w:rsidR="0039371E" w:rsidRPr="0039371E">
              <w:rPr>
                <w:sz w:val="24"/>
                <w:szCs w:val="24"/>
                <w:lang w:val="uk-UA" w:eastAsia="uk-UA"/>
              </w:rPr>
              <w:t xml:space="preserve">, А. (2020). Структурно-змістовий аналіз професійної культури майбутніх фізичних терапевтів та </w:t>
            </w:r>
            <w:proofErr w:type="spellStart"/>
            <w:r w:rsidR="0039371E" w:rsidRPr="0039371E">
              <w:rPr>
                <w:sz w:val="24"/>
                <w:szCs w:val="24"/>
                <w:lang w:val="uk-UA" w:eastAsia="uk-UA"/>
              </w:rPr>
              <w:t>ерготерапевтів</w:t>
            </w:r>
            <w:proofErr w:type="spellEnd"/>
            <w:r w:rsidR="0039371E" w:rsidRPr="0039371E">
              <w:rPr>
                <w:sz w:val="24"/>
                <w:szCs w:val="24"/>
                <w:lang w:val="uk-UA" w:eastAsia="uk-UA"/>
              </w:rPr>
              <w:t xml:space="preserve"> як результат їхньої фахової підготовки. Педагогічна освіта: теорія і практика. Кам’янець-Подільський. Вип. 29 (2-2020), 239–250.</w:t>
            </w:r>
          </w:p>
          <w:p w:rsidR="0039371E" w:rsidRPr="0039371E" w:rsidRDefault="00C15C4A" w:rsidP="00F93942">
            <w:pPr>
              <w:tabs>
                <w:tab w:val="left" w:pos="317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</w:t>
            </w:r>
            <w:r w:rsidR="0039371E" w:rsidRPr="0039371E">
              <w:rPr>
                <w:sz w:val="24"/>
                <w:szCs w:val="24"/>
                <w:lang w:val="uk-UA" w:eastAsia="uk-UA"/>
              </w:rPr>
              <w:t>.</w:t>
            </w:r>
            <w:r w:rsidR="0039371E" w:rsidRPr="0039371E">
              <w:rPr>
                <w:sz w:val="24"/>
                <w:szCs w:val="24"/>
                <w:lang w:val="uk-UA" w:eastAsia="uk-UA"/>
              </w:rPr>
              <w:tab/>
            </w:r>
            <w:proofErr w:type="spellStart"/>
            <w:r w:rsidR="0039371E" w:rsidRPr="0039371E">
              <w:rPr>
                <w:sz w:val="24"/>
                <w:szCs w:val="24"/>
                <w:lang w:val="uk-UA" w:eastAsia="uk-UA"/>
              </w:rPr>
              <w:t>Федірчик</w:t>
            </w:r>
            <w:proofErr w:type="spellEnd"/>
            <w:r w:rsidR="0039371E" w:rsidRPr="0039371E">
              <w:rPr>
                <w:sz w:val="24"/>
                <w:szCs w:val="24"/>
                <w:lang w:val="uk-UA" w:eastAsia="uk-UA"/>
              </w:rPr>
              <w:t xml:space="preserve">, Т., </w:t>
            </w:r>
            <w:proofErr w:type="spellStart"/>
            <w:r w:rsidR="0039371E" w:rsidRPr="0039371E">
              <w:rPr>
                <w:sz w:val="24"/>
                <w:szCs w:val="24"/>
                <w:lang w:val="uk-UA" w:eastAsia="uk-UA"/>
              </w:rPr>
              <w:t>Нікула</w:t>
            </w:r>
            <w:proofErr w:type="spellEnd"/>
            <w:r w:rsidR="0039371E" w:rsidRPr="0039371E">
              <w:rPr>
                <w:sz w:val="24"/>
                <w:szCs w:val="24"/>
                <w:lang w:val="uk-UA" w:eastAsia="uk-UA"/>
              </w:rPr>
              <w:t xml:space="preserve">, Н., </w:t>
            </w:r>
            <w:proofErr w:type="spellStart"/>
            <w:r w:rsidR="0039371E" w:rsidRPr="0039371E">
              <w:rPr>
                <w:sz w:val="24"/>
                <w:szCs w:val="24"/>
                <w:lang w:val="uk-UA" w:eastAsia="uk-UA"/>
              </w:rPr>
              <w:t>Бражанюк</w:t>
            </w:r>
            <w:proofErr w:type="spellEnd"/>
            <w:r w:rsidR="0039371E" w:rsidRPr="0039371E">
              <w:rPr>
                <w:sz w:val="24"/>
                <w:szCs w:val="24"/>
                <w:lang w:val="uk-UA" w:eastAsia="uk-UA"/>
              </w:rPr>
              <w:t>,</w:t>
            </w:r>
            <w:r w:rsidR="006A5E38">
              <w:rPr>
                <w:sz w:val="24"/>
                <w:szCs w:val="24"/>
                <w:lang w:val="uk-UA" w:eastAsia="uk-UA"/>
              </w:rPr>
              <w:t> </w:t>
            </w:r>
            <w:r w:rsidR="0039371E" w:rsidRPr="0039371E">
              <w:rPr>
                <w:sz w:val="24"/>
                <w:szCs w:val="24"/>
                <w:lang w:val="uk-UA" w:eastAsia="uk-UA"/>
              </w:rPr>
              <w:t xml:space="preserve">А. (2021).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Формування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особистісно-творчого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компонента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професійної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студентів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39371E" w:rsidRPr="0039371E">
              <w:rPr>
                <w:sz w:val="24"/>
                <w:szCs w:val="24"/>
                <w:lang w:eastAsia="uk-UA"/>
              </w:rPr>
              <w:t>в</w:t>
            </w:r>
            <w:proofErr w:type="gram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освітньому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просторі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університету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Інноваційна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педагогіка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. Одеса.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Вип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>. 34. Т. 2. 125–130.</w:t>
            </w:r>
          </w:p>
          <w:p w:rsidR="0039371E" w:rsidRPr="0039371E" w:rsidRDefault="00C15C4A" w:rsidP="00F93942">
            <w:pPr>
              <w:tabs>
                <w:tab w:val="left" w:pos="317"/>
              </w:tabs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</w:t>
            </w:r>
            <w:r w:rsidR="0039371E" w:rsidRPr="0039371E">
              <w:rPr>
                <w:sz w:val="24"/>
                <w:szCs w:val="24"/>
                <w:lang w:eastAsia="uk-UA"/>
              </w:rPr>
              <w:t>.</w:t>
            </w:r>
            <w:r w:rsidR="0039371E" w:rsidRPr="0039371E">
              <w:rPr>
                <w:sz w:val="24"/>
                <w:szCs w:val="24"/>
                <w:lang w:eastAsia="uk-UA"/>
              </w:rPr>
              <w:tab/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Бражанюк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, А. (2018).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Фізична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реабілітація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спортсменів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пошкодженням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передньої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хрестоподібної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зв’язки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колінного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суглоба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="0039371E" w:rsidRPr="0039371E">
              <w:rPr>
                <w:sz w:val="24"/>
                <w:szCs w:val="24"/>
                <w:lang w:eastAsia="uk-UA"/>
              </w:rPr>
              <w:t>п</w:t>
            </w:r>
            <w:proofErr w:type="gramEnd"/>
            <w:r w:rsidR="0039371E" w:rsidRPr="0039371E">
              <w:rPr>
                <w:sz w:val="24"/>
                <w:szCs w:val="24"/>
                <w:lang w:eastAsia="uk-UA"/>
              </w:rPr>
              <w:t>ісля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артроскопічної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операції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Молодий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вчений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>. 3.3 (55.3). 163–166.</w:t>
            </w:r>
          </w:p>
          <w:p w:rsidR="0039371E" w:rsidRPr="006A5E38" w:rsidRDefault="00C15C4A" w:rsidP="00F93942">
            <w:pPr>
              <w:tabs>
                <w:tab w:val="left" w:pos="312"/>
              </w:tabs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</w:t>
            </w:r>
            <w:r w:rsidR="0039371E" w:rsidRPr="0039371E">
              <w:rPr>
                <w:sz w:val="24"/>
                <w:szCs w:val="24"/>
                <w:lang w:eastAsia="uk-UA"/>
              </w:rPr>
              <w:t>.</w:t>
            </w:r>
            <w:r w:rsidR="0039371E" w:rsidRPr="0039371E">
              <w:rPr>
                <w:sz w:val="24"/>
                <w:szCs w:val="24"/>
                <w:lang w:eastAsia="uk-UA"/>
              </w:rPr>
              <w:tab/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Бражанюк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А.,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Корнєєва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В., (2022)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Вплив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гідрокінезотерапії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реабілітації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дітей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із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розладами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аутистичного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спектра. VI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Міжнародна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науково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-практична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конференція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Multidisciplinary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scientific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notes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Theory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history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and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practice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 xml:space="preserve">», 01-04 листопада 2022 г., </w:t>
            </w:r>
            <w:proofErr w:type="spellStart"/>
            <w:r w:rsidR="0039371E" w:rsidRPr="0039371E">
              <w:rPr>
                <w:sz w:val="24"/>
                <w:szCs w:val="24"/>
                <w:lang w:eastAsia="uk-UA"/>
              </w:rPr>
              <w:t>Едмонтон</w:t>
            </w:r>
            <w:proofErr w:type="spellEnd"/>
            <w:r w:rsidR="0039371E" w:rsidRPr="0039371E">
              <w:rPr>
                <w:sz w:val="24"/>
                <w:szCs w:val="24"/>
                <w:lang w:eastAsia="uk-UA"/>
              </w:rPr>
              <w:t>, Канада</w:t>
            </w:r>
            <w:proofErr w:type="gramStart"/>
            <w:r w:rsidR="0039371E" w:rsidRPr="0039371E">
              <w:rPr>
                <w:sz w:val="24"/>
                <w:szCs w:val="24"/>
                <w:lang w:eastAsia="uk-UA"/>
              </w:rPr>
              <w:t>.</w:t>
            </w:r>
            <w:proofErr w:type="gramEnd"/>
            <w:r w:rsidR="0039371E"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39371E" w:rsidRPr="0039371E">
              <w:rPr>
                <w:sz w:val="24"/>
                <w:szCs w:val="24"/>
                <w:lang w:eastAsia="uk-UA"/>
              </w:rPr>
              <w:t>с</w:t>
            </w:r>
            <w:proofErr w:type="gramEnd"/>
            <w:r w:rsidR="0039371E" w:rsidRPr="0039371E">
              <w:rPr>
                <w:sz w:val="24"/>
                <w:szCs w:val="24"/>
                <w:lang w:eastAsia="uk-UA"/>
              </w:rPr>
              <w:t>. 403-407</w:t>
            </w:r>
            <w:r w:rsidR="006A5E38">
              <w:rPr>
                <w:sz w:val="24"/>
                <w:szCs w:val="24"/>
                <w:lang w:val="uk-UA" w:eastAsia="uk-UA"/>
              </w:rPr>
              <w:t>.</w:t>
            </w:r>
          </w:p>
          <w:p w:rsidR="003D5FC4" w:rsidRPr="00915EAB" w:rsidRDefault="0039371E" w:rsidP="0039371E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39371E">
              <w:rPr>
                <w:sz w:val="24"/>
                <w:szCs w:val="24"/>
                <w:lang w:eastAsia="uk-UA"/>
              </w:rPr>
              <w:t xml:space="preserve">8.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Бражанюк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А.,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Корнєєва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В., (2022)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lastRenderedPageBreak/>
              <w:t>Основи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гідрокінезотерапії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реабілітації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дітей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із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розладами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371E">
              <w:rPr>
                <w:sz w:val="24"/>
                <w:szCs w:val="24"/>
                <w:lang w:eastAsia="uk-UA"/>
              </w:rPr>
              <w:t>аутистичного</w:t>
            </w:r>
            <w:proofErr w:type="spellEnd"/>
            <w:r w:rsidRPr="0039371E">
              <w:rPr>
                <w:sz w:val="24"/>
                <w:szCs w:val="24"/>
                <w:lang w:eastAsia="uk-UA"/>
              </w:rPr>
              <w:t xml:space="preserve"> спектра. </w:t>
            </w:r>
            <w:r w:rsidRPr="0039371E">
              <w:rPr>
                <w:sz w:val="24"/>
                <w:szCs w:val="24"/>
                <w:lang w:val="en-US" w:eastAsia="uk-UA"/>
              </w:rPr>
              <w:t xml:space="preserve">The III International Scientific and Practical Conference «Theories, methods and practices of the latest technologies», November 07 – 09, Tokyo, Japan. </w:t>
            </w:r>
            <w:r w:rsidRPr="0039371E">
              <w:rPr>
                <w:sz w:val="24"/>
                <w:szCs w:val="24"/>
                <w:lang w:eastAsia="uk-UA"/>
              </w:rPr>
              <w:t>387 . с 210-214.</w:t>
            </w:r>
          </w:p>
        </w:tc>
        <w:tc>
          <w:tcPr>
            <w:tcW w:w="2693" w:type="dxa"/>
            <w:gridSpan w:val="2"/>
          </w:tcPr>
          <w:p w:rsidR="0039371E" w:rsidRPr="00D01E91" w:rsidRDefault="0039371E" w:rsidP="0039371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D01E91">
              <w:rPr>
                <w:rFonts w:eastAsia="Calibri"/>
                <w:sz w:val="24"/>
                <w:szCs w:val="24"/>
                <w:lang w:val="uk-UA"/>
              </w:rPr>
              <w:lastRenderedPageBreak/>
              <w:t xml:space="preserve">Ясський університет імені А.Й. </w:t>
            </w:r>
            <w:proofErr w:type="spellStart"/>
            <w:r w:rsidRPr="00D01E91">
              <w:rPr>
                <w:rFonts w:eastAsia="Calibri"/>
                <w:sz w:val="24"/>
                <w:szCs w:val="24"/>
                <w:lang w:val="uk-UA"/>
              </w:rPr>
              <w:t>Кузи</w:t>
            </w:r>
            <w:proofErr w:type="spellEnd"/>
            <w:r w:rsidRPr="00D01E91">
              <w:rPr>
                <w:rFonts w:eastAsia="Calibri"/>
                <w:sz w:val="24"/>
                <w:szCs w:val="24"/>
                <w:lang w:val="uk-UA"/>
              </w:rPr>
              <w:t xml:space="preserve"> (м. Ясси, Румунія)</w:t>
            </w:r>
            <w:r w:rsidRPr="00015E21">
              <w:rPr>
                <w:lang w:val="uk-UA"/>
              </w:rPr>
              <w:t xml:space="preserve"> </w:t>
            </w:r>
            <w:r w:rsidRPr="009C2BBC">
              <w:rPr>
                <w:rFonts w:eastAsia="Calibri"/>
                <w:sz w:val="24"/>
                <w:szCs w:val="24"/>
                <w:lang w:val="uk-UA"/>
              </w:rPr>
              <w:t>Тема: «Новітні інноваційні технології підготовки фахівців з фізичної терапії в закладах вищої освіти»</w:t>
            </w:r>
          </w:p>
          <w:p w:rsidR="0039371E" w:rsidRDefault="0039371E" w:rsidP="0039371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Виданий </w:t>
            </w:r>
            <w:r w:rsidRPr="00D01E91">
              <w:rPr>
                <w:rFonts w:eastAsia="Calibri"/>
                <w:sz w:val="24"/>
                <w:szCs w:val="24"/>
                <w:lang w:val="uk-UA"/>
              </w:rPr>
              <w:t>20.11.2022р.</w:t>
            </w:r>
          </w:p>
          <w:p w:rsidR="0039371E" w:rsidRPr="00B96854" w:rsidRDefault="0039371E" w:rsidP="0039371E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96854">
              <w:rPr>
                <w:rFonts w:eastAsia="Calibri"/>
                <w:sz w:val="24"/>
                <w:szCs w:val="24"/>
                <w:lang w:val="uk-UA"/>
              </w:rPr>
              <w:t>180 годин 6 кредитів</w:t>
            </w:r>
          </w:p>
          <w:p w:rsidR="003D5FC4" w:rsidRPr="00915EAB" w:rsidRDefault="003D5FC4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AD45AB" w:rsidRPr="00DB51B1" w:rsidTr="00455F42">
        <w:trPr>
          <w:trHeight w:val="3528"/>
        </w:trPr>
        <w:tc>
          <w:tcPr>
            <w:tcW w:w="1844" w:type="dxa"/>
            <w:gridSpan w:val="2"/>
          </w:tcPr>
          <w:p w:rsidR="00AD45AB" w:rsidRPr="0037216C" w:rsidRDefault="00AD45AB" w:rsidP="0033742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7216C">
              <w:rPr>
                <w:rFonts w:eastAsia="Calibri"/>
                <w:sz w:val="24"/>
                <w:szCs w:val="24"/>
                <w:lang w:val="uk-UA"/>
              </w:rPr>
              <w:lastRenderedPageBreak/>
              <w:t>Лістау</w:t>
            </w:r>
            <w:proofErr w:type="spellEnd"/>
            <w:r w:rsidRPr="0037216C">
              <w:rPr>
                <w:rFonts w:eastAsia="Calibri"/>
                <w:sz w:val="24"/>
                <w:szCs w:val="24"/>
                <w:lang w:val="uk-UA"/>
              </w:rPr>
              <w:t xml:space="preserve"> Карина Олегівна</w:t>
            </w:r>
          </w:p>
        </w:tc>
        <w:tc>
          <w:tcPr>
            <w:tcW w:w="1559" w:type="dxa"/>
          </w:tcPr>
          <w:p w:rsidR="00AD45AB" w:rsidRPr="0037216C" w:rsidRDefault="00AD45AB" w:rsidP="0033742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7216C">
              <w:rPr>
                <w:rFonts w:eastAsia="Calibri"/>
                <w:sz w:val="24"/>
                <w:szCs w:val="24"/>
                <w:lang w:val="uk-UA"/>
              </w:rPr>
              <w:t xml:space="preserve">асистент кафедри </w:t>
            </w:r>
            <w:r w:rsidR="0024433D">
              <w:rPr>
                <w:sz w:val="24"/>
                <w:szCs w:val="24"/>
                <w:lang w:val="uk-UA" w:eastAsia="uk-UA"/>
              </w:rPr>
              <w:t>терапії,</w:t>
            </w:r>
            <w:r w:rsidR="0024433D" w:rsidRPr="0017181B">
              <w:rPr>
                <w:sz w:val="24"/>
                <w:szCs w:val="24"/>
                <w:lang w:val="uk-UA" w:eastAsia="uk-UA"/>
              </w:rPr>
              <w:t xml:space="preserve"> реабілітації та </w:t>
            </w:r>
            <w:r w:rsidR="0024433D">
              <w:rPr>
                <w:sz w:val="24"/>
                <w:szCs w:val="24"/>
                <w:lang w:val="uk-UA" w:eastAsia="uk-UA"/>
              </w:rPr>
              <w:t>здоров’язбережувальних технологій</w:t>
            </w:r>
          </w:p>
        </w:tc>
        <w:tc>
          <w:tcPr>
            <w:tcW w:w="1985" w:type="dxa"/>
          </w:tcPr>
          <w:p w:rsidR="00AD45AB" w:rsidRPr="00516DFB" w:rsidRDefault="00AD45AB" w:rsidP="0033742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Чернівецький національний університет імені Юрія Федьковича, 2020 р,</w:t>
            </w:r>
          </w:p>
          <w:p w:rsidR="00AD45AB" w:rsidRPr="00516DFB" w:rsidRDefault="00AD45AB" w:rsidP="0033742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Ступінь вищої освіти «Магістр» спеціальність «Фізична терапія, ерготерапія» спеціалізація «227.01 Фізична терапія»</w:t>
            </w:r>
          </w:p>
          <w:p w:rsidR="00AD45AB" w:rsidRPr="0037216C" w:rsidRDefault="00AD45AB" w:rsidP="0033742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М20 №177807  виданий Чернівецьким національним університетом імені Юрія Федьковича</w:t>
            </w:r>
          </w:p>
        </w:tc>
        <w:tc>
          <w:tcPr>
            <w:tcW w:w="2126" w:type="dxa"/>
          </w:tcPr>
          <w:p w:rsidR="00AD45AB" w:rsidRPr="0037216C" w:rsidRDefault="00AD45AB" w:rsidP="0033742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AD45AB" w:rsidRPr="0037216C" w:rsidRDefault="00AD45AB" w:rsidP="0033742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4536" w:type="dxa"/>
            <w:gridSpan w:val="2"/>
          </w:tcPr>
          <w:p w:rsidR="00AD45AB" w:rsidRPr="00B10CAE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B10CAE">
              <w:rPr>
                <w:sz w:val="24"/>
                <w:szCs w:val="24"/>
                <w:lang w:val="uk-UA" w:eastAsia="uk-UA"/>
              </w:rPr>
              <w:t xml:space="preserve">1.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К.О. Використання елементів оздоровчої гімнастики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хатха-йога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для корекції порушень постави у дітей молодшого шкільного віку / К.О.</w:t>
            </w:r>
            <w:r>
              <w:rPr>
                <w:sz w:val="24"/>
                <w:szCs w:val="24"/>
                <w:lang w:val="uk-UA" w:eastAsia="uk-UA"/>
              </w:rPr>
              <w:t> </w:t>
            </w:r>
            <w:r w:rsidRPr="00B10CAE">
              <w:rPr>
                <w:sz w:val="24"/>
                <w:szCs w:val="24"/>
                <w:lang w:val="uk-UA" w:eastAsia="uk-UA"/>
              </w:rPr>
              <w:t>Лістау, Л.Г. Доцюк // Молодий вчений. – 2018. - № 3.3. – С.174-176.</w:t>
            </w:r>
          </w:p>
          <w:p w:rsidR="00AD45AB" w:rsidRPr="00B10CAE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B10CAE">
              <w:rPr>
                <w:sz w:val="24"/>
                <w:szCs w:val="24"/>
                <w:lang w:val="uk-UA" w:eastAsia="uk-UA"/>
              </w:rPr>
              <w:t xml:space="preserve">2. Доцюк Л.Г.,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К.О. Особливості корекції фізичного стану дітей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B10CAE">
              <w:rPr>
                <w:sz w:val="24"/>
                <w:szCs w:val="24"/>
                <w:lang w:val="uk-UA" w:eastAsia="uk-UA"/>
              </w:rPr>
              <w:t xml:space="preserve">з порушенням розумового розвитку / Л.Г.Доцюк, К.О.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// Інноваційна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B10CAE">
              <w:rPr>
                <w:sz w:val="24"/>
                <w:szCs w:val="24"/>
                <w:lang w:val="uk-UA" w:eastAsia="uk-UA"/>
              </w:rPr>
              <w:t>педагогіка. – 2020. – Т.4, вип.. 22. – С. 47-50.</w:t>
            </w:r>
          </w:p>
          <w:p w:rsidR="00AD45AB" w:rsidRPr="00B10CAE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  <w:r w:rsidRPr="00B10CAE">
              <w:rPr>
                <w:sz w:val="24"/>
                <w:szCs w:val="24"/>
                <w:lang w:val="uk-UA" w:eastAsia="uk-UA"/>
              </w:rPr>
              <w:t xml:space="preserve">. Доцюк Л. Г.,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К. О. Особливості корекції фізичного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станудітей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з порушенням розумового розвитку /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Abstracts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6th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International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practical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conference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“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achievements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modern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society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>”</w:t>
            </w:r>
          </w:p>
          <w:p w:rsidR="00AD45AB" w:rsidRPr="00B10CAE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B10CAE">
              <w:rPr>
                <w:sz w:val="24"/>
                <w:szCs w:val="24"/>
                <w:lang w:val="uk-UA" w:eastAsia="uk-UA"/>
              </w:rPr>
              <w:t>(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February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5-7, 2020)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Cognum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Publishing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House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Liverpool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United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Kingdom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>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B10CAE">
              <w:rPr>
                <w:sz w:val="24"/>
                <w:szCs w:val="24"/>
                <w:lang w:val="uk-UA" w:eastAsia="uk-UA"/>
              </w:rPr>
              <w:t>2020. Р.620-628.</w:t>
            </w:r>
          </w:p>
          <w:p w:rsidR="00AD45A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  <w:r w:rsidRPr="00B10CAE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К. О. «USE OF PHYSICAL REHABILITATION FOR CORRECTION OF POSTURE DISORDERS OF JUNIOR SCHOOL CHILDREN»;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Facultatea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de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Educație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Fizică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și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a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Universității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„Alexandru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Ioan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Cuza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”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din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Iași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; </w:t>
            </w:r>
            <w:r w:rsidRPr="00B10CAE">
              <w:rPr>
                <w:sz w:val="24"/>
                <w:szCs w:val="24"/>
                <w:lang w:val="uk-UA" w:eastAsia="uk-UA"/>
              </w:rPr>
              <w:lastRenderedPageBreak/>
              <w:t>SIMPOZIONUL ȘTIINȚIFIC STUDENȚESC UNIVERSITARIA: «DIMENSIUNI INTERDISCIPLINARE ALE EDUCAȚIEI FIZICE ȘI KINETOTERAPIEI»; 10-12 травня 2018року в м. Ясси, Румунія.</w:t>
            </w:r>
          </w:p>
          <w:p w:rsidR="00AD45AB" w:rsidRPr="00555170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</w:t>
            </w:r>
            <w:r w:rsidRPr="00555170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К. О.  Корекція плоскостопості у дітей молодшого шкільного віку методами фізичної терапії,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SWorldJournal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, 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Болгария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, 1(09-01), 94–98. DOI: https://doi.org/10.30888/2410-6615.2020-09-01-010,  ISSN 2663-5712,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Index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Copernicus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>, https://journals.indexcopernicus</w:t>
            </w:r>
          </w:p>
          <w:p w:rsidR="00AD45AB" w:rsidRPr="00555170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</w:t>
            </w:r>
            <w:r w:rsidRPr="00555170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К.О. Роль методів обстеження під час реабілітації  пацієнтів похилого віку з ушкодженням ОРА, матеріали Всеукраїнської науково-практичної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інтернет-конференції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(м. Чернівці 10.02.2022 року) / за редакцією Я.Б.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Зорія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–Чернівці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>:Чернівецький нац. ун-т, 2022. – 312 с.</w:t>
            </w:r>
          </w:p>
          <w:p w:rsidR="00AD45AB" w:rsidRPr="0037216C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</w:t>
            </w:r>
            <w:r w:rsidRPr="00555170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К.О. Вплив гімнастики та масажу на дитину віком від 3 до 4 місяців, "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Modern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engineering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innovative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technologies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>",  Німеччина, № 23-01 (2022),  116–119.</w:t>
            </w:r>
          </w:p>
        </w:tc>
        <w:tc>
          <w:tcPr>
            <w:tcW w:w="2693" w:type="dxa"/>
            <w:gridSpan w:val="2"/>
          </w:tcPr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lastRenderedPageBreak/>
              <w:t>1. Авторська школа масажу ,,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Master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,,.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Certificate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виданий 03.10.2019р.№ 031019\1 Курс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Теми: 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-Класичний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та бірманський масаж (20 годин);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Візуальна діагностика та анатомія (22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);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Корекція фігури та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баночний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масаж (18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);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Релакс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масаж,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масаж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рук та стоп, масаж обличчя, SPA- сервіс та менеджмент (12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);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Спортивний масаж і тригерна терапія (12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);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Кінезіотейпу</w:t>
            </w:r>
            <w:r>
              <w:rPr>
                <w:sz w:val="24"/>
                <w:szCs w:val="24"/>
                <w:lang w:val="uk-UA" w:eastAsia="uk-UA"/>
              </w:rPr>
              <w:t>-</w:t>
            </w:r>
            <w:r w:rsidRPr="00516DFB">
              <w:rPr>
                <w:sz w:val="24"/>
                <w:szCs w:val="24"/>
                <w:lang w:val="uk-UA" w:eastAsia="uk-UA"/>
              </w:rPr>
              <w:t>вання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(2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);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Ергономіка (4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).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2.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Навчально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оздоровчий центр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Touchwell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Certificate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 </w:t>
            </w:r>
            <w:r w:rsidRPr="00516DFB">
              <w:rPr>
                <w:sz w:val="24"/>
                <w:szCs w:val="24"/>
                <w:lang w:val="uk-UA" w:eastAsia="uk-UA"/>
              </w:rPr>
              <w:lastRenderedPageBreak/>
              <w:t>виданий 25.09.2021р.№ 0308\52 Семінар на тему «Топографія м’язів і їх функціональні взаємозв’язки».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– 20 годин.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3.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Навчально-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оздоровчий центр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Touchwell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виданий  26.09.2021р.Certificate № 0308\54 Семінар на тему «Тригерна терапія або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міофасціальний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больовий синдром».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– 16 годин.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4. Академія масажної майстерності «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Massage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club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». Дата видачі: 02.05.22.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Certificate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№ 0005712 Курс за програмою «Дитячий масаж» (12 годин), 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5.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Diploma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29356-165-147-9229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Awarded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to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Карина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For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successful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participation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in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Online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course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"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European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recommendations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neonatal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child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rehabilitation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"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Total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hours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training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: 25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lastRenderedPageBreak/>
              <w:t>hours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Date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: 16.02.2022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6. 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Diploma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29356-166-662-6563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Awarded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Карина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Date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: 24.10.2022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For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succesful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participation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in</w:t>
            </w:r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Online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course</w:t>
            </w:r>
            <w:proofErr w:type="spellEnd"/>
          </w:p>
          <w:p w:rsidR="00AD45AB" w:rsidRPr="00516DFB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"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therapy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for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children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injured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by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hostilities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other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emergency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situations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"</w:t>
            </w:r>
          </w:p>
          <w:p w:rsidR="00AD45AB" w:rsidRPr="0037216C" w:rsidRDefault="00AD45AB" w:rsidP="0033742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Total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hours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training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: 25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hours</w:t>
            </w:r>
            <w:proofErr w:type="spellEnd"/>
          </w:p>
        </w:tc>
      </w:tr>
      <w:tr w:rsidR="00AD45AB" w:rsidRPr="00915EAB" w:rsidTr="00455F42">
        <w:tc>
          <w:tcPr>
            <w:tcW w:w="1844" w:type="dxa"/>
            <w:gridSpan w:val="2"/>
          </w:tcPr>
          <w:p w:rsidR="00AD45AB" w:rsidRPr="00915EAB" w:rsidRDefault="00AD45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915EAB">
              <w:rPr>
                <w:rFonts w:eastAsia="Calibri"/>
                <w:sz w:val="24"/>
                <w:szCs w:val="24"/>
                <w:lang w:val="uk-UA"/>
              </w:rPr>
              <w:lastRenderedPageBreak/>
              <w:t>Гараджій</w:t>
            </w:r>
            <w:proofErr w:type="spellEnd"/>
            <w:r w:rsidRPr="00915EAB">
              <w:rPr>
                <w:rFonts w:eastAsia="Calibri"/>
                <w:sz w:val="24"/>
                <w:szCs w:val="24"/>
                <w:lang w:val="uk-UA"/>
              </w:rPr>
              <w:t xml:space="preserve"> Віра Олександрівна</w:t>
            </w:r>
          </w:p>
        </w:tc>
        <w:tc>
          <w:tcPr>
            <w:tcW w:w="1559" w:type="dxa"/>
          </w:tcPr>
          <w:p w:rsidR="00AD45AB" w:rsidRPr="00915EAB" w:rsidRDefault="00AD45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AD45AB" w:rsidRPr="00915EAB" w:rsidRDefault="00AD45AB" w:rsidP="00347103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Здобувач освіти за ОП «Фізична терапія, ерготерапія» першого (бакалаврського) рівня вищої освіти за спеціальністю 227 «Фізична терапія, ерготерапія»</w:t>
            </w:r>
          </w:p>
        </w:tc>
        <w:tc>
          <w:tcPr>
            <w:tcW w:w="2126" w:type="dxa"/>
          </w:tcPr>
          <w:p w:rsidR="00AD45AB" w:rsidRPr="00915EAB" w:rsidRDefault="00AD45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AD45AB" w:rsidRPr="00915EAB" w:rsidRDefault="00AD45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gridSpan w:val="2"/>
          </w:tcPr>
          <w:p w:rsidR="00AD45AB" w:rsidRPr="00915EAB" w:rsidRDefault="00AD45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gridSpan w:val="2"/>
          </w:tcPr>
          <w:p w:rsidR="00AD45AB" w:rsidRPr="00915EAB" w:rsidRDefault="00AD45AB" w:rsidP="00040AC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</w:tbl>
    <w:p w:rsidR="00B060EB" w:rsidRPr="00A67022" w:rsidRDefault="00B060EB" w:rsidP="003331E4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060EB" w:rsidRDefault="00B060EB" w:rsidP="003331E4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B060EB" w:rsidSect="00B060EB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462697" w:rsidRDefault="00462697" w:rsidP="00F94EE7">
      <w:pPr>
        <w:spacing w:after="0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626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Рецензії</w:t>
      </w:r>
      <w:r w:rsidR="00F451A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та </w:t>
      </w:r>
      <w:r w:rsidRPr="004626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відгуки зовнішніх стейкхолдерів: </w:t>
      </w:r>
    </w:p>
    <w:p w:rsidR="00C9138A" w:rsidRPr="00462697" w:rsidRDefault="00C9138A" w:rsidP="00F94EE7">
      <w:pPr>
        <w:spacing w:after="0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62697" w:rsidRPr="009A1F51" w:rsidRDefault="005D1DF4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  <w:r w:rsidRPr="009A1F5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>Польова Світлана Петрівна</w:t>
      </w:r>
      <w:r w:rsidR="00462697"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 xml:space="preserve"> – </w:t>
      </w:r>
      <w:r w:rsidR="00BD2F99"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 xml:space="preserve">доктор медичних наук, професор, </w:t>
      </w:r>
      <w:r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>начальник управління стратегічного розвитку медицини та організаційно-ресурсного забезпечення Департаменту охорони здоров’я Чернівецької обласної державної адміністрації</w:t>
      </w:r>
      <w:r w:rsidR="00462697"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 xml:space="preserve">. </w:t>
      </w:r>
    </w:p>
    <w:p w:rsidR="00BD2F99" w:rsidRPr="009A1F51" w:rsidRDefault="00BD2F99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  <w:r w:rsidRPr="009A1F5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>Казанський Антон Юрійович</w:t>
      </w:r>
      <w:r w:rsidR="00462697"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 xml:space="preserve"> – </w:t>
      </w:r>
      <w:r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>Генеральний директор КНП «Буковинський центр відновного лікування та комплексної реабілітації дітей»</w:t>
      </w:r>
      <w:r w:rsidR="00462697"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 xml:space="preserve">. </w:t>
      </w:r>
    </w:p>
    <w:p w:rsidR="00F94EE7" w:rsidRPr="009A1F51" w:rsidRDefault="00277F86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  <w:proofErr w:type="spellStart"/>
      <w:r w:rsidRPr="009A1F5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>Маковійчук</w:t>
      </w:r>
      <w:proofErr w:type="spellEnd"/>
      <w:r w:rsidRPr="009A1F5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 xml:space="preserve"> Ірина Омелянівна</w:t>
      </w:r>
      <w:r w:rsidR="00462697"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 xml:space="preserve"> – кандидат </w:t>
      </w:r>
      <w:r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>медичних</w:t>
      </w:r>
      <w:r w:rsidR="00462697"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 xml:space="preserve"> наук,</w:t>
      </w:r>
      <w:r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 xml:space="preserve"> Генеральний директор ОКНП «Обласний клінічний кардіологічний центр»</w:t>
      </w:r>
      <w:r w:rsidR="00462697"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>.</w:t>
      </w:r>
    </w:p>
    <w:p w:rsidR="00D25D6F" w:rsidRDefault="007939D3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A1F5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>Ступницький</w:t>
      </w:r>
      <w:proofErr w:type="spellEnd"/>
      <w:r w:rsidRPr="009A1F5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 xml:space="preserve"> Вадим Володимирович</w:t>
      </w:r>
      <w:r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 xml:space="preserve"> </w:t>
      </w:r>
      <w:r w:rsidR="001869AC"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>–</w:t>
      </w:r>
      <w:r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 xml:space="preserve"> заступник Головного лікаря з медичної частини ОКНП «Чернівецька лікарня швидкої медичної допомоги»</w:t>
      </w:r>
      <w:r w:rsidR="00E174C8" w:rsidRPr="009A1F5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>.</w:t>
      </w:r>
    </w:p>
    <w:p w:rsidR="00E174C8" w:rsidRDefault="00E174C8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74C8" w:rsidRDefault="00E174C8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74C8" w:rsidRPr="007939D3" w:rsidRDefault="00E174C8" w:rsidP="00143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4EE7" w:rsidRPr="00A67022" w:rsidRDefault="00426407" w:rsidP="00907837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426407" w:rsidRPr="007B6B2F" w:rsidRDefault="00426407" w:rsidP="00426407">
      <w:pPr>
        <w:numPr>
          <w:ilvl w:val="0"/>
          <w:numId w:val="4"/>
        </w:numPr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B6B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Профіль освітньо-професійної програми</w:t>
      </w:r>
      <w:r w:rsidR="007B6B2F" w:rsidRPr="007B6B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«Фізична терапія, ерготерапія»</w:t>
      </w:r>
      <w:r w:rsidRPr="007B6B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зі спеціальності 227 «</w:t>
      </w:r>
      <w:r w:rsidR="003E5028" w:rsidRPr="007B6B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Терапія та реабілітація</w:t>
      </w:r>
      <w:r w:rsidRPr="007B6B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p w:rsidR="006C4B6F" w:rsidRPr="00A67022" w:rsidRDefault="006C4B6F" w:rsidP="00426407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168"/>
        <w:gridCol w:w="7335"/>
        <w:gridCol w:w="36"/>
      </w:tblGrid>
      <w:tr w:rsidR="00426407" w:rsidRPr="00A67022" w:rsidTr="00B17BC6">
        <w:trPr>
          <w:trHeight w:val="514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426407" w:rsidRPr="00A67022" w:rsidRDefault="00426407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 – Загальна інформація</w:t>
            </w:r>
          </w:p>
        </w:tc>
      </w:tr>
      <w:tr w:rsidR="00C10B24" w:rsidRPr="00A6149C" w:rsidTr="005320FB">
        <w:trPr>
          <w:trHeight w:val="969"/>
        </w:trPr>
        <w:tc>
          <w:tcPr>
            <w:tcW w:w="2518" w:type="dxa"/>
            <w:gridSpan w:val="2"/>
            <w:vAlign w:val="center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371" w:type="dxa"/>
            <w:gridSpan w:val="2"/>
          </w:tcPr>
          <w:p w:rsidR="00C10B24" w:rsidRPr="00911D38" w:rsidRDefault="00C10B24" w:rsidP="0053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Чернівецький національний університет імені Юрія Федьковича, </w:t>
            </w:r>
          </w:p>
          <w:p w:rsidR="00C10B24" w:rsidRPr="00911D38" w:rsidRDefault="00C10B24" w:rsidP="0053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факультет фізичної культури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спорту та реабілітації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</w:p>
          <w:p w:rsidR="00C10B24" w:rsidRPr="00911D38" w:rsidRDefault="00C10B24" w:rsidP="0053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терапії,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реабілітації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здоров’язбережувальних технологій</w:t>
            </w:r>
          </w:p>
        </w:tc>
      </w:tr>
      <w:tr w:rsidR="00C10B24" w:rsidRPr="00DB51B1" w:rsidTr="00821CC5">
        <w:trPr>
          <w:trHeight w:val="142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371" w:type="dxa"/>
            <w:gridSpan w:val="2"/>
            <w:vAlign w:val="center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Перший (бакалаврський) рівень вищої освіти.</w:t>
            </w:r>
          </w:p>
          <w:p w:rsidR="00C10B24" w:rsidRPr="00A67022" w:rsidRDefault="00C10B24" w:rsidP="00307E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Бакалавр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Терапія та реабілітація. Фізична терапія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C10B24" w:rsidRPr="00DB51B1" w:rsidTr="00821CC5">
        <w:trPr>
          <w:trHeight w:val="716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Офіційна назва освітньої програми</w:t>
            </w:r>
          </w:p>
        </w:tc>
        <w:tc>
          <w:tcPr>
            <w:tcW w:w="7371" w:type="dxa"/>
            <w:gridSpan w:val="2"/>
          </w:tcPr>
          <w:p w:rsidR="00C10B24" w:rsidRPr="00A67022" w:rsidRDefault="00C10B24" w:rsidP="00DF16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Освітньо-професійна програма «Фізична терапія»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першого (бакалаврського) рівня вищої освіти 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спеціальністю </w:t>
            </w:r>
            <w:r w:rsid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 «Терапія та реабілітація», спеціалізація </w:t>
            </w:r>
            <w:r w:rsid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7.01 «Фізична терапія» галузі знань </w:t>
            </w:r>
            <w:r w:rsid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«Охорона здоров’я»</w:t>
            </w:r>
          </w:p>
        </w:tc>
      </w:tr>
      <w:tr w:rsidR="00C10B24" w:rsidRPr="00A67022" w:rsidTr="00821CC5">
        <w:trPr>
          <w:trHeight w:val="866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Тип диплому та обсяг освітньої програми</w:t>
            </w:r>
          </w:p>
        </w:tc>
        <w:tc>
          <w:tcPr>
            <w:tcW w:w="7371" w:type="dxa"/>
            <w:gridSpan w:val="2"/>
          </w:tcPr>
          <w:p w:rsidR="00C10B24" w:rsidRPr="00A67022" w:rsidRDefault="00C10B24" w:rsidP="00E778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Диплом бакалавра, одиничний, 240 кредитів ЄКСТ, термін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 місяців</w:t>
            </w:r>
          </w:p>
        </w:tc>
      </w:tr>
      <w:tr w:rsidR="00C10B24" w:rsidRPr="00143903" w:rsidTr="00821CC5">
        <w:trPr>
          <w:trHeight w:val="719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Наявність акредитації</w:t>
            </w:r>
          </w:p>
        </w:tc>
        <w:tc>
          <w:tcPr>
            <w:tcW w:w="7371" w:type="dxa"/>
            <w:gridSpan w:val="2"/>
            <w:vAlign w:val="center"/>
          </w:tcPr>
          <w:p w:rsidR="00C10B24" w:rsidRPr="00A67022" w:rsidRDefault="00C10B24" w:rsidP="00DF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10B24" w:rsidRPr="00DB51B1" w:rsidTr="00821CC5">
        <w:trPr>
          <w:trHeight w:val="542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Цикл/рівень</w:t>
            </w:r>
          </w:p>
        </w:tc>
        <w:tc>
          <w:tcPr>
            <w:tcW w:w="7371" w:type="dxa"/>
            <w:gridSpan w:val="2"/>
            <w:vAlign w:val="center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НРК України – 6 рівень, FQ-EHEA – перший цикл, ЕQF-LLL – 6 рівень</w:t>
            </w:r>
          </w:p>
        </w:tc>
      </w:tr>
      <w:tr w:rsidR="00C10B24" w:rsidRPr="00A67022" w:rsidTr="00821CC5">
        <w:trPr>
          <w:trHeight w:val="2905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Передумови</w:t>
            </w:r>
          </w:p>
        </w:tc>
        <w:tc>
          <w:tcPr>
            <w:tcW w:w="7371" w:type="dxa"/>
            <w:gridSpan w:val="2"/>
          </w:tcPr>
          <w:p w:rsidR="00C10B24" w:rsidRPr="00ED0A94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 Наявність повної загальної середньої освіти</w:t>
            </w:r>
          </w:p>
          <w:p w:rsidR="00C10B24" w:rsidRPr="00ED0A94" w:rsidRDefault="00C10B24" w:rsidP="00E853F0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uk-UA" w:bidi="en-US"/>
              </w:rPr>
            </w:pPr>
            <w:r w:rsidRPr="00ED0A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uk-UA" w:bidi="en-US"/>
              </w:rPr>
              <w:t xml:space="preserve">Без обмежень доступу до навчання. </w:t>
            </w:r>
          </w:p>
          <w:p w:rsidR="00C10B24" w:rsidRPr="00ED0A94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A94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en-US"/>
              </w:rPr>
              <w:t>Умови вступу визначаються «Правилами прийому до ЧНУ», затвердженими Вченою радою університету.</w:t>
            </w:r>
          </w:p>
          <w:p w:rsidR="00C10B24" w:rsidRPr="00ED0A94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 Наявність ОКР</w:t>
            </w:r>
            <w:r w:rsidR="00E95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«молодший бакалавр», «молодший фаховий бакалавр»,</w:t>
            </w:r>
            <w:r w:rsidRPr="00ED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</w:t>
            </w:r>
            <w:r w:rsidR="00E95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</w:t>
            </w:r>
            <w:r w:rsidRPr="00ED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олодший спеціаліст» за спеціальностями 223 «</w:t>
            </w:r>
            <w:proofErr w:type="spellStart"/>
            <w:r w:rsidRPr="00ED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Медсестринство</w:t>
            </w:r>
            <w:proofErr w:type="spellEnd"/>
            <w:r w:rsidRPr="00ED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», 224 «Технології медичної діагностики та лікування»</w:t>
            </w:r>
            <w:r w:rsidR="00E956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017 «Фізична культура і спорт»</w:t>
            </w:r>
            <w:r w:rsidRPr="00ED0A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(зарахування не більше ніж 60 кредитів ЄКСТ).</w:t>
            </w:r>
          </w:p>
          <w:p w:rsidR="00C10B24" w:rsidRPr="00ED0A94" w:rsidRDefault="00C10B24" w:rsidP="00E853F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uk-UA" w:bidi="en-US"/>
              </w:rPr>
            </w:pPr>
            <w:r w:rsidRPr="00ED0A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uk-UA" w:bidi="en-US"/>
              </w:rPr>
              <w:t xml:space="preserve">Без обмежень доступу до навчання. </w:t>
            </w:r>
          </w:p>
          <w:p w:rsidR="00C10B24" w:rsidRPr="00ED0A94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A94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en-US"/>
              </w:rPr>
              <w:t>Умови вступу визначаються «Правилами прийому до ЧНУ», затвердженими Вченою радою університету.</w:t>
            </w:r>
          </w:p>
        </w:tc>
      </w:tr>
      <w:tr w:rsidR="00C10B24" w:rsidRPr="00A67022" w:rsidTr="00821CC5">
        <w:trPr>
          <w:trHeight w:val="507"/>
        </w:trPr>
        <w:tc>
          <w:tcPr>
            <w:tcW w:w="2518" w:type="dxa"/>
            <w:gridSpan w:val="2"/>
            <w:vAlign w:val="center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Мова(и) викладання</w:t>
            </w:r>
          </w:p>
        </w:tc>
        <w:tc>
          <w:tcPr>
            <w:tcW w:w="7371" w:type="dxa"/>
            <w:gridSpan w:val="2"/>
            <w:vAlign w:val="center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українська</w:t>
            </w:r>
          </w:p>
        </w:tc>
      </w:tr>
      <w:tr w:rsidR="00C10B24" w:rsidRPr="00A67022" w:rsidTr="00821CC5">
        <w:trPr>
          <w:trHeight w:val="142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Термін дії освітньої програми</w:t>
            </w:r>
          </w:p>
        </w:tc>
        <w:tc>
          <w:tcPr>
            <w:tcW w:w="7371" w:type="dxa"/>
            <w:gridSpan w:val="2"/>
            <w:vAlign w:val="center"/>
          </w:tcPr>
          <w:p w:rsidR="00C10B24" w:rsidRPr="00A67022" w:rsidRDefault="00C10B24" w:rsidP="00891A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</w:t>
            </w:r>
            <w:r w:rsidR="00891A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-20</w:t>
            </w:r>
            <w:r w:rsidR="00891A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рр.</w:t>
            </w:r>
          </w:p>
        </w:tc>
      </w:tr>
      <w:tr w:rsidR="00C10B24" w:rsidRPr="00DB51B1" w:rsidTr="00821CC5">
        <w:trPr>
          <w:trHeight w:val="1288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proofErr w:type="spellStart"/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Інтернет-адреса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 xml:space="preserve"> постійного розміщення опису освітньої програми</w:t>
            </w:r>
          </w:p>
        </w:tc>
        <w:tc>
          <w:tcPr>
            <w:tcW w:w="7371" w:type="dxa"/>
            <w:gridSpan w:val="2"/>
            <w:vAlign w:val="center"/>
          </w:tcPr>
          <w:p w:rsidR="00C10B24" w:rsidRPr="00A67022" w:rsidRDefault="00794343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fldChar w:fldCharType="begin"/>
            </w:r>
            <w:r w:rsidRPr="00DB51B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B51B1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DB51B1">
              <w:rPr>
                <w:lang w:val="uk-UA"/>
              </w:rPr>
              <w:instrText>://</w:instrText>
            </w:r>
            <w:r>
              <w:instrText>fizreab</w:instrText>
            </w:r>
            <w:r w:rsidRPr="00DB51B1">
              <w:rPr>
                <w:lang w:val="uk-UA"/>
              </w:rPr>
              <w:instrText>.</w:instrText>
            </w:r>
            <w:r>
              <w:instrText>chnu</w:instrText>
            </w:r>
            <w:r w:rsidRPr="00DB51B1">
              <w:rPr>
                <w:lang w:val="uk-UA"/>
              </w:rPr>
              <w:instrText>.</w:instrText>
            </w:r>
            <w:r>
              <w:instrText>edu</w:instrText>
            </w:r>
            <w:r w:rsidRPr="00DB51B1">
              <w:rPr>
                <w:lang w:val="uk-UA"/>
              </w:rPr>
              <w:instrText>.</w:instrText>
            </w:r>
            <w:r>
              <w:instrText>ua</w:instrText>
            </w:r>
            <w:r w:rsidRPr="00DB51B1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C10B24" w:rsidRPr="00A6702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http://fizreab.chnu.edu.ua/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fldChar w:fldCharType="end"/>
            </w:r>
          </w:p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10B24" w:rsidRPr="00A67022" w:rsidTr="00B17BC6">
        <w:trPr>
          <w:trHeight w:val="550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C10B24" w:rsidRPr="00A67022" w:rsidRDefault="00C10B24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 – Мета освітньої програми</w:t>
            </w:r>
          </w:p>
        </w:tc>
      </w:tr>
      <w:tr w:rsidR="00C10B24" w:rsidRPr="00A67022" w:rsidTr="00821CC5">
        <w:trPr>
          <w:trHeight w:val="550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C10B24" w:rsidRPr="00821CC5" w:rsidRDefault="00C10B24" w:rsidP="00DF16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21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Забезпечення умов формування і розвитку професійних </w:t>
            </w:r>
            <w:proofErr w:type="spellStart"/>
            <w:r w:rsidRPr="00821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821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бакалавра з галузі </w:t>
            </w:r>
            <w:r w:rsid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 </w:t>
            </w:r>
            <w:r w:rsidRPr="00821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«Охорона здоров’я» спеціальності </w:t>
            </w:r>
            <w:r w:rsidR="00DF1642" w:rsidRP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«Терапія</w:t>
            </w:r>
            <w:r w:rsidRPr="00821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реабілітація» </w:t>
            </w:r>
            <w:r w:rsid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спеціалізації І7.01 «Фізична терапія» </w:t>
            </w:r>
            <w:r w:rsidRPr="00821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оволодіння знаннями, уміннями і навичками, необхідними </w:t>
            </w:r>
            <w:r w:rsidR="00891A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</w:t>
            </w:r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виріш</w:t>
            </w:r>
            <w:r w:rsidR="00891A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ення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складн</w:t>
            </w:r>
            <w:r w:rsidR="00891A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="00891A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спеціалізован</w:t>
            </w:r>
            <w:r w:rsidR="00891A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задач та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</w:t>
            </w:r>
            <w:r w:rsidR="00891A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проблем,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пов’язан</w:t>
            </w:r>
            <w:r w:rsidR="00891A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відновленням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порушених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функцій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органів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систем,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опорно-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рухового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апарату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нервової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серцево-судинної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дихальної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 заходами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фізичної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терапії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застосуванням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положень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теорій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методів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медико-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біологічних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соціальних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психологопедагогічних</w:t>
            </w:r>
            <w:proofErr w:type="spellEnd"/>
            <w:r w:rsidR="00891A14" w:rsidRPr="00891A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наук.</w:t>
            </w:r>
          </w:p>
        </w:tc>
      </w:tr>
      <w:tr w:rsidR="00C10B24" w:rsidRPr="00A67022" w:rsidTr="00B17BC6">
        <w:trPr>
          <w:trHeight w:val="701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C10B24" w:rsidRPr="00A67022" w:rsidRDefault="00C10B24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3 - Характеристика освітньої програми</w:t>
            </w:r>
          </w:p>
        </w:tc>
      </w:tr>
      <w:tr w:rsidR="00C10B24" w:rsidRPr="00A67022" w:rsidTr="00821CC5">
        <w:trPr>
          <w:trHeight w:val="1511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Предметна область (галузь знань, спеціальність, спеціалізація</w:t>
            </w:r>
          </w:p>
          <w:p w:rsidR="00C10B24" w:rsidRPr="00A67022" w:rsidRDefault="00C10B24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(</w:t>
            </w:r>
            <w:r w:rsidRPr="00A670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за наявності</w:t>
            </w: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7371" w:type="dxa"/>
            <w:gridSpan w:val="2"/>
            <w:vAlign w:val="center"/>
          </w:tcPr>
          <w:p w:rsidR="00C10B24" w:rsidRPr="00DF164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F1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Галузь знань – </w:t>
            </w:r>
            <w:r w:rsidR="00DF1642" w:rsidRP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 </w:t>
            </w:r>
            <w:r w:rsidRP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«Охорона здоров’я» </w:t>
            </w:r>
          </w:p>
          <w:p w:rsidR="00C10B24" w:rsidRPr="00DF164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Спеціальність – </w:t>
            </w:r>
            <w:r w:rsidR="00DF1642" w:rsidRP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 «Терапія та реабілітація»</w:t>
            </w:r>
          </w:p>
          <w:p w:rsidR="00C10B24" w:rsidRPr="000F197B" w:rsidRDefault="00C10B24" w:rsidP="00DF16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Спеціалізація </w:t>
            </w:r>
            <w:r w:rsidR="00DF1642" w:rsidRP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DF16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7.01 «Фізична</w:t>
            </w:r>
            <w:r w:rsidRPr="000F1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терапія»</w:t>
            </w:r>
          </w:p>
        </w:tc>
      </w:tr>
      <w:tr w:rsidR="00C10B24" w:rsidRPr="00DB51B1" w:rsidTr="00821CC5">
        <w:trPr>
          <w:trHeight w:val="879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Орієнтація освітньої програми</w:t>
            </w:r>
          </w:p>
        </w:tc>
        <w:tc>
          <w:tcPr>
            <w:tcW w:w="7371" w:type="dxa"/>
            <w:gridSpan w:val="2"/>
            <w:vAlign w:val="center"/>
          </w:tcPr>
          <w:p w:rsidR="00C10B24" w:rsidRPr="00A67022" w:rsidRDefault="00C10B24" w:rsidP="00566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Освітньо-професійна програма прикладного спрямування.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Ґ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рунтується на сучасних поняттях, концепціях, теоріях та інших результатах наукових досліджень з аналізу </w:t>
            </w:r>
            <w:r w:rsidR="005663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розвитку фізичній терапії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, у межах яких можлива подальша професійна діяльність або продовження навчання.</w:t>
            </w:r>
          </w:p>
        </w:tc>
      </w:tr>
      <w:tr w:rsidR="00C10B24" w:rsidRPr="00DB51B1" w:rsidTr="00821CC5">
        <w:trPr>
          <w:trHeight w:val="1156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Основний фокус освітньої програми та спеціалізації</w:t>
            </w:r>
          </w:p>
        </w:tc>
        <w:tc>
          <w:tcPr>
            <w:tcW w:w="7371" w:type="dxa"/>
            <w:gridSpan w:val="2"/>
          </w:tcPr>
          <w:p w:rsidR="00C10B24" w:rsidRPr="00A67022" w:rsidRDefault="00C10B24" w:rsidP="00566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Формування професійних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майбутніх фахівців з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терапії та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реабілітації,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фізичної терапії в </w:t>
            </w:r>
            <w:r w:rsidR="005663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закладах охорони здоров’я, 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реабілітаційних, лікувально-профілактичних, санаторно-курортних, навчальних та фізкультурно-оздоровчих закладах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різних форм власності.</w:t>
            </w:r>
          </w:p>
        </w:tc>
      </w:tr>
      <w:tr w:rsidR="00C10B24" w:rsidRPr="00DB51B1" w:rsidTr="00566342">
        <w:trPr>
          <w:trHeight w:val="2170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tabs>
                <w:tab w:val="num" w:pos="426"/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Особливості програми</w:t>
            </w:r>
          </w:p>
        </w:tc>
        <w:tc>
          <w:tcPr>
            <w:tcW w:w="7371" w:type="dxa"/>
            <w:gridSpan w:val="2"/>
          </w:tcPr>
          <w:p w:rsidR="00C10B24" w:rsidRDefault="00C10B24" w:rsidP="00566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Опанування професійних знань, умінь і навичок у галузі «Охорона здоров’я» на основі засвоєння морфології, фізіології, біомеханіки; формування світоглядних, мотиваційно-ціннісних орієнтацій і установок на збереження і зміцнення здоров'я, ведення здорового способу життя, оптимізації психофізичного стану людини, освоєння різноманітних умінь і навичок, і пов</w:t>
            </w:r>
            <w:r w:rsidR="00566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’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язаних з ними знань, відновленн</w:t>
            </w:r>
            <w:r w:rsidR="00566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рухової активності, повернення пацієнта </w:t>
            </w:r>
            <w:r w:rsidR="00566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 </w:t>
            </w:r>
            <w:r w:rsidR="005663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ефективного функціонування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 високої працездатності.</w:t>
            </w:r>
          </w:p>
          <w:p w:rsidR="001C0046" w:rsidRPr="00B17BC6" w:rsidRDefault="001C0046" w:rsidP="001C00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1C004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 xml:space="preserve">Цілі навчання: </w:t>
            </w:r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Підготовка фахівців, здатних вирішувати складні спеціалізовані задачі та практичні проблеми, пов’язані з порушеннями  функцій  органів  та  систем,  зокрема,  опорно-рухового  апарату,  нервової,  серцево-судинної  та  дихальної систем із застосуванням положень, теорій та методів </w:t>
            </w:r>
            <w:proofErr w:type="spellStart"/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медико-біологічних</w:t>
            </w:r>
            <w:proofErr w:type="spellEnd"/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, соціальних, психолого-педагогічних наук.</w:t>
            </w:r>
          </w:p>
          <w:p w:rsidR="001C0046" w:rsidRDefault="001C0046" w:rsidP="001C00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1C004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Теоретичний зміст предметної області:</w:t>
            </w:r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знання для відновлення та   запобігання втрати рухових функцій та активності</w:t>
            </w:r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ab/>
              <w:t xml:space="preserve"> людини: </w:t>
            </w:r>
            <w:proofErr w:type="spellStart"/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медико-біологічних</w:t>
            </w:r>
            <w:proofErr w:type="spellEnd"/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, психолого-педагогічних, соціальних та дисциплін професійної підготовки; вимог охорони праці; законодавчої бази; комунікацій у професійній сфері; основ ділового спілкування, основ ділової іноземної мови (мов); професійних </w:t>
            </w:r>
            <w:proofErr w:type="spellStart"/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компетенцій</w:t>
            </w:r>
            <w:proofErr w:type="spellEnd"/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, прав та обов'язків; основних положень етики.</w:t>
            </w:r>
          </w:p>
          <w:p w:rsidR="001C0046" w:rsidRPr="00A67022" w:rsidRDefault="001C0046" w:rsidP="001C00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004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 xml:space="preserve">Методи, методики та технології: </w:t>
            </w:r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спостереження, опитування, тестування та  вимірювання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у фізичній  терапії  та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B17B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ерготерапії; обробки інформації; планування та реалізації заходів фізичної терапії та ерготерапії;   вербального спілкування; надання долікарської допомоги.</w:t>
            </w:r>
          </w:p>
        </w:tc>
      </w:tr>
      <w:tr w:rsidR="00C10B24" w:rsidRPr="00A67022" w:rsidTr="00B17BC6">
        <w:trPr>
          <w:trHeight w:val="761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C10B24" w:rsidRPr="00A67022" w:rsidRDefault="00C10B24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 – Придатність випускників</w:t>
            </w:r>
          </w:p>
          <w:p w:rsidR="00C10B24" w:rsidRPr="00A67022" w:rsidRDefault="00C10B24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 працевлаштування та подальшого навчання</w:t>
            </w:r>
          </w:p>
        </w:tc>
      </w:tr>
      <w:tr w:rsidR="00C10B24" w:rsidRPr="00A67022" w:rsidTr="006A2970">
        <w:trPr>
          <w:trHeight w:val="761"/>
        </w:trPr>
        <w:tc>
          <w:tcPr>
            <w:tcW w:w="2518" w:type="dxa"/>
            <w:gridSpan w:val="2"/>
            <w:shd w:val="clear" w:color="auto" w:fill="auto"/>
          </w:tcPr>
          <w:p w:rsidR="00C10B24" w:rsidRPr="00A67022" w:rsidRDefault="00C10B24" w:rsidP="008053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Придатність до працевлаштування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10B24" w:rsidRPr="00A67022" w:rsidRDefault="00C10B24" w:rsidP="00821C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Випускники спроможні обіймати посади, кваліфікаційні вимоги яких передбачають наявність ступеня бакалавра фізичної терапії, ерготерапії, у суб’єктах господарювання, що здійснюють такі види економічної діяльності (за КВЕД ДК 009:2010): </w:t>
            </w:r>
          </w:p>
          <w:p w:rsidR="00C10B24" w:rsidRPr="00A67022" w:rsidRDefault="00C10B24" w:rsidP="00821C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86.10 Діяльність лікарняних закладів </w:t>
            </w:r>
          </w:p>
          <w:p w:rsidR="00C10B24" w:rsidRPr="00A67022" w:rsidRDefault="00C10B24" w:rsidP="00821C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93.12 Діяльність спортивних клубів; </w:t>
            </w:r>
          </w:p>
          <w:p w:rsidR="00C10B24" w:rsidRPr="00A67022" w:rsidRDefault="00C10B24" w:rsidP="00821C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93.13 Діяльність фітнес-центрів.</w:t>
            </w:r>
          </w:p>
          <w:p w:rsidR="00C10B24" w:rsidRPr="00B17BC6" w:rsidRDefault="00C10B24" w:rsidP="00821CC5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7B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Випускники можуть займати, зокрема, такі первинні посади (за ДК 003:2010): </w:t>
            </w:r>
          </w:p>
          <w:p w:rsidR="00C10B24" w:rsidRPr="00B17BC6" w:rsidRDefault="00C10B24" w:rsidP="00821CC5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7B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3226 Асистент фізичного терапевта; </w:t>
            </w:r>
          </w:p>
          <w:p w:rsidR="00C10B24" w:rsidRPr="00B17BC6" w:rsidRDefault="00C10B24" w:rsidP="00821CC5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7B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3226 Асистент </w:t>
            </w:r>
            <w:proofErr w:type="spellStart"/>
            <w:r w:rsidRPr="00B17B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ерготерапевта</w:t>
            </w:r>
            <w:proofErr w:type="spellEnd"/>
            <w:r w:rsidRPr="00B17B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; </w:t>
            </w:r>
          </w:p>
          <w:p w:rsidR="00C10B24" w:rsidRPr="00B17BC6" w:rsidRDefault="00C10B24" w:rsidP="00821CC5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7B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3226 Масажист; </w:t>
            </w:r>
          </w:p>
          <w:p w:rsidR="00C10B24" w:rsidRPr="00A67022" w:rsidRDefault="00C10B24" w:rsidP="00821C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17B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3226 Масажист спортивний.</w:t>
            </w:r>
          </w:p>
        </w:tc>
      </w:tr>
      <w:tr w:rsidR="00C10B24" w:rsidRPr="00DB51B1" w:rsidTr="001C0046">
        <w:trPr>
          <w:trHeight w:val="818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>Подальше навчання</w:t>
            </w:r>
          </w:p>
        </w:tc>
        <w:tc>
          <w:tcPr>
            <w:tcW w:w="7371" w:type="dxa"/>
            <w:gridSpan w:val="2"/>
          </w:tcPr>
          <w:p w:rsidR="00C10B24" w:rsidRPr="00A67022" w:rsidRDefault="001C0046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Випускники мають право продовжити навчання на другому (магістерському) рівні  вищої освіти</w:t>
            </w:r>
            <w:r w:rsidR="00C10B24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 </w:t>
            </w:r>
          </w:p>
          <w:p w:rsidR="00C10B24" w:rsidRPr="00A67022" w:rsidRDefault="00C10B24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Набуття додаткових кваліфікацій в системі післядипломної освіти. </w:t>
            </w:r>
          </w:p>
        </w:tc>
      </w:tr>
      <w:tr w:rsidR="00C10B24" w:rsidRPr="00A67022" w:rsidTr="000F197B">
        <w:trPr>
          <w:trHeight w:val="422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C10B24" w:rsidRPr="00A67022" w:rsidRDefault="00C10B24" w:rsidP="006E6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 – Викладання та оцінювання</w:t>
            </w:r>
          </w:p>
        </w:tc>
      </w:tr>
      <w:tr w:rsidR="00C10B24" w:rsidRPr="00DB51B1" w:rsidTr="000F197B">
        <w:trPr>
          <w:trHeight w:val="560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Викладання та навчання</w:t>
            </w:r>
          </w:p>
        </w:tc>
        <w:tc>
          <w:tcPr>
            <w:tcW w:w="7371" w:type="dxa"/>
            <w:gridSpan w:val="2"/>
          </w:tcPr>
          <w:p w:rsidR="00C10B24" w:rsidRPr="001C0046" w:rsidRDefault="00C10B24" w:rsidP="00B17B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</w:pPr>
            <w:r w:rsidRPr="001C004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Форми навчання:</w:t>
            </w:r>
          </w:p>
          <w:p w:rsidR="00C10B24" w:rsidRPr="00A67022" w:rsidRDefault="00C10B24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- організаційні форми: колективне, групове та інтегративне навчання; </w:t>
            </w:r>
          </w:p>
          <w:p w:rsidR="00C10B24" w:rsidRPr="00A67022" w:rsidRDefault="00C10B24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лекції, семінарські, практичні, індивідуальні заняття, консультації;</w:t>
            </w:r>
          </w:p>
          <w:p w:rsidR="00C10B24" w:rsidRPr="00A67022" w:rsidRDefault="00C10B24" w:rsidP="00E85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- технології навчання: інформаційно-комунікаційні, дистанційні, студентсько-центровані, модульні, дискусійні, проблемно-орієнтовані технології навчання, технології дослідницького навчання, самонавчання, технології навчання у співробітництві, проективна освіта.</w:t>
            </w:r>
          </w:p>
        </w:tc>
      </w:tr>
      <w:tr w:rsidR="00C10B24" w:rsidRPr="00DB51B1" w:rsidTr="000C48FA">
        <w:trPr>
          <w:trHeight w:val="3104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Оцінювання</w:t>
            </w:r>
          </w:p>
        </w:tc>
        <w:tc>
          <w:tcPr>
            <w:tcW w:w="7371" w:type="dxa"/>
            <w:gridSpan w:val="2"/>
          </w:tcPr>
          <w:p w:rsidR="00C10B24" w:rsidRPr="00A67022" w:rsidRDefault="00C10B24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Освітній процес здійснюється на засадах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студентоцентризму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компетентнісного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підходу, партнерства науково-педагогічних працівників і студентів, самоосвіти, проблемно-орієнтованого навчання, інтеграції навчальної та наукової діяльності, професійної спрямованості.</w:t>
            </w:r>
          </w:p>
          <w:p w:rsidR="00C10B24" w:rsidRPr="00A67022" w:rsidRDefault="00C10B24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Види контролю: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A6702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 рівнями: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самоконтроль, контроль на рівні викладача, контроль на рівні завідувача кафедри, контроль на рівні деканату, контроль на рівні ректорату, державний контроль; </w:t>
            </w:r>
            <w:r w:rsidRPr="00A6702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A6702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терміном проведення: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оперативний (вхідний, пото</w:t>
            </w:r>
            <w:r w:rsidR="00987B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чний, проміжний),  підсумковий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;</w:t>
            </w:r>
          </w:p>
          <w:p w:rsidR="00C10B24" w:rsidRPr="00A67022" w:rsidRDefault="00C10B24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Форми контролю: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усне та письмове опитування, тестування, презентація наукової, творчої роботи, заліки, екзамени, практики.</w:t>
            </w:r>
          </w:p>
          <w:p w:rsidR="00C10B24" w:rsidRPr="00A67022" w:rsidRDefault="00C10B24" w:rsidP="00E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Оцінювання навчальних досягнень студентів здійснюється за чотирибальною шкалою – 4-бальна національна шкала (відмінно, добре, задовільно, незадовільно); 2-рівнева національна шкала (зараховано/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незараховано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); 100-бальна; шкала ECTS (А, В, С, D, E, F, F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vertAlign w:val="subscript"/>
                <w:lang w:val="uk-UA" w:eastAsia="uk-UA"/>
              </w:rPr>
              <w:t>X</w:t>
            </w: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).</w:t>
            </w:r>
          </w:p>
        </w:tc>
      </w:tr>
      <w:tr w:rsidR="00C10B24" w:rsidRPr="00A67022" w:rsidTr="00805326">
        <w:trPr>
          <w:trHeight w:val="483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C10B24" w:rsidRPr="00A67022" w:rsidRDefault="00C10B24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 – Програмні компетентності</w:t>
            </w:r>
          </w:p>
        </w:tc>
      </w:tr>
      <w:tr w:rsidR="00C10B24" w:rsidRPr="00DB51B1" w:rsidTr="006A2970">
        <w:trPr>
          <w:cantSplit/>
          <w:trHeight w:val="828"/>
        </w:trPr>
        <w:tc>
          <w:tcPr>
            <w:tcW w:w="2350" w:type="dxa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Інтегральна компетентність</w:t>
            </w:r>
          </w:p>
        </w:tc>
        <w:tc>
          <w:tcPr>
            <w:tcW w:w="7539" w:type="dxa"/>
            <w:gridSpan w:val="3"/>
            <w:vAlign w:val="center"/>
          </w:tcPr>
          <w:p w:rsidR="00C10B24" w:rsidRPr="00A67022" w:rsidRDefault="005320FB" w:rsidP="006A29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Здатність вирішувати складні спеціалізовані задачі і</w:t>
            </w:r>
            <w:r w:rsidR="00C10B24" w:rsidRPr="00A670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прак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тичні  проблеми професійної діяльності фізичного терапевта з відновлення порушених рухових та пов’язаних з ними функцій опорно-рухового апарату, нервової, серцево-судинної та дихальної систем, які забезпечують участь осіб</w:t>
            </w:r>
            <w:r w:rsidR="006A297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різних вікових, нозологічних та професійних груп.</w:t>
            </w:r>
          </w:p>
        </w:tc>
      </w:tr>
      <w:tr w:rsidR="00C10B24" w:rsidRPr="00A6149C" w:rsidTr="006A2970">
        <w:tc>
          <w:tcPr>
            <w:tcW w:w="2350" w:type="dxa"/>
          </w:tcPr>
          <w:p w:rsidR="00C10B24" w:rsidRPr="00A67022" w:rsidRDefault="00C10B24" w:rsidP="008242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Загальні компетентності (ЗК)</w:t>
            </w:r>
          </w:p>
        </w:tc>
        <w:tc>
          <w:tcPr>
            <w:tcW w:w="7539" w:type="dxa"/>
            <w:gridSpan w:val="3"/>
          </w:tcPr>
          <w:p w:rsidR="006A2970" w:rsidRPr="006A2970" w:rsidRDefault="00C10B24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01. </w:t>
            </w:r>
            <w:r w:rsidR="006A29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до абстрактного мислення, аналізу і синтезу.</w:t>
            </w:r>
          </w:p>
          <w:p w:rsidR="006A2970" w:rsidRDefault="006A2970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02.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 xml:space="preserve"> застосовувати знання у практичних ситуаціях.</w:t>
            </w:r>
          </w:p>
          <w:p w:rsidR="00C10B24" w:rsidRPr="00A67022" w:rsidRDefault="006A2970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ЗК 03.</w:t>
            </w:r>
            <w:r w:rsidRPr="006A297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до</w:t>
            </w:r>
            <w:r w:rsidR="00C10B24"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 xml:space="preserve"> розуміння предметної області та розуміння професійної діяльності.</w:t>
            </w:r>
          </w:p>
          <w:p w:rsidR="006A2970" w:rsidRDefault="006A2970" w:rsidP="006A297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ЗК 0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4</w:t>
            </w: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 xml:space="preserve">Здатність спілкуватися державною мовою як усно, так </w:t>
            </w:r>
            <w:r w:rsidRPr="007A298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і письмово.</w:t>
            </w:r>
          </w:p>
          <w:p w:rsidR="006A2970" w:rsidRPr="00A67022" w:rsidRDefault="006A2970" w:rsidP="006A297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ЗК 0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5</w:t>
            </w: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 xml:space="preserve"> використ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овувати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 xml:space="preserve"> інформаційн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і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та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 xml:space="preserve"> комунікаційн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і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 xml:space="preserve"> технологі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ї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.</w:t>
            </w:r>
          </w:p>
          <w:p w:rsidR="006A2970" w:rsidRPr="00A67022" w:rsidRDefault="006A2970" w:rsidP="006A297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06</w:t>
            </w: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вчитися і оволодівати сучасними знаннями.</w:t>
            </w:r>
          </w:p>
          <w:p w:rsidR="006A2970" w:rsidRPr="007A2989" w:rsidRDefault="006A2970" w:rsidP="006A297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07</w:t>
            </w: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.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до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 xml:space="preserve"> міжособистісної взаємодії.</w:t>
            </w:r>
          </w:p>
          <w:p w:rsidR="00C10B24" w:rsidRPr="00A67022" w:rsidRDefault="00C10B24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діяти на основі етичних міркувань (мотивів).</w:t>
            </w:r>
          </w:p>
          <w:p w:rsidR="006A2970" w:rsidRPr="00A67022" w:rsidRDefault="006A2970" w:rsidP="006A297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ЗК 0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8</w:t>
            </w: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спілкуватися іноземною мовою.</w:t>
            </w:r>
          </w:p>
          <w:p w:rsidR="006A2970" w:rsidRPr="00A67022" w:rsidRDefault="006A2970" w:rsidP="006A297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ЗК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09</w:t>
            </w: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 xml:space="preserve">Здатність реалізувати свої права і обов’язки як члена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lastRenderedPageBreak/>
              <w:t>суспільства, усвідомлювати цінності громадянського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C10B24" w:rsidRDefault="006A2970" w:rsidP="008242C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ЗК 1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0</w:t>
            </w: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. </w:t>
            </w:r>
            <w:r w:rsidRPr="00A6702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C10B24" w:rsidRPr="00A67022" w:rsidRDefault="002E052B" w:rsidP="002E052B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ЗК 1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1</w:t>
            </w:r>
            <w:r w:rsidRPr="00A6702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uk-UA" w:eastAsia="uk-UA"/>
              </w:rPr>
              <w:t>Здатність ухвалювати рішення та діяти, дотримуючись принципу неприпустимості корупції та будь-яких інших проявів не доброчесності.</w:t>
            </w:r>
          </w:p>
        </w:tc>
      </w:tr>
      <w:tr w:rsidR="00C10B24" w:rsidRPr="00A6149C" w:rsidTr="00B17BC6">
        <w:trPr>
          <w:trHeight w:val="1968"/>
        </w:trPr>
        <w:tc>
          <w:tcPr>
            <w:tcW w:w="2350" w:type="dxa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 xml:space="preserve">Спеціальні (фахові, предметні) компетентності </w:t>
            </w:r>
          </w:p>
        </w:tc>
        <w:tc>
          <w:tcPr>
            <w:tcW w:w="7539" w:type="dxa"/>
            <w:gridSpan w:val="3"/>
          </w:tcPr>
          <w:p w:rsidR="002E052B" w:rsidRDefault="00C10B24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01.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052B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аналізувати будову, нормальний та індивідуальний розвиток людського організму та його рухові функції</w:t>
            </w:r>
            <w:r w:rsidR="002E0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 пов’язані з ними функції, що забезпечують активність і участь особи</w:t>
            </w:r>
            <w:r w:rsidR="002E052B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2E052B" w:rsidRPr="00A67022" w:rsidRDefault="002E052B" w:rsidP="002E052B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враховувати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практичній діяльності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ко-біологічні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психолого-педагогічні, соціальні аспекти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пов’язані з практикою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фізичної терапії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2E052B" w:rsidRPr="00A67022" w:rsidRDefault="002E052B" w:rsidP="002E052B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провадити безпечну для пацієнта/клієнта та практикуючого фахівця практичну діяльність з фізичної терапії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осіб різних професійних, соціальних, нозологічних та вікових груп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2E052B" w:rsidRDefault="002E052B" w:rsidP="00E853F0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виконувати компоненти обстеження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контролю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фізичній терапії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збору якісних (спостереження, опитування) і кількісних (вимірювання та тестування) даних, пов’язаних з фізичним станом пацієнта/клієнта, його функціональними можливостями, активністю і участю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(додаток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).</w:t>
            </w:r>
          </w:p>
          <w:p w:rsidR="002E052B" w:rsidRDefault="002E052B" w:rsidP="002E052B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супервізією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фізичного терапевта,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ефективно реалізовувати програму фізичної терапії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відповідно до функціональних можливостей пацієнта/клієнта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E00641" w:rsidRDefault="002E052B" w:rsidP="002E052B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</w:t>
            </w:r>
            <w:r w:rsidR="003C2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ь, за дорученням фізичного терапевта, здійснювати моніторинг реакцій і стану пацієнтів/клієнтів</w:t>
            </w:r>
            <w:r w:rsidR="00E006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різних професійних, соціальних, нозологічних та вікових груп, під час виконання призначених заходів/тестів, включно з документуванням, звітуванням про отримані результати.</w:t>
            </w:r>
          </w:p>
          <w:p w:rsidR="002E052B" w:rsidRPr="00A67022" w:rsidRDefault="00E00641" w:rsidP="002E052B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СК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</w:t>
            </w: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ь провадити професійну діяльність для відновлення чи підтримки здоров’я пацієнта/клієнта </w:t>
            </w:r>
            <w:r w:rsidR="002E0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відповідно до законів і правил, що регулюють практику фізичної терапії як самостійної професії, а також відповідних законодавчих та нормативних актів, етичного кодексу та професійного стандарту, загальнонаціональних цінностей та традицій населення України.</w:t>
            </w:r>
          </w:p>
          <w:p w:rsidR="003C2449" w:rsidRPr="00A67022" w:rsidRDefault="003C2449" w:rsidP="003C2449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  <w:r w:rsidR="00E00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ефективно спілкуватися, зокрема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навчати пацієнта/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клієнта, його родину й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опікунів самообслуговуванню/догляду, профілактиці захворювань, травм, ускладнень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обмежень життєдіяльності та популяризувати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ий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іб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життя.</w:t>
            </w:r>
          </w:p>
          <w:p w:rsidR="00C10B24" w:rsidRPr="00FA78B2" w:rsidRDefault="00C10B24" w:rsidP="00E00641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СК </w:t>
            </w:r>
            <w:r w:rsidR="00E00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09</w:t>
            </w: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надавати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</w:t>
            </w:r>
            <w:r w:rsidR="00E006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медичн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допомогу під час виникнення невідкладних станів.</w:t>
            </w:r>
          </w:p>
        </w:tc>
      </w:tr>
      <w:tr w:rsidR="00C10B24" w:rsidRPr="00A67022" w:rsidTr="00B17BC6">
        <w:trPr>
          <w:trHeight w:val="142"/>
        </w:trPr>
        <w:tc>
          <w:tcPr>
            <w:tcW w:w="9889" w:type="dxa"/>
            <w:gridSpan w:val="4"/>
            <w:shd w:val="clear" w:color="auto" w:fill="E0E0E0"/>
          </w:tcPr>
          <w:p w:rsidR="00C10B24" w:rsidRPr="00A67022" w:rsidRDefault="00C10B24" w:rsidP="00E853F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 – Нормативний зміст підготовки бакалавра, сформульований у термінах результатів навчання</w:t>
            </w:r>
          </w:p>
        </w:tc>
      </w:tr>
      <w:tr w:rsidR="00C10B24" w:rsidRPr="00A6149C" w:rsidTr="00B17BC6">
        <w:trPr>
          <w:trHeight w:val="142"/>
        </w:trPr>
        <w:tc>
          <w:tcPr>
            <w:tcW w:w="9889" w:type="dxa"/>
            <w:gridSpan w:val="4"/>
          </w:tcPr>
          <w:p w:rsidR="003B05E4" w:rsidRDefault="00C10B24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05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ПРН 01. </w:t>
            </w:r>
            <w:proofErr w:type="spellStart"/>
            <w:r w:rsidR="003B05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Вткористовувати</w:t>
            </w:r>
            <w:proofErr w:type="spellEnd"/>
            <w:r w:rsidR="003B05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рухову активність людини для </w:t>
            </w:r>
            <w:r w:rsidR="003B05E4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зміцнення та збереження </w:t>
            </w:r>
            <w:r w:rsidR="003B05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індивідуального</w:t>
            </w:r>
            <w:r w:rsidR="003B05E4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громадського здоров'я </w:t>
            </w:r>
            <w:r w:rsidR="003B05E4" w:rsidRPr="003B05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  <w:t>шляхом</w:t>
            </w:r>
            <w:r w:rsidR="003B05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3B05E4" w:rsidRDefault="003B05E4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ПРН 02.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Вміти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пілкуватися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українською та іноземною мовами у професійному середовищі, володіти фаховою термінологією та професійним дискурсом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3B05E4" w:rsidRDefault="003B05E4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ПРН 03. Д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отримуватися етики ділового спілкування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діяти етично дотримуючись принципу неприпустимості корупції та будь-яких проявів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недоброчесності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3B05E4" w:rsidRDefault="003B05E4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ПРН 04. Вести професійну документацію.</w:t>
            </w:r>
          </w:p>
          <w:p w:rsidR="003B05E4" w:rsidRDefault="003B05E4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ПРН 05. Використовувати прикладне програмне забезпечення; здійснювати комунікаційну взаємодію у соціальних мережах; здобувати, накопичувати, систематизувати фахову інформацію за допомогою інформаційно-комунікаційних технологій.</w:t>
            </w:r>
          </w:p>
          <w:p w:rsidR="003B05E4" w:rsidRDefault="003B05E4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ПРН 06. Розуміти процеси державно-політичного та соціально-економічного розвитку українського суспільства, сутність перетворень, що відбуваються в державі; розуміти основні філософські категорії та поняття.</w:t>
            </w:r>
          </w:p>
          <w:p w:rsidR="003B05E4" w:rsidRDefault="003B05E4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ПРН 07.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Застосовувати знання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медико-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біологічних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педагогічних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соціальних аспектів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практиці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фізичної терапії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 виявляти та враховувати зв’язки різних елементів.</w:t>
            </w:r>
          </w:p>
          <w:p w:rsidR="003B05E4" w:rsidRDefault="003B05E4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ПРН 08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Надавати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домедичн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допомогу при невідкладних станах.</w:t>
            </w:r>
          </w:p>
          <w:p w:rsidR="003B05E4" w:rsidRDefault="003B05E4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ПРН 09. Аналізувати і застосовувати сучасні науково-доказові дані для виконання професійних завдань.</w:t>
            </w:r>
          </w:p>
          <w:p w:rsidR="003B05E4" w:rsidRDefault="003B05E4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ПРН 10.</w:t>
            </w:r>
            <w:r w:rsidR="00405D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Визначати симптоми та синдроми (Додаток 1); описувати обмеження функціонування пацієнта/клієнта за Класифікатором функціонування, </w:t>
            </w:r>
            <w:r w:rsidR="00405DB4"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обмеження життєдіяльності та здоров’я</w:t>
            </w:r>
            <w:r w:rsidR="00405D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НК 030:2022 та визначати реабілітаційні інтервенції за Класифікатором медичних інтервенцій НК 026:2021.</w:t>
            </w:r>
          </w:p>
          <w:p w:rsidR="00405DB4" w:rsidRDefault="00405DB4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ПРН 11. Застосовувати компоненти обстеження та контролю у фізичній терапії; використовувати методи й інструменти визначення та вимірювання структурних змін та порушених функцій організму, активності та участі (Додаток 1); оцінювати отриману інформацію.</w:t>
            </w:r>
          </w:p>
          <w:p w:rsidR="00405DB4" w:rsidRDefault="00405DB4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ПРН 12.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Реалізувати індивідуальн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фізичної терапії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або компоненти індивідуального реабілітаційного плану, які стосуються фізичної терапії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супервізією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фізичного терапевта, уміти здійснювати заходи фізичної терапії для корекції порушень структури/функцій та асоційованих з ними обмежень активності та участі (Додаток 2).</w:t>
            </w:r>
          </w:p>
          <w:p w:rsidR="00405DB4" w:rsidRDefault="00405DB4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ПРН 13. Провадити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пацієнтоцентричну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практичну діяльність за узгодженням із пацієнтом/клієнтом, його родиною/опікунами, членами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мультидисциплінарної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команди згідно нормативно-правових вимог та норм професійної етики.</w:t>
            </w:r>
          </w:p>
          <w:p w:rsidR="00E54DAC" w:rsidRDefault="00E54DAC" w:rsidP="00E54DAC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ПРН 14. Провадити безпечну для пацієнта/клієнта та практикуючого фахівця професійну діяльність.</w:t>
            </w:r>
          </w:p>
          <w:p w:rsidR="00E54DAC" w:rsidRPr="00A67022" w:rsidRDefault="00E54DAC" w:rsidP="00E54DAC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ПРН 15.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Безпечно та ефективно використовувати обладнання для проведення реабілітаційних заходів, контролю основних життєвих показників пацієнта, допоміжні засоби реабілітації.</w:t>
            </w:r>
          </w:p>
          <w:p w:rsidR="00405DB4" w:rsidRDefault="00E54DAC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ПРН 16.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Вербально і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невербально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зокрема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мультидисциплінарній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команді.</w:t>
            </w:r>
          </w:p>
          <w:p w:rsidR="00E54DAC" w:rsidRDefault="00E54DAC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ПРН 17.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Проводити інструктаж та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пацієнтів/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клієнтів, членів їх родин,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опікунів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E54DAC" w:rsidRDefault="00E54DAC" w:rsidP="00E853F0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ПРН 18.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Оцінювати результати виконання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заходів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фізичної терапії, використовуючи відповідний інструментарій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згідно Додатку 2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), та за потреби,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модифіковувати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поточну діяльність.</w:t>
            </w:r>
          </w:p>
          <w:p w:rsidR="00C10B24" w:rsidRPr="00A67022" w:rsidRDefault="00E54DAC" w:rsidP="00172C4E">
            <w:pPr>
              <w:widowControl w:val="0"/>
              <w:tabs>
                <w:tab w:val="left" w:pos="45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ПРН 19. </w:t>
            </w:r>
            <w:r w:rsidRPr="002160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колег.</w:t>
            </w:r>
          </w:p>
        </w:tc>
      </w:tr>
      <w:tr w:rsidR="00C10B24" w:rsidRPr="00A67022" w:rsidTr="00B17BC6">
        <w:trPr>
          <w:trHeight w:val="428"/>
        </w:trPr>
        <w:tc>
          <w:tcPr>
            <w:tcW w:w="9889" w:type="dxa"/>
            <w:gridSpan w:val="4"/>
            <w:shd w:val="clear" w:color="auto" w:fill="E0E0E0"/>
            <w:vAlign w:val="center"/>
          </w:tcPr>
          <w:p w:rsidR="00C10B24" w:rsidRPr="00A67022" w:rsidRDefault="00C10B24" w:rsidP="00DB1ECF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 xml:space="preserve">8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Ресурсне забезпечення реалізації програми</w:t>
            </w:r>
          </w:p>
        </w:tc>
      </w:tr>
      <w:tr w:rsidR="00C10B24" w:rsidRPr="00A67022" w:rsidTr="000C48FA">
        <w:trPr>
          <w:trHeight w:val="142"/>
        </w:trPr>
        <w:tc>
          <w:tcPr>
            <w:tcW w:w="2518" w:type="dxa"/>
            <w:gridSpan w:val="2"/>
            <w:shd w:val="clear" w:color="auto" w:fill="FFFFFF" w:themeFill="background1"/>
          </w:tcPr>
          <w:p w:rsidR="00C10B24" w:rsidRPr="000C48FA" w:rsidRDefault="00C10B24" w:rsidP="000C48FA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C10B24" w:rsidRPr="00A67022" w:rsidRDefault="00C10B24" w:rsidP="00671A56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Проектна група: кандидат педагогічних наук,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доктор медичних наук, професор, кандидат медичних наук,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доктор філософії, асистент, здобувач освіти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10B24" w:rsidRPr="00A67022" w:rsidRDefault="00C10B24" w:rsidP="00671A56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Усі розробники є штатним співробітниками Чернівецького національного університету імені Юрія Федьковича.</w:t>
            </w:r>
          </w:p>
          <w:p w:rsidR="00C10B24" w:rsidRPr="00A67022" w:rsidRDefault="00C10B24" w:rsidP="00671A56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Гарант освітньої програми: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к.пед.н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., доцент,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доцент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кафедри фізичної реабілітації, ерготерапії та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домедичної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допомоги Логуш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Л.Г.</w:t>
            </w:r>
          </w:p>
          <w:p w:rsidR="00C10B24" w:rsidRPr="00A67022" w:rsidRDefault="00C10B24" w:rsidP="00671A56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 реалізації програми залучаються науково-педагогічні працівники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з науковими ступенями та/або вченими званнями, а також висококваліфіковані фахівці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-практики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терапії та реабілітації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10B24" w:rsidRPr="00A67022" w:rsidRDefault="00C10B24" w:rsidP="00671A56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метою підвищення фахового рівня всі науково-педагогічні працівники один раз на п’ять років проходять стажування.</w:t>
            </w:r>
          </w:p>
        </w:tc>
      </w:tr>
      <w:tr w:rsidR="00C10B24" w:rsidRPr="00A67022" w:rsidTr="000C48FA">
        <w:trPr>
          <w:gridAfter w:val="1"/>
          <w:wAfter w:w="36" w:type="dxa"/>
          <w:trHeight w:val="142"/>
        </w:trPr>
        <w:tc>
          <w:tcPr>
            <w:tcW w:w="2518" w:type="dxa"/>
            <w:gridSpan w:val="2"/>
            <w:shd w:val="clear" w:color="auto" w:fill="FFFFFF" w:themeFill="background1"/>
          </w:tcPr>
          <w:p w:rsidR="00C10B24" w:rsidRPr="000C48FA" w:rsidRDefault="00C10B24" w:rsidP="000C48FA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Матеріально-технічне забезпечення</w:t>
            </w:r>
          </w:p>
        </w:tc>
        <w:tc>
          <w:tcPr>
            <w:tcW w:w="7335" w:type="dxa"/>
            <w:shd w:val="clear" w:color="auto" w:fill="FFFFFF" w:themeFill="background1"/>
          </w:tcPr>
          <w:p w:rsidR="00C10B24" w:rsidRPr="00B76A93" w:rsidRDefault="00C10B24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Площа навчальних приміщень для здійснення освітнього процесу з реалізації програми, рівень забезпеченості їх комп’ютерними робочими місцями та мультимедійним обладнанням, соціально-побутова інфраструктура відповідають вимогам, що передбачені Ліцензійними умовами провадження освітньої діяльності у сфері вищої освіти.</w:t>
            </w:r>
          </w:p>
          <w:p w:rsidR="00C10B24" w:rsidRPr="00B76A93" w:rsidRDefault="00C10B24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Забезпеченість навчальними приміщеннями, комп’ютерними робочими місцями, мультимедійним обладнанням відповідає потребі:</w:t>
            </w:r>
          </w:p>
          <w:p w:rsidR="00C10B24" w:rsidRPr="00B76A93" w:rsidRDefault="00C10B24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навчальні корпуси;</w:t>
            </w:r>
          </w:p>
          <w:p w:rsidR="00C10B24" w:rsidRPr="00B76A93" w:rsidRDefault="00C10B24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гуртожитки;</w:t>
            </w:r>
          </w:p>
          <w:p w:rsidR="00C10B24" w:rsidRPr="00B76A93" w:rsidRDefault="00C10B24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тематичні кабінети та спеціалізовані лабораторії;</w:t>
            </w:r>
          </w:p>
          <w:p w:rsidR="00C10B24" w:rsidRPr="00B76A93" w:rsidRDefault="00C10B24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комп’ютерний клас;</w:t>
            </w:r>
          </w:p>
          <w:p w:rsidR="00C10B24" w:rsidRPr="00B76A93" w:rsidRDefault="00C10B24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пункти харчування;</w:t>
            </w:r>
          </w:p>
          <w:p w:rsidR="00C10B24" w:rsidRPr="00B76A93" w:rsidRDefault="00C10B24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точки бездротового доступу до мережі Інтернет;</w:t>
            </w:r>
          </w:p>
          <w:p w:rsidR="00C10B24" w:rsidRPr="00B76A93" w:rsidRDefault="00C10B24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мультимедійне обладнання;</w:t>
            </w:r>
          </w:p>
          <w:p w:rsidR="00C10B24" w:rsidRPr="00B76A93" w:rsidRDefault="00C10B24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реабілітаційні та рекреаційні зали;</w:t>
            </w:r>
          </w:p>
          <w:p w:rsidR="00C10B24" w:rsidRPr="00B76A93" w:rsidRDefault="00C10B24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зал терапевтичних вправ;</w:t>
            </w:r>
          </w:p>
          <w:p w:rsidR="00C10B24" w:rsidRDefault="00C10B24" w:rsidP="00B76A93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7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спортивні майданчики.</w:t>
            </w:r>
          </w:p>
          <w:p w:rsidR="00C10B24" w:rsidRPr="00A67022" w:rsidRDefault="00C10B24" w:rsidP="00F7682A">
            <w:pPr>
              <w:widowControl w:val="0"/>
              <w:spacing w:after="0" w:line="233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Обладнання кабінету доклінічної практики відповідає вимогам Стандарту вищої освіти за спеціальністю 227 «Терапія та реабілітація» першого (бакалаврського) рівня вищої освіти.</w:t>
            </w:r>
          </w:p>
        </w:tc>
      </w:tr>
      <w:tr w:rsidR="00C10B24" w:rsidRPr="00A67022" w:rsidTr="000C48FA">
        <w:trPr>
          <w:trHeight w:val="142"/>
        </w:trPr>
        <w:tc>
          <w:tcPr>
            <w:tcW w:w="2518" w:type="dxa"/>
            <w:gridSpan w:val="2"/>
            <w:shd w:val="clear" w:color="auto" w:fill="FFFFFF" w:themeFill="background1"/>
          </w:tcPr>
          <w:p w:rsidR="00C10B24" w:rsidRPr="000C48FA" w:rsidRDefault="00C10B24" w:rsidP="000C48FA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C10B24" w:rsidRPr="00A67022" w:rsidRDefault="00C10B24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офіційний сайт ЧНУ: </w:t>
            </w:r>
            <w:hyperlink r:id="rId11" w:history="1">
              <w:r w:rsidRPr="00A67022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www.chnu.edu.ua</w:t>
              </w:r>
            </w:hyperlink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C10B24" w:rsidRPr="00A67022" w:rsidRDefault="00C10B24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точки бездротового доступу до мережі Інтернет;</w:t>
            </w:r>
          </w:p>
          <w:p w:rsidR="00C10B24" w:rsidRPr="00A67022" w:rsidRDefault="00C10B24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необмежений доступ до мережі Інтернет;</w:t>
            </w:r>
          </w:p>
          <w:p w:rsidR="00C10B24" w:rsidRPr="00A67022" w:rsidRDefault="00C10B24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наукова бібліотека, читальні зали;</w:t>
            </w:r>
          </w:p>
          <w:p w:rsidR="00C10B24" w:rsidRDefault="00C10B24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графіки навчального процесу;</w:t>
            </w:r>
          </w:p>
          <w:p w:rsidR="00C10B24" w:rsidRPr="00A67022" w:rsidRDefault="00C10B24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навчальні та робочі навчальні плани, за якими здійснюється освітня діяльність за цією ОП</w:t>
            </w:r>
          </w:p>
          <w:p w:rsidR="00C10B24" w:rsidRPr="00A67022" w:rsidRDefault="00C10B24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навчально-методичні комплекси дисциплін;</w:t>
            </w:r>
          </w:p>
          <w:p w:rsidR="00C10B24" w:rsidRPr="00A67022" w:rsidRDefault="00C10B24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програми практик;</w:t>
            </w:r>
          </w:p>
          <w:p w:rsidR="00C10B24" w:rsidRPr="00A67022" w:rsidRDefault="00C10B24" w:rsidP="00F7682A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методичні вказ</w:t>
            </w:r>
            <w:r w:rsidR="003C07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івки щодо виконання науково-дослідних 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робіт;</w:t>
            </w:r>
          </w:p>
          <w:p w:rsidR="00C10B24" w:rsidRPr="00A67022" w:rsidRDefault="00C10B24" w:rsidP="00B82095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крите</w:t>
            </w:r>
            <w:r w:rsidR="00B82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рії оцінювання рівня підготовки.</w:t>
            </w:r>
          </w:p>
        </w:tc>
      </w:tr>
      <w:tr w:rsidR="00C10B24" w:rsidRPr="00A67022" w:rsidTr="0008334B">
        <w:trPr>
          <w:trHeight w:val="331"/>
        </w:trPr>
        <w:tc>
          <w:tcPr>
            <w:tcW w:w="9889" w:type="dxa"/>
            <w:gridSpan w:val="4"/>
            <w:shd w:val="clear" w:color="auto" w:fill="E0E0E0"/>
          </w:tcPr>
          <w:p w:rsidR="00C10B24" w:rsidRPr="00A67022" w:rsidRDefault="00C10B24" w:rsidP="00E85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</w:t>
            </w: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– Академічна мобільність</w:t>
            </w:r>
          </w:p>
        </w:tc>
      </w:tr>
      <w:tr w:rsidR="00C10B24" w:rsidRPr="00DB51B1" w:rsidTr="0008334B">
        <w:trPr>
          <w:trHeight w:val="534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371" w:type="dxa"/>
            <w:gridSpan w:val="2"/>
            <w:vAlign w:val="center"/>
          </w:tcPr>
          <w:p w:rsidR="00C10B24" w:rsidRPr="00A9766B" w:rsidRDefault="00C10B24" w:rsidP="006956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Національна кредитна мобільність здобувачів вищої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освіти і науково-педагогічних працівників (навчання,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стажування, проведення наукових досліджень)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передбачена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підставі партнерських угод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співробітництво між Чернівецьким національним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університетом імені Юрія Федьковича та закладами вищої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освіти й науковими установами України.</w:t>
            </w:r>
          </w:p>
        </w:tc>
      </w:tr>
      <w:tr w:rsidR="00C10B24" w:rsidRPr="00DB51B1" w:rsidTr="0008334B">
        <w:trPr>
          <w:trHeight w:val="142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371" w:type="dxa"/>
            <w:gridSpan w:val="2"/>
          </w:tcPr>
          <w:p w:rsidR="00C10B24" w:rsidRPr="00A67022" w:rsidRDefault="00C10B24" w:rsidP="00BF1B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рамках міжнародної співпраці кафедра підтримує взаємостосунки з кафедрою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здоровʼя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 розвитку людини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Сучавського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університету Штефан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Чел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Маре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(м. Сучава, Румунія), кафедрою кінетотерапії Ясського університету Александр Іоан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Кузи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(м. Ясси, Румунія)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</w:t>
            </w:r>
            <w:r w:rsidRPr="00A6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факультетом фізіотерапії Кишинівського державного університету фізичної культури і спорту (м. Кишинів, Молдова).</w:t>
            </w:r>
          </w:p>
        </w:tc>
      </w:tr>
      <w:tr w:rsidR="00C10B24" w:rsidRPr="00A67022" w:rsidTr="00BF1B37">
        <w:trPr>
          <w:trHeight w:val="766"/>
        </w:trPr>
        <w:tc>
          <w:tcPr>
            <w:tcW w:w="2518" w:type="dxa"/>
            <w:gridSpan w:val="2"/>
          </w:tcPr>
          <w:p w:rsidR="00C10B24" w:rsidRPr="00A67022" w:rsidRDefault="00C10B24" w:rsidP="00E85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Навчання іноземних студентів</w:t>
            </w:r>
          </w:p>
        </w:tc>
        <w:tc>
          <w:tcPr>
            <w:tcW w:w="7371" w:type="dxa"/>
            <w:gridSpan w:val="2"/>
            <w:vAlign w:val="center"/>
          </w:tcPr>
          <w:p w:rsidR="00C10B24" w:rsidRPr="00A9766B" w:rsidRDefault="00C10B24" w:rsidP="00BF1B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976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Передбачає можливість навчання іноземних студентів державною мовою</w:t>
            </w:r>
          </w:p>
        </w:tc>
      </w:tr>
    </w:tbl>
    <w:p w:rsidR="00D8258A" w:rsidRDefault="00D8258A" w:rsidP="004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C63B7" w:rsidRPr="00B97E5F" w:rsidRDefault="00426407" w:rsidP="003C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670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  <w:r w:rsidR="003C63B7" w:rsidRPr="00B97E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2</w:t>
      </w:r>
      <w:r w:rsidR="003C63B7" w:rsidRPr="00ED6E9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r w:rsidR="003C63B7" w:rsidRPr="0049547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uk-UA"/>
        </w:rPr>
        <w:t>Перелік компонент освітньо-професійної програми та їх логічна послідовність</w:t>
      </w:r>
    </w:p>
    <w:p w:rsidR="003C63B7" w:rsidRPr="00B97E5F" w:rsidRDefault="003C63B7" w:rsidP="003C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97E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2.1. Перелік компонент ОПП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6520"/>
        <w:gridCol w:w="851"/>
        <w:gridCol w:w="709"/>
        <w:gridCol w:w="1134"/>
      </w:tblGrid>
      <w:tr w:rsidR="003C63B7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3C63B7" w:rsidRPr="00AF362F" w:rsidRDefault="003C63B7" w:rsidP="00167F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Код н/д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3C63B7" w:rsidRPr="00AF362F" w:rsidRDefault="003C63B7" w:rsidP="00167F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Компоненти освітньої програми</w:t>
            </w:r>
          </w:p>
          <w:p w:rsidR="003C63B7" w:rsidRPr="00AF362F" w:rsidRDefault="003C63B7" w:rsidP="00167F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851" w:type="dxa"/>
            <w:vAlign w:val="center"/>
          </w:tcPr>
          <w:p w:rsidR="003C63B7" w:rsidRPr="00654331" w:rsidRDefault="003C63B7" w:rsidP="0065433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654331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Семестр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63B7" w:rsidRPr="00AF362F" w:rsidRDefault="003C63B7" w:rsidP="00167F1C">
            <w:pPr>
              <w:spacing w:after="0" w:line="240" w:lineRule="auto"/>
              <w:ind w:left="-108"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Кіль-кість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кредитів</w:t>
            </w:r>
          </w:p>
        </w:tc>
        <w:tc>
          <w:tcPr>
            <w:tcW w:w="1134" w:type="dxa"/>
            <w:vAlign w:val="center"/>
          </w:tcPr>
          <w:p w:rsidR="003C63B7" w:rsidRPr="00AF362F" w:rsidRDefault="003C63B7" w:rsidP="00167F1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uk-UA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uk-UA"/>
              </w:rPr>
              <w:t>Форма</w:t>
            </w:r>
          </w:p>
          <w:p w:rsidR="003C63B7" w:rsidRPr="00AF362F" w:rsidRDefault="003C63B7" w:rsidP="00167F1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uk-UA"/>
              </w:rPr>
            </w:pPr>
            <w:proofErr w:type="spellStart"/>
            <w:r w:rsidRPr="00AF362F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uk-UA"/>
              </w:rPr>
              <w:t>підсумк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uk-UA"/>
              </w:rPr>
              <w:t>. контролю</w:t>
            </w:r>
          </w:p>
        </w:tc>
      </w:tr>
      <w:tr w:rsidR="003C63B7" w:rsidRPr="00AF362F" w:rsidTr="00654331">
        <w:trPr>
          <w:trHeight w:val="289"/>
        </w:trPr>
        <w:tc>
          <w:tcPr>
            <w:tcW w:w="866" w:type="dxa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14" w:type="dxa"/>
            <w:gridSpan w:val="4"/>
            <w:shd w:val="clear" w:color="auto" w:fill="auto"/>
            <w:noWrap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Обов’язкові </w:t>
            </w:r>
          </w:p>
        </w:tc>
      </w:tr>
      <w:tr w:rsidR="003C63B7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3C63B7" w:rsidRPr="00AF362F" w:rsidRDefault="00267F4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="003C63B7"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3C63B7" w:rsidRPr="00AF362F" w:rsidRDefault="003C63B7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Українська мова (за проф.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спрямув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851" w:type="dxa"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3C63B7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3C63B7" w:rsidRPr="00AF362F" w:rsidRDefault="00267F4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="003C63B7"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3C63B7" w:rsidRPr="00AF362F" w:rsidRDefault="003C63B7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Іноземна мова (за проф.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спрямув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851" w:type="dxa"/>
            <w:vAlign w:val="center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3C63B7" w:rsidRPr="00AF362F" w:rsidRDefault="003C63B7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зал.,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852D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B852D1" w:rsidRDefault="00B852D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B852D1" w:rsidRPr="00AF362F" w:rsidRDefault="00B852D1" w:rsidP="0027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професійної діяльності у фізичній терапії</w:t>
            </w:r>
          </w:p>
        </w:tc>
        <w:tc>
          <w:tcPr>
            <w:tcW w:w="851" w:type="dxa"/>
            <w:vAlign w:val="center"/>
          </w:tcPr>
          <w:p w:rsidR="00B852D1" w:rsidRPr="00AF362F" w:rsidRDefault="00B852D1" w:rsidP="0027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52D1" w:rsidRPr="00AF362F" w:rsidRDefault="00B852D1" w:rsidP="0027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B852D1" w:rsidRPr="00AF362F" w:rsidRDefault="00B852D1" w:rsidP="0027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852D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B852D1" w:rsidRPr="00AF362F" w:rsidRDefault="00B852D1" w:rsidP="003A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B852D1" w:rsidRPr="00AF362F" w:rsidRDefault="00B852D1" w:rsidP="0027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морфологія</w:t>
            </w:r>
          </w:p>
        </w:tc>
        <w:tc>
          <w:tcPr>
            <w:tcW w:w="851" w:type="dxa"/>
            <w:vAlign w:val="center"/>
          </w:tcPr>
          <w:p w:rsidR="00B852D1" w:rsidRPr="00AF362F" w:rsidRDefault="00B852D1" w:rsidP="0027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52D1" w:rsidRPr="00AF362F" w:rsidRDefault="00B852D1" w:rsidP="0027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B852D1" w:rsidRPr="00AF362F" w:rsidRDefault="00B852D1" w:rsidP="0027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852D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B852D1" w:rsidRDefault="00B852D1" w:rsidP="003A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B852D1" w:rsidRPr="00AF362F" w:rsidRDefault="00B852D1" w:rsidP="0027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Гігієна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охорона праці у фізичній терапії</w:t>
            </w:r>
          </w:p>
        </w:tc>
        <w:tc>
          <w:tcPr>
            <w:tcW w:w="851" w:type="dxa"/>
            <w:vAlign w:val="center"/>
          </w:tcPr>
          <w:p w:rsidR="00B852D1" w:rsidRPr="00AF362F" w:rsidRDefault="00B852D1" w:rsidP="0027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52D1" w:rsidRPr="00AF362F" w:rsidRDefault="00B852D1" w:rsidP="0027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B852D1" w:rsidRPr="00AF362F" w:rsidRDefault="00B852D1" w:rsidP="0027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852D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B852D1" w:rsidRDefault="00B852D1" w:rsidP="003A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B852D1" w:rsidRPr="00AF362F" w:rsidRDefault="00B852D1" w:rsidP="00A9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латинської мови та медична термінологія</w:t>
            </w:r>
          </w:p>
        </w:tc>
        <w:tc>
          <w:tcPr>
            <w:tcW w:w="851" w:type="dxa"/>
            <w:vAlign w:val="center"/>
          </w:tcPr>
          <w:p w:rsidR="00B852D1" w:rsidRPr="00AF362F" w:rsidRDefault="00B852D1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52D1" w:rsidRPr="00AF362F" w:rsidRDefault="00B852D1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B852D1" w:rsidRPr="00AF362F" w:rsidRDefault="00B852D1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852D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B852D1" w:rsidRPr="00AF362F" w:rsidRDefault="00B852D1" w:rsidP="003A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ОК7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B852D1" w:rsidRPr="00AF362F" w:rsidRDefault="00B852D1" w:rsidP="0009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Медична етика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доброчесність</w:t>
            </w:r>
          </w:p>
        </w:tc>
        <w:tc>
          <w:tcPr>
            <w:tcW w:w="851" w:type="dxa"/>
            <w:vAlign w:val="center"/>
          </w:tcPr>
          <w:p w:rsidR="00B852D1" w:rsidRPr="00AF362F" w:rsidRDefault="00B852D1" w:rsidP="000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52D1" w:rsidRPr="00AF362F" w:rsidRDefault="00B852D1" w:rsidP="000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B852D1" w:rsidRPr="00AF362F" w:rsidRDefault="00B852D1" w:rsidP="000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852D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B852D1" w:rsidRPr="00AF362F" w:rsidRDefault="00B852D1" w:rsidP="003A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ОК8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B852D1" w:rsidRPr="00AF362F" w:rsidRDefault="00B852D1" w:rsidP="0053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Фізичне виховання (за видами спорту)</w:t>
            </w:r>
          </w:p>
        </w:tc>
        <w:tc>
          <w:tcPr>
            <w:tcW w:w="851" w:type="dxa"/>
            <w:vAlign w:val="center"/>
          </w:tcPr>
          <w:p w:rsidR="00B852D1" w:rsidRPr="00AF362F" w:rsidRDefault="00B852D1" w:rsidP="0053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52D1" w:rsidRPr="00AF362F" w:rsidRDefault="00B852D1" w:rsidP="0053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B852D1" w:rsidRPr="00AF362F" w:rsidRDefault="00B852D1" w:rsidP="0053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852D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B852D1" w:rsidRPr="00AF362F" w:rsidRDefault="00B852D1" w:rsidP="005E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ОК9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B852D1" w:rsidRPr="00AF362F" w:rsidRDefault="00B852D1" w:rsidP="00C3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натомія людини</w:t>
            </w:r>
          </w:p>
        </w:tc>
        <w:tc>
          <w:tcPr>
            <w:tcW w:w="851" w:type="dxa"/>
            <w:vAlign w:val="center"/>
          </w:tcPr>
          <w:p w:rsidR="00B852D1" w:rsidRPr="00AF362F" w:rsidRDefault="00B852D1" w:rsidP="00C3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52D1" w:rsidRPr="00AF362F" w:rsidRDefault="00B852D1" w:rsidP="00C3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B852D1" w:rsidRPr="00AF362F" w:rsidRDefault="00B852D1" w:rsidP="00C3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852D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B852D1" w:rsidRPr="00AF362F" w:rsidRDefault="00B852D1" w:rsidP="005E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ОК10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B852D1" w:rsidRPr="00AF362F" w:rsidRDefault="00B852D1" w:rsidP="00C3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Фізіологія людини</w:t>
            </w:r>
          </w:p>
        </w:tc>
        <w:tc>
          <w:tcPr>
            <w:tcW w:w="851" w:type="dxa"/>
            <w:vAlign w:val="center"/>
          </w:tcPr>
          <w:p w:rsidR="00B852D1" w:rsidRPr="00AF362F" w:rsidRDefault="00B852D1" w:rsidP="00C3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52D1" w:rsidRPr="00AF362F" w:rsidRDefault="00B852D1" w:rsidP="00C3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B852D1" w:rsidRPr="00AF362F" w:rsidRDefault="00B852D1" w:rsidP="00C3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852D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B852D1" w:rsidRDefault="00B852D1" w:rsidP="005E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ОК11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B852D1" w:rsidRPr="00AF362F" w:rsidRDefault="00B852D1" w:rsidP="00A6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надання медичних послуг</w:t>
            </w:r>
          </w:p>
        </w:tc>
        <w:tc>
          <w:tcPr>
            <w:tcW w:w="851" w:type="dxa"/>
            <w:vAlign w:val="center"/>
          </w:tcPr>
          <w:p w:rsidR="00B852D1" w:rsidRDefault="00B852D1" w:rsidP="00A6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52D1" w:rsidRDefault="00B852D1" w:rsidP="00A6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B852D1" w:rsidRDefault="00B852D1" w:rsidP="00A6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B852D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B852D1" w:rsidRPr="00AF362F" w:rsidRDefault="00B852D1" w:rsidP="005E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ОК12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B852D1" w:rsidRPr="002C7D39" w:rsidRDefault="00B852D1" w:rsidP="000F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206AF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  <w:t>Основи державності України</w:t>
            </w:r>
            <w:r w:rsidRPr="002C7D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t xml:space="preserve"> / Актуальні питання історії та культури України</w:t>
            </w:r>
          </w:p>
        </w:tc>
        <w:tc>
          <w:tcPr>
            <w:tcW w:w="851" w:type="dxa"/>
            <w:vAlign w:val="center"/>
          </w:tcPr>
          <w:p w:rsidR="00B852D1" w:rsidRPr="00AF362F" w:rsidRDefault="00B852D1" w:rsidP="000F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52D1" w:rsidRPr="00AF362F" w:rsidRDefault="00B852D1" w:rsidP="000F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B852D1" w:rsidRPr="00AF362F" w:rsidRDefault="00B852D1" w:rsidP="000F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852D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B852D1" w:rsidRPr="00AF362F" w:rsidRDefault="00B852D1" w:rsidP="00CC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ОК13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B852D1" w:rsidRPr="00AF362F" w:rsidRDefault="00B852D1" w:rsidP="00A9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Сучасні інформаційн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о-комунікаційні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технології та медична статистика</w:t>
            </w:r>
          </w:p>
        </w:tc>
        <w:tc>
          <w:tcPr>
            <w:tcW w:w="851" w:type="dxa"/>
            <w:vAlign w:val="center"/>
          </w:tcPr>
          <w:p w:rsidR="00B852D1" w:rsidRPr="00AF362F" w:rsidRDefault="00B852D1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52D1" w:rsidRPr="00AF362F" w:rsidRDefault="00B852D1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B852D1" w:rsidRPr="00AF362F" w:rsidRDefault="00B852D1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852D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B852D1" w:rsidRPr="00AF362F" w:rsidRDefault="00B852D1" w:rsidP="00CC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ОК14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B852D1" w:rsidRPr="00AF362F" w:rsidRDefault="00B852D1" w:rsidP="00A9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Методологія рухової активності</w:t>
            </w:r>
          </w:p>
        </w:tc>
        <w:tc>
          <w:tcPr>
            <w:tcW w:w="851" w:type="dxa"/>
            <w:vAlign w:val="center"/>
          </w:tcPr>
          <w:p w:rsidR="00B852D1" w:rsidRPr="00AF362F" w:rsidRDefault="00B852D1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52D1" w:rsidRPr="00AF362F" w:rsidRDefault="00B852D1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B852D1" w:rsidRPr="00AF362F" w:rsidRDefault="00B852D1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B852D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B852D1" w:rsidRPr="00AF362F" w:rsidRDefault="00B852D1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ОК15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B852D1" w:rsidRPr="00AF362F" w:rsidRDefault="00B852D1" w:rsidP="00A9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психології та психофізіології</w:t>
            </w:r>
          </w:p>
        </w:tc>
        <w:tc>
          <w:tcPr>
            <w:tcW w:w="851" w:type="dxa"/>
            <w:vAlign w:val="center"/>
          </w:tcPr>
          <w:p w:rsidR="00B852D1" w:rsidRPr="00AF362F" w:rsidRDefault="00B852D1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52D1" w:rsidRPr="00AF362F" w:rsidRDefault="00B852D1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B852D1" w:rsidRPr="00AF362F" w:rsidRDefault="00B852D1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B3A73" w:rsidRPr="00AF362F" w:rsidTr="00440779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Default="00FB3A73" w:rsidP="0042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ОК16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02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культура фізичних терапевтів</w:t>
            </w:r>
          </w:p>
        </w:tc>
        <w:tc>
          <w:tcPr>
            <w:tcW w:w="851" w:type="dxa"/>
            <w:vAlign w:val="center"/>
          </w:tcPr>
          <w:p w:rsidR="00FB3A73" w:rsidRPr="00AF362F" w:rsidRDefault="00FB3A73" w:rsidP="0002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Pr="00AF362F" w:rsidRDefault="00FB3A73" w:rsidP="0002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FB3A73" w:rsidRPr="00AF362F" w:rsidRDefault="00FB3A73" w:rsidP="0002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FB3A73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Pr="00AF362F" w:rsidRDefault="00FB3A73" w:rsidP="0042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ОК17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57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Моторний контроль</w:t>
            </w:r>
          </w:p>
        </w:tc>
        <w:tc>
          <w:tcPr>
            <w:tcW w:w="851" w:type="dxa"/>
            <w:vAlign w:val="center"/>
          </w:tcPr>
          <w:p w:rsidR="00FB3A73" w:rsidRPr="00AF362F" w:rsidRDefault="00FB3A73" w:rsidP="005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Pr="00AF362F" w:rsidRDefault="00FB3A73" w:rsidP="005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FB3A73" w:rsidRPr="00AF362F" w:rsidRDefault="00FB3A73" w:rsidP="005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FB3A73" w:rsidRPr="00AF362F" w:rsidTr="00A5509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Pr="00AF362F" w:rsidRDefault="00FB3A73" w:rsidP="0042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ОК18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FB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Біомеханіка у фізичній терапії</w:t>
            </w:r>
          </w:p>
        </w:tc>
        <w:tc>
          <w:tcPr>
            <w:tcW w:w="851" w:type="dxa"/>
            <w:vAlign w:val="center"/>
          </w:tcPr>
          <w:p w:rsidR="00FB3A73" w:rsidRPr="00AF362F" w:rsidRDefault="00FB3A73" w:rsidP="00A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Pr="00AF362F" w:rsidRDefault="00FB3A73" w:rsidP="00A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B3A73" w:rsidRPr="00AF362F" w:rsidRDefault="00FB3A73" w:rsidP="00AF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B3A73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Pr="00AF362F" w:rsidRDefault="00FB3A73" w:rsidP="0042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ОК19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F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285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  <w:t>Філософія політики</w:t>
            </w:r>
          </w:p>
        </w:tc>
        <w:tc>
          <w:tcPr>
            <w:tcW w:w="851" w:type="dxa"/>
            <w:vAlign w:val="center"/>
          </w:tcPr>
          <w:p w:rsidR="00FB3A73" w:rsidRPr="00AF362F" w:rsidRDefault="00FB3A73" w:rsidP="00F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Pr="00AF362F" w:rsidRDefault="00FB3A73" w:rsidP="00F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FB3A73" w:rsidRPr="00AF362F" w:rsidRDefault="00FB3A73" w:rsidP="00F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B3A73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Pr="00AF362F" w:rsidRDefault="00FB3A73" w:rsidP="0042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ОК20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F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Фізіологія та біохімія рухової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активності</w:t>
            </w:r>
          </w:p>
        </w:tc>
        <w:tc>
          <w:tcPr>
            <w:tcW w:w="851" w:type="dxa"/>
            <w:vAlign w:val="center"/>
          </w:tcPr>
          <w:p w:rsidR="00FB3A73" w:rsidRPr="00AF362F" w:rsidRDefault="00FB3A73" w:rsidP="00F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Pr="00AF362F" w:rsidRDefault="00FB3A73" w:rsidP="00F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FB3A73" w:rsidRPr="00AF362F" w:rsidRDefault="00FB3A73" w:rsidP="00F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B3A73" w:rsidRPr="00AF362F" w:rsidTr="00C534D7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Pr="00AF362F" w:rsidRDefault="00FB3A73" w:rsidP="0042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ОК21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F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Анатомія рухової діяльності</w:t>
            </w:r>
          </w:p>
        </w:tc>
        <w:tc>
          <w:tcPr>
            <w:tcW w:w="851" w:type="dxa"/>
            <w:vAlign w:val="center"/>
          </w:tcPr>
          <w:p w:rsidR="00FB3A73" w:rsidRPr="00AF362F" w:rsidRDefault="00FB3A73" w:rsidP="00F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Pr="00AF362F" w:rsidRDefault="00FB3A73" w:rsidP="00F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FB3A73" w:rsidRPr="00AF362F" w:rsidRDefault="00FB3A73" w:rsidP="00F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B3A73" w:rsidRPr="00AF362F" w:rsidTr="008C4DAA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Pr="00AF362F" w:rsidRDefault="00FB3A73" w:rsidP="007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ОК22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10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Терапевтичні вправи</w:t>
            </w:r>
          </w:p>
        </w:tc>
        <w:tc>
          <w:tcPr>
            <w:tcW w:w="851" w:type="dxa"/>
            <w:vAlign w:val="center"/>
          </w:tcPr>
          <w:p w:rsidR="00FB3A73" w:rsidRPr="00AF362F" w:rsidRDefault="00FB3A73" w:rsidP="0010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Pr="00AF362F" w:rsidRDefault="00FB3A73" w:rsidP="0010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FB3A73" w:rsidRPr="00AF362F" w:rsidRDefault="00FB3A73" w:rsidP="0010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FB3A73" w:rsidRPr="00AF362F" w:rsidTr="004948A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Pr="00AF362F" w:rsidRDefault="00FB3A73" w:rsidP="007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ОК23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1E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 обстеження у фізичній терапії</w:t>
            </w:r>
          </w:p>
        </w:tc>
        <w:tc>
          <w:tcPr>
            <w:tcW w:w="851" w:type="dxa"/>
            <w:vAlign w:val="center"/>
          </w:tcPr>
          <w:p w:rsidR="00FB3A73" w:rsidRPr="00AF362F" w:rsidRDefault="00FB3A73" w:rsidP="001E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Pr="00AF362F" w:rsidRDefault="00FB3A73" w:rsidP="001E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FB3A73" w:rsidRPr="00AF362F" w:rsidRDefault="00FB3A73" w:rsidP="001E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FB3A73" w:rsidRPr="00AF362F" w:rsidTr="004948A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Pr="00AF362F" w:rsidRDefault="00FB3A73" w:rsidP="007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ОК24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1E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Моделі надання реабілітаційних послуг (на основі МКФ)</w:t>
            </w:r>
          </w:p>
        </w:tc>
        <w:tc>
          <w:tcPr>
            <w:tcW w:w="851" w:type="dxa"/>
            <w:vAlign w:val="center"/>
          </w:tcPr>
          <w:p w:rsidR="00FB3A73" w:rsidRPr="00AF362F" w:rsidRDefault="00FB3A73" w:rsidP="001E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Pr="00AF362F" w:rsidRDefault="00FB3A73" w:rsidP="001E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FB3A73" w:rsidRPr="00AF362F" w:rsidRDefault="00FB3A73" w:rsidP="001E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FB3A73" w:rsidRPr="00AF362F" w:rsidTr="004948A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Pr="00AF362F" w:rsidRDefault="00FB3A73" w:rsidP="00B4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ОК25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94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Діагностика і моніторинг стану здоров’я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фізичній терапії</w:t>
            </w:r>
          </w:p>
        </w:tc>
        <w:tc>
          <w:tcPr>
            <w:tcW w:w="851" w:type="dxa"/>
            <w:vAlign w:val="center"/>
          </w:tcPr>
          <w:p w:rsidR="00FB3A73" w:rsidRPr="00AF362F" w:rsidRDefault="00FB3A73" w:rsidP="009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Pr="00AF362F" w:rsidRDefault="00FB3A73" w:rsidP="009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FB3A73" w:rsidRPr="00AF362F" w:rsidRDefault="00FB3A73" w:rsidP="009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FB3A73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Default="00FB3A73" w:rsidP="00B4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ОК26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A9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загальної патології та нозології</w:t>
            </w:r>
          </w:p>
        </w:tc>
        <w:tc>
          <w:tcPr>
            <w:tcW w:w="851" w:type="dxa"/>
            <w:vAlign w:val="center"/>
          </w:tcPr>
          <w:p w:rsidR="00FB3A73" w:rsidRPr="00AF362F" w:rsidRDefault="00FB3A73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Pr="00AF362F" w:rsidRDefault="00FB3A73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FB3A73" w:rsidRPr="00AF362F" w:rsidRDefault="00FB3A73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B3A73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Default="00FB3A73" w:rsidP="00B4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ОК27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D1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психологічної та соціальної реабілітації</w:t>
            </w:r>
          </w:p>
        </w:tc>
        <w:tc>
          <w:tcPr>
            <w:tcW w:w="851" w:type="dxa"/>
            <w:vAlign w:val="center"/>
          </w:tcPr>
          <w:p w:rsidR="00FB3A73" w:rsidRPr="00AF362F" w:rsidRDefault="00FB3A73" w:rsidP="00D1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Pr="00AF362F" w:rsidRDefault="00FB3A73" w:rsidP="00D1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FB3A73" w:rsidRPr="00AF362F" w:rsidRDefault="00FB3A73" w:rsidP="00D1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B3A73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Default="00FB3A73" w:rsidP="0050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ОК28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030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н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ауково-доказов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діяльності у фізичній терапії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B3A73" w:rsidRDefault="00FB3A73" w:rsidP="00E7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Default="00FB3A73" w:rsidP="00E7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FB3A73" w:rsidRPr="00AF362F" w:rsidRDefault="00FB3A73" w:rsidP="00E7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FB3A73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Pr="00AF362F" w:rsidRDefault="00FB3A73" w:rsidP="005F5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ОК29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9F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Клінічний реабілітаційний менеджмент при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дисфункціях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внутрішніх органів</w:t>
            </w:r>
          </w:p>
        </w:tc>
        <w:tc>
          <w:tcPr>
            <w:tcW w:w="851" w:type="dxa"/>
            <w:vAlign w:val="center"/>
          </w:tcPr>
          <w:p w:rsidR="00FB3A73" w:rsidRPr="00AF362F" w:rsidRDefault="00FB3A73" w:rsidP="009F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Pr="00AF362F" w:rsidRDefault="00FB3A73" w:rsidP="009F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FB3A73" w:rsidRPr="00AF362F" w:rsidRDefault="00FB3A73" w:rsidP="009F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FB3A73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Pr="00AF362F" w:rsidRDefault="00FB3A73" w:rsidP="00C9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ОК30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78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Допоміжні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засоби 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реабілітації</w:t>
            </w:r>
          </w:p>
        </w:tc>
        <w:tc>
          <w:tcPr>
            <w:tcW w:w="851" w:type="dxa"/>
            <w:vAlign w:val="center"/>
          </w:tcPr>
          <w:p w:rsidR="00FB3A73" w:rsidRPr="00AF362F" w:rsidRDefault="00FB3A73" w:rsidP="0078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Pr="00AF362F" w:rsidRDefault="00012A1D" w:rsidP="0078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FB3A73" w:rsidRPr="00AF362F" w:rsidRDefault="00FB3A73" w:rsidP="0078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FB3A73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FB3A73" w:rsidRPr="00AF362F" w:rsidRDefault="00FB3A73" w:rsidP="00C9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ОК31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B3A73" w:rsidRPr="00AF362F" w:rsidRDefault="00FB3A73" w:rsidP="0029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медична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допомога при невідкладних станах</w:t>
            </w:r>
          </w:p>
        </w:tc>
        <w:tc>
          <w:tcPr>
            <w:tcW w:w="851" w:type="dxa"/>
            <w:vAlign w:val="center"/>
          </w:tcPr>
          <w:p w:rsidR="00FB3A73" w:rsidRPr="00AF362F" w:rsidRDefault="00FB3A73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3A73" w:rsidRPr="00AF362F" w:rsidRDefault="00012A1D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FB3A73" w:rsidRPr="00AF362F" w:rsidRDefault="00FB3A73" w:rsidP="00A9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12A1D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F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ОК32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Кінезі-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механотерапія 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12A1D" w:rsidRPr="00AF362F" w:rsidRDefault="00012A1D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12A1D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F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ОК33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E2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Травматологія та ортопедія ( за професійним спрямуванням)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E2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E2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012A1D" w:rsidRPr="00AF362F" w:rsidRDefault="00012A1D" w:rsidP="00E2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12A1D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F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ОК34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9C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Теоретична складова базової загальновійськової підготовки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9C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9C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012A1D" w:rsidRPr="00AF362F" w:rsidRDefault="00012A1D" w:rsidP="009C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12A1D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F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ОК35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DB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Клінічний реабілітаційний менеджмент при порушенні діяльності опорно-рухового апарату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DB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DB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012A1D" w:rsidRPr="00AF362F" w:rsidRDefault="00012A1D" w:rsidP="00DB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12A1D" w:rsidRPr="00AF362F" w:rsidTr="00654331">
        <w:trPr>
          <w:trHeight w:val="265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Default="00012A1D" w:rsidP="00F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ОК36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47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Неврологія та нейрохірургія ( за професійним спрямуванням)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12A1D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Default="00012A1D" w:rsidP="00F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ОК37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47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Адаптивні технології у фізичній терапії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12A1D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FD5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ОК38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53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мануальної терапії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53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53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012A1D" w:rsidRPr="00AF362F" w:rsidRDefault="00012A1D" w:rsidP="0053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12A1D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C90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ОК39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47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Клінічний реабілітаційний менеджмент при неврологічних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дисфункціях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12A1D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C9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ОК40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AA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терапія осіб, які постраждали внаслідок бойових дій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AA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AA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012A1D" w:rsidRPr="00AF362F" w:rsidRDefault="00012A1D" w:rsidP="00AA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12A1D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C90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ОК41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47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педіатрії (за професійним спрямуванням)</w:t>
            </w:r>
          </w:p>
        </w:tc>
        <w:tc>
          <w:tcPr>
            <w:tcW w:w="851" w:type="dxa"/>
            <w:vAlign w:val="center"/>
          </w:tcPr>
          <w:p w:rsidR="00012A1D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12A1D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C9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ОК42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47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C285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Відхилення</w:t>
            </w:r>
            <w:proofErr w:type="spellEnd"/>
            <w:r w:rsidRPr="00CC285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</w:t>
            </w:r>
            <w:proofErr w:type="spellStart"/>
            <w:r w:rsidRPr="00CC285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поведінки</w:t>
            </w:r>
            <w:proofErr w:type="spellEnd"/>
            <w:r w:rsidRPr="00CC285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</w:t>
            </w:r>
            <w:proofErr w:type="spellStart"/>
            <w:r w:rsidRPr="00CC285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особистості</w:t>
            </w:r>
            <w:proofErr w:type="spellEnd"/>
            <w:r w:rsidRPr="00CC285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: </w:t>
            </w:r>
            <w:proofErr w:type="spellStart"/>
            <w:proofErr w:type="gramStart"/>
            <w:r w:rsidRPr="00CC285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проф</w:t>
            </w:r>
            <w:proofErr w:type="gramEnd"/>
            <w:r w:rsidRPr="00CC285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ілактика</w:t>
            </w:r>
            <w:proofErr w:type="spellEnd"/>
            <w:r w:rsidRPr="00CC285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і </w:t>
            </w:r>
            <w:proofErr w:type="spellStart"/>
            <w:r w:rsidRPr="00CC285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корекція</w:t>
            </w:r>
            <w:proofErr w:type="spellEnd"/>
          </w:p>
        </w:tc>
        <w:tc>
          <w:tcPr>
            <w:tcW w:w="851" w:type="dxa"/>
            <w:vAlign w:val="center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12A1D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C90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ОК43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0C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Клінічний реабілітаційний менеджмент у педіатрії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0C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0C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012A1D" w:rsidRPr="00AF362F" w:rsidRDefault="00012A1D" w:rsidP="000C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12A1D" w:rsidRPr="00AF362F" w:rsidTr="00654331">
        <w:trPr>
          <w:trHeight w:val="233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C9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ОК44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FF4A95" w:rsidRDefault="00012A1D" w:rsidP="000C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</w:pPr>
            <w:r w:rsidRPr="00831D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Адаптація середовища до потреб різних категорій пацієнтів/клієнтів</w:t>
            </w:r>
          </w:p>
        </w:tc>
        <w:tc>
          <w:tcPr>
            <w:tcW w:w="851" w:type="dxa"/>
            <w:vAlign w:val="center"/>
          </w:tcPr>
          <w:p w:rsidR="00012A1D" w:rsidRDefault="00012A1D" w:rsidP="000C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Default="00012A1D" w:rsidP="000C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012A1D" w:rsidRDefault="00012A1D" w:rsidP="000C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012A1D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Default="00012A1D" w:rsidP="00C903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ОК45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FF4A95" w:rsidRDefault="00012A1D" w:rsidP="00FF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</w:pPr>
            <w:r w:rsidRPr="00FF4A9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  <w:t>Соціальна робота в громаді</w:t>
            </w:r>
          </w:p>
        </w:tc>
        <w:tc>
          <w:tcPr>
            <w:tcW w:w="851" w:type="dxa"/>
            <w:vAlign w:val="center"/>
          </w:tcPr>
          <w:p w:rsidR="00012A1D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012A1D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12A1D" w:rsidRPr="00AF362F" w:rsidTr="008730CF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C90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ОК46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47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Професійна іноземна мова 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12A1D" w:rsidRPr="00AF362F" w:rsidTr="008730CF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C90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ОК47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47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Курсова робота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012A1D" w:rsidRPr="00AF362F" w:rsidRDefault="00012A1D" w:rsidP="0047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12A1D" w:rsidRPr="00AF362F" w:rsidTr="00654331">
        <w:trPr>
          <w:trHeight w:val="129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C90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ОК48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Ознайомча практика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12A1D" w:rsidRPr="00AF362F" w:rsidTr="00654331">
        <w:trPr>
          <w:trHeight w:val="92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C90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ОК49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BA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Клінічна практика (при порушенні діяльності серцево-судинної та дихальної системи)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12A1D" w:rsidRPr="00AF362F" w:rsidTr="00654331">
        <w:trPr>
          <w:trHeight w:val="195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C90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ОК50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Клінічна практика (при порушенні діяльності опорно-рухового апарату)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12A1D" w:rsidRPr="00AF362F" w:rsidTr="00654331">
        <w:trPr>
          <w:trHeight w:val="382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BD5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ОК51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29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Клінічна практика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 порушенні діяльності нервової системи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12A1D" w:rsidRPr="00AF362F" w:rsidTr="00654331">
        <w:trPr>
          <w:trHeight w:val="382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802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ОК52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29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Клінічна практика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педіатрії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12A1D" w:rsidRPr="00AF362F" w:rsidTr="00654331">
        <w:trPr>
          <w:trHeight w:val="386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Всього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обовʼязкових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компонент</w:t>
            </w:r>
          </w:p>
        </w:tc>
        <w:tc>
          <w:tcPr>
            <w:tcW w:w="851" w:type="dxa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CD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216</w:t>
            </w:r>
          </w:p>
        </w:tc>
        <w:tc>
          <w:tcPr>
            <w:tcW w:w="1134" w:type="dxa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12A1D" w:rsidRPr="00AF362F" w:rsidTr="00654331">
        <w:trPr>
          <w:trHeight w:val="353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14" w:type="dxa"/>
            <w:gridSpan w:val="4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Вибіркові навчальні дисципліни (за профілем ОПП)</w:t>
            </w:r>
          </w:p>
        </w:tc>
      </w:tr>
      <w:tr w:rsidR="00012A1D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 семестр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12A1D" w:rsidRPr="00AF362F" w:rsidTr="00654331">
        <w:trPr>
          <w:trHeight w:val="91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1D43C8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фізіотерапії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12A1D" w:rsidRPr="00AF362F" w:rsidRDefault="00012A1D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12A1D" w:rsidRPr="00AF362F" w:rsidTr="00654331">
        <w:trPr>
          <w:trHeight w:val="91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1D43C8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класичного масажу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12A1D" w:rsidRPr="00AF362F" w:rsidRDefault="00012A1D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12A1D" w:rsidRPr="00AF362F" w:rsidTr="00654331">
        <w:trPr>
          <w:trHeight w:val="91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1D43C8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50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догляду за хворими та особами з інвалідністю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50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50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12A1D" w:rsidRPr="00AF362F" w:rsidRDefault="00012A1D" w:rsidP="0050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12A1D" w:rsidRPr="00AF362F" w:rsidTr="00654331">
        <w:trPr>
          <w:trHeight w:val="91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1D43C8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50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генетики та спадкові хвороби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50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50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12A1D" w:rsidRPr="00AF362F" w:rsidRDefault="00012A1D" w:rsidP="0050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12A1D" w:rsidRPr="00AF362F" w:rsidTr="00E94ECA">
        <w:trPr>
          <w:trHeight w:val="91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1D43C8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Pr="00AF362F" w:rsidRDefault="00012A1D" w:rsidP="0050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ерготерапії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50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50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012A1D" w:rsidRPr="00AF362F" w:rsidRDefault="00012A1D" w:rsidP="0050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012A1D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012A1D" w:rsidRPr="00AF362F" w:rsidRDefault="00012A1D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012A1D" w:rsidRDefault="00012A1D" w:rsidP="0010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фармакології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фізичній терапії</w:t>
            </w:r>
          </w:p>
        </w:tc>
        <w:tc>
          <w:tcPr>
            <w:tcW w:w="851" w:type="dxa"/>
            <w:vAlign w:val="center"/>
          </w:tcPr>
          <w:p w:rsidR="00012A1D" w:rsidRPr="00AF362F" w:rsidRDefault="00012A1D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2A1D" w:rsidRPr="00AF362F" w:rsidRDefault="00012A1D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012A1D" w:rsidRPr="00AF362F" w:rsidRDefault="00012A1D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14B22" w:rsidRPr="00AF362F" w:rsidTr="00D05083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614B22" w:rsidRPr="00AF362F" w:rsidRDefault="00614B22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614B22" w:rsidRPr="00AF362F" w:rsidRDefault="00614B22" w:rsidP="00E5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фітотерапії </w:t>
            </w:r>
          </w:p>
        </w:tc>
        <w:tc>
          <w:tcPr>
            <w:tcW w:w="851" w:type="dxa"/>
            <w:vAlign w:val="center"/>
          </w:tcPr>
          <w:p w:rsidR="00614B22" w:rsidRPr="00AF362F" w:rsidRDefault="00614B22" w:rsidP="00E5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4B22" w:rsidRPr="00AF362F" w:rsidRDefault="00614B22" w:rsidP="00E5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14B22" w:rsidRPr="00AF362F" w:rsidRDefault="00614B22" w:rsidP="00E5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14B22" w:rsidRPr="00AF362F" w:rsidTr="00C32A36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614B22" w:rsidRPr="00AF362F" w:rsidRDefault="00614B22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614B22" w:rsidRPr="00AF362F" w:rsidRDefault="00614B22" w:rsidP="0020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нутрієнтної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біохімії</w:t>
            </w:r>
          </w:p>
        </w:tc>
        <w:tc>
          <w:tcPr>
            <w:tcW w:w="851" w:type="dxa"/>
            <w:vAlign w:val="center"/>
          </w:tcPr>
          <w:p w:rsidR="00614B22" w:rsidRPr="00AF362F" w:rsidRDefault="00614B22" w:rsidP="0020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4B22" w:rsidRPr="00AF362F" w:rsidRDefault="00614B22" w:rsidP="0020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14B22" w:rsidRPr="00AF362F" w:rsidRDefault="00614B22" w:rsidP="0020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14B22" w:rsidRPr="00AF362F" w:rsidTr="00C32A36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614B22" w:rsidRPr="00AF362F" w:rsidRDefault="00614B22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614B22" w:rsidRPr="00AF362F" w:rsidRDefault="00614B22" w:rsidP="0055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дієтології</w:t>
            </w:r>
          </w:p>
        </w:tc>
        <w:tc>
          <w:tcPr>
            <w:tcW w:w="851" w:type="dxa"/>
            <w:vAlign w:val="center"/>
          </w:tcPr>
          <w:p w:rsidR="00614B22" w:rsidRPr="00AF362F" w:rsidRDefault="00614B22" w:rsidP="0055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4B22" w:rsidRPr="00AF362F" w:rsidRDefault="00614B22" w:rsidP="0055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14B22" w:rsidRPr="00AF362F" w:rsidRDefault="00614B22" w:rsidP="0055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14B22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614B22" w:rsidRPr="00AF362F" w:rsidRDefault="00614B22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614B22" w:rsidRPr="00AF362F" w:rsidRDefault="00614B22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 семестр</w:t>
            </w:r>
          </w:p>
        </w:tc>
        <w:tc>
          <w:tcPr>
            <w:tcW w:w="851" w:type="dxa"/>
            <w:vAlign w:val="center"/>
          </w:tcPr>
          <w:p w:rsidR="00614B22" w:rsidRPr="00AF362F" w:rsidRDefault="00614B22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4B22" w:rsidRPr="00AF362F" w:rsidRDefault="00614B22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614B22" w:rsidRPr="00AF362F" w:rsidRDefault="00614B22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4B22" w:rsidRPr="00AF362F" w:rsidTr="009C7CEA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614B22" w:rsidRPr="00AF362F" w:rsidRDefault="00614B22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614B22" w:rsidRPr="00AF362F" w:rsidRDefault="00614B22" w:rsidP="00D3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терапія у хірургії</w:t>
            </w:r>
          </w:p>
        </w:tc>
        <w:tc>
          <w:tcPr>
            <w:tcW w:w="851" w:type="dxa"/>
            <w:vAlign w:val="center"/>
          </w:tcPr>
          <w:p w:rsidR="00614B22" w:rsidRPr="00AF362F" w:rsidRDefault="00614B22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4B22" w:rsidRPr="00AF362F" w:rsidRDefault="00614B22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614B22" w:rsidRPr="00AF362F" w:rsidRDefault="00614B22" w:rsidP="00D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14B22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614B22" w:rsidRPr="00AF362F" w:rsidRDefault="00614B22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614B22" w:rsidRPr="00AF362F" w:rsidRDefault="00614B22" w:rsidP="003B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нови функціональної діагностики</w:t>
            </w:r>
          </w:p>
        </w:tc>
        <w:tc>
          <w:tcPr>
            <w:tcW w:w="851" w:type="dxa"/>
            <w:vAlign w:val="center"/>
          </w:tcPr>
          <w:p w:rsidR="00614B22" w:rsidRPr="00AF362F" w:rsidRDefault="00614B22" w:rsidP="003B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4B22" w:rsidRPr="00AF362F" w:rsidRDefault="00614B22" w:rsidP="003B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14B22" w:rsidRPr="00AF362F" w:rsidRDefault="00614B22" w:rsidP="003B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614B22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614B22" w:rsidRPr="00AF362F" w:rsidRDefault="00614B22" w:rsidP="001D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614B22" w:rsidRPr="00AF362F" w:rsidRDefault="00614B22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Гідрокінезотерапія</w:t>
            </w:r>
            <w:proofErr w:type="spellEnd"/>
          </w:p>
        </w:tc>
        <w:tc>
          <w:tcPr>
            <w:tcW w:w="851" w:type="dxa"/>
            <w:vAlign w:val="center"/>
          </w:tcPr>
          <w:p w:rsidR="00614B22" w:rsidRPr="00AF362F" w:rsidRDefault="00614B22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4B22" w:rsidRPr="00AF362F" w:rsidRDefault="00614B22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14B22" w:rsidRPr="00AF362F" w:rsidRDefault="00614B22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Вікова фізіологія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 (за проф. спрямуванням)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B2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Громадське здоров</w:t>
            </w: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’я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 професійного спілкування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Дії населення та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домедична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допомога в умовах надзвичайного та воєнного станів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7 семестр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B51B1" w:rsidRPr="00AF362F" w:rsidTr="009D33AD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фізіологія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медицина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Спортивний масаж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70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</w:t>
            </w: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інваспорту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70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70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70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фізичної реабілітації спортсменів 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оздоровчо-рекреаційної рухової активності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 (за проф. спрямуванням)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цивільного захисту та медицина порятунку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8 семестр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93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Реабілітація у санаторно-курортних закладах  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93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93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93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1B18FD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Адаптивна фізична культура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DB51B1" w:rsidRPr="00AF362F" w:rsidRDefault="00DB51B1" w:rsidP="009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8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Сучасні реабілітаційні технології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терапія в акушерстві та гінекології  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СПА-технології</w:t>
            </w:r>
            <w:proofErr w:type="spellEnd"/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реабілітації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1D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професійного лідерства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Військова підготовка*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29*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16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Практична складова базової загальновійськової підготовки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7*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B51B1" w:rsidRPr="00AF362F" w:rsidTr="00654331">
        <w:trPr>
          <w:trHeight w:val="240"/>
        </w:trPr>
        <w:tc>
          <w:tcPr>
            <w:tcW w:w="866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вибіркових компонент</w:t>
            </w:r>
          </w:p>
        </w:tc>
        <w:tc>
          <w:tcPr>
            <w:tcW w:w="851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DB51B1" w:rsidRPr="00AF362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B51B1" w:rsidRPr="00B97E5F" w:rsidTr="00654331">
        <w:trPr>
          <w:trHeight w:val="508"/>
        </w:trPr>
        <w:tc>
          <w:tcPr>
            <w:tcW w:w="7386" w:type="dxa"/>
            <w:gridSpan w:val="2"/>
            <w:shd w:val="clear" w:color="auto" w:fill="auto"/>
            <w:noWrap/>
            <w:vAlign w:val="center"/>
          </w:tcPr>
          <w:p w:rsidR="00DB51B1" w:rsidRPr="00AF362F" w:rsidRDefault="00DB51B1" w:rsidP="000C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кредитів</w:t>
            </w:r>
          </w:p>
        </w:tc>
        <w:tc>
          <w:tcPr>
            <w:tcW w:w="2694" w:type="dxa"/>
            <w:gridSpan w:val="3"/>
            <w:vAlign w:val="center"/>
          </w:tcPr>
          <w:p w:rsidR="00DB51B1" w:rsidRPr="00B97E5F" w:rsidRDefault="00DB51B1" w:rsidP="000C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240</w:t>
            </w:r>
          </w:p>
        </w:tc>
      </w:tr>
    </w:tbl>
    <w:p w:rsidR="003C63B7" w:rsidRPr="00372868" w:rsidRDefault="003C63B7" w:rsidP="003C63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kern w:val="36"/>
          <w:sz w:val="24"/>
          <w:szCs w:val="24"/>
          <w:lang w:val="uk-UA" w:eastAsia="uk-UA"/>
        </w:rPr>
      </w:pPr>
      <w:r w:rsidRPr="00372868">
        <w:rPr>
          <w:rFonts w:ascii="Times New Roman" w:eastAsia="Times New Roman" w:hAnsi="Times New Roman" w:cs="Times New Roman"/>
          <w:b/>
          <w:spacing w:val="20"/>
          <w:kern w:val="36"/>
          <w:sz w:val="24"/>
          <w:szCs w:val="24"/>
          <w:lang w:val="uk-UA" w:eastAsia="uk-UA"/>
        </w:rPr>
        <w:t xml:space="preserve">Примітка. </w:t>
      </w:r>
    </w:p>
    <w:p w:rsidR="00357681" w:rsidRPr="00372868" w:rsidRDefault="00357681" w:rsidP="00357681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1. З каталогом </w:t>
      </w:r>
      <w:proofErr w:type="spellStart"/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загальноуніверситетських</w:t>
      </w:r>
      <w:proofErr w:type="spellEnd"/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дисциплін можна ознайомитись за посиланням:</w:t>
      </w:r>
      <w:r w:rsidR="00E93E50"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hyperlink r:id="rId12" w:history="1">
        <w:r w:rsidRPr="00372868">
          <w:rPr>
            <w:rStyle w:val="a4"/>
            <w:rFonts w:ascii="Times New Roman" w:hAnsi="Times New Roman" w:cs="Times New Roman"/>
            <w:sz w:val="24"/>
            <w:szCs w:val="24"/>
            <w:lang w:val="uk-UA" w:eastAsia="uk-UA"/>
          </w:rPr>
          <w:t>https://www.chnu.edu.ua/navchannia/dlia-studentiv/kataloh-zahalnouniversytetskykh-vybirkovykh-dystsyplin/</w:t>
        </w:r>
      </w:hyperlink>
    </w:p>
    <w:p w:rsidR="00357681" w:rsidRPr="00372868" w:rsidRDefault="00357681" w:rsidP="00357681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72868" w:rsidRDefault="00357681" w:rsidP="00357681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Студент має право обрати будь-які дисципліни із запропонованого переліку з</w:t>
      </w:r>
      <w:r w:rsidR="00E93E50" w:rsidRPr="00372868">
        <w:rPr>
          <w:rFonts w:ascii="Times New Roman" w:hAnsi="Times New Roman" w:cs="Times New Roman"/>
          <w:sz w:val="24"/>
          <w:szCs w:val="24"/>
          <w:lang w:val="uk-UA" w:eastAsia="uk-UA"/>
        </w:rPr>
        <w:t>а профілем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ОПП «Фізична терапія, ерготерапія», або з каталогу </w:t>
      </w:r>
      <w:proofErr w:type="spellStart"/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загальноуніверситетських</w:t>
      </w:r>
      <w:proofErr w:type="spellEnd"/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дисциплін, або будь-які дисципліни, що викладают</w:t>
      </w:r>
      <w:r w:rsidR="00E93E50" w:rsidRPr="00372868">
        <w:rPr>
          <w:rFonts w:ascii="Times New Roman" w:hAnsi="Times New Roman" w:cs="Times New Roman"/>
          <w:sz w:val="24"/>
          <w:szCs w:val="24"/>
          <w:lang w:val="uk-UA" w:eastAsia="uk-UA"/>
        </w:rPr>
        <w:t>ься в ЧНУ імені Юрія Федьковича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3C63B7" w:rsidRPr="00372868" w:rsidRDefault="00933E0E" w:rsidP="00357681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З</w:t>
      </w:r>
      <w:r w:rsidR="003C63B7"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агальна кількість кредитів вибіркових дисциплін </w:t>
      </w:r>
      <w:r w:rsidR="00372868">
        <w:rPr>
          <w:rFonts w:ascii="Times New Roman" w:hAnsi="Times New Roman" w:cs="Times New Roman"/>
          <w:sz w:val="24"/>
          <w:szCs w:val="24"/>
          <w:lang w:val="uk-UA" w:eastAsia="uk-UA"/>
        </w:rPr>
        <w:t>повинна складати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="003C63B7"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3C63B7" w:rsidRPr="00372868" w:rsidRDefault="003C63B7" w:rsidP="003C63B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- 5 семестр </w:t>
      </w:r>
      <w:r w:rsidR="006C412D" w:rsidRPr="00372868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F4548C">
        <w:rPr>
          <w:rFonts w:ascii="Times New Roman" w:hAnsi="Times New Roman" w:cs="Times New Roman"/>
          <w:sz w:val="24"/>
          <w:szCs w:val="24"/>
          <w:lang w:val="uk-UA" w:eastAsia="uk-UA"/>
        </w:rPr>
        <w:t>6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кредит</w:t>
      </w:r>
      <w:r w:rsidR="00EF000E">
        <w:rPr>
          <w:rFonts w:ascii="Times New Roman" w:hAnsi="Times New Roman" w:cs="Times New Roman"/>
          <w:sz w:val="24"/>
          <w:szCs w:val="24"/>
          <w:lang w:val="uk-UA" w:eastAsia="uk-UA"/>
        </w:rPr>
        <w:t>ів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3C63B7" w:rsidRPr="00372868" w:rsidRDefault="003C63B7" w:rsidP="003C63B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- 6 семестр </w:t>
      </w:r>
      <w:r w:rsidR="006C412D" w:rsidRPr="00372868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3728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AF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72868">
        <w:rPr>
          <w:rFonts w:ascii="Times New Roman" w:hAnsi="Times New Roman" w:cs="Times New Roman"/>
          <w:sz w:val="24"/>
          <w:szCs w:val="24"/>
          <w:lang w:val="uk-UA"/>
        </w:rPr>
        <w:t xml:space="preserve"> кредит</w:t>
      </w:r>
      <w:r w:rsidR="00CD1F0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728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63B7" w:rsidRPr="00372868" w:rsidRDefault="003C63B7" w:rsidP="003C63B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- 7 семестр </w:t>
      </w:r>
      <w:r w:rsidR="006C412D" w:rsidRPr="00372868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87356F">
        <w:rPr>
          <w:rFonts w:ascii="Times New Roman" w:hAnsi="Times New Roman" w:cs="Times New Roman"/>
          <w:sz w:val="24"/>
          <w:szCs w:val="24"/>
          <w:lang w:val="uk-UA" w:eastAsia="uk-UA"/>
        </w:rPr>
        <w:t>6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кредит</w:t>
      </w:r>
      <w:r w:rsidR="00CD1F0C">
        <w:rPr>
          <w:rFonts w:ascii="Times New Roman" w:hAnsi="Times New Roman" w:cs="Times New Roman"/>
          <w:sz w:val="24"/>
          <w:szCs w:val="24"/>
          <w:lang w:val="uk-UA" w:eastAsia="uk-UA"/>
        </w:rPr>
        <w:t>и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F94EE7" w:rsidRDefault="003C63B7" w:rsidP="003C63B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- 8 семестр </w:t>
      </w:r>
      <w:r w:rsidR="006C412D" w:rsidRPr="00372868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F4548C">
        <w:rPr>
          <w:rFonts w:ascii="Times New Roman" w:hAnsi="Times New Roman" w:cs="Times New Roman"/>
          <w:sz w:val="24"/>
          <w:szCs w:val="24"/>
          <w:lang w:val="uk-UA" w:eastAsia="uk-UA"/>
        </w:rPr>
        <w:t>6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кредит</w:t>
      </w:r>
      <w:r w:rsidR="00F4548C">
        <w:rPr>
          <w:rFonts w:ascii="Times New Roman" w:hAnsi="Times New Roman" w:cs="Times New Roman"/>
          <w:sz w:val="24"/>
          <w:szCs w:val="24"/>
          <w:lang w:val="uk-UA" w:eastAsia="uk-UA"/>
        </w:rPr>
        <w:t>ів</w:t>
      </w:r>
      <w:r w:rsidRPr="00372868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CD1F0C" w:rsidRPr="00A67022" w:rsidRDefault="00CD1F0C" w:rsidP="003C63B7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</w:p>
    <w:p w:rsidR="00F94EE7" w:rsidRPr="00A67022" w:rsidRDefault="00F94EE7" w:rsidP="00F9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sectPr w:rsidR="00F94EE7" w:rsidRPr="00A67022" w:rsidSect="00C9138A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F94EE7" w:rsidRPr="00B4620F" w:rsidRDefault="00F94EE7" w:rsidP="001B0E38">
      <w:pPr>
        <w:pStyle w:val="a3"/>
        <w:numPr>
          <w:ilvl w:val="1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</w:pPr>
      <w:r w:rsidRPr="00B4620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lastRenderedPageBreak/>
        <w:t xml:space="preserve">Структурно-логічна схема вивчення дисциплін підготовки бакалавра </w:t>
      </w:r>
    </w:p>
    <w:p w:rsidR="00F94EE7" w:rsidRPr="00FC4113" w:rsidRDefault="00F94EE7" w:rsidP="00F9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4620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>спеціальності 227 «</w:t>
      </w:r>
      <w:r w:rsidR="008E129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>Терапія та реабілітація</w:t>
      </w:r>
      <w:r w:rsidRPr="00B4620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t>»</w:t>
      </w:r>
    </w:p>
    <w:p w:rsidR="00F31422" w:rsidRPr="00A67022" w:rsidRDefault="00F31422" w:rsidP="007B1EB3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1422" w:rsidRDefault="00F31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1295" w:rsidRDefault="008E12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1295" w:rsidRDefault="008E12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1295" w:rsidRPr="00A67022" w:rsidRDefault="008E1295">
      <w:pPr>
        <w:rPr>
          <w:rFonts w:ascii="Times New Roman" w:hAnsi="Times New Roman" w:cs="Times New Roman"/>
          <w:sz w:val="28"/>
          <w:szCs w:val="28"/>
          <w:lang w:val="uk-UA"/>
        </w:rPr>
        <w:sectPr w:rsidR="008E1295" w:rsidRPr="00A67022" w:rsidSect="00C9138A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F31422" w:rsidRPr="00A67022" w:rsidRDefault="00F31422" w:rsidP="001B0E38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Форма атестації здобувачів вищої освіти</w:t>
      </w:r>
    </w:p>
    <w:p w:rsidR="004D1103" w:rsidRDefault="00E85EE0" w:rsidP="00627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EE0">
        <w:rPr>
          <w:rFonts w:ascii="Times New Roman" w:hAnsi="Times New Roman" w:cs="Times New Roman"/>
          <w:sz w:val="28"/>
          <w:szCs w:val="28"/>
          <w:lang w:val="uk-UA"/>
        </w:rPr>
        <w:t>Атестація здобувачів першого рівня вищої освіти за спеціальністю 227 «</w:t>
      </w:r>
      <w:r w:rsidR="00445840">
        <w:rPr>
          <w:rFonts w:ascii="Times New Roman" w:hAnsi="Times New Roman" w:cs="Times New Roman"/>
          <w:sz w:val="28"/>
          <w:szCs w:val="28"/>
          <w:lang w:val="uk-UA"/>
        </w:rPr>
        <w:t>Терапія та реабілітація</w:t>
      </w:r>
      <w:r w:rsidRPr="00E85EE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F2DA2" w:rsidRPr="00771E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спеціалізацією 227.01 «Фізична терапія»</w:t>
      </w:r>
      <w:r w:rsidR="001F2DA2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85EE0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у формі єдиного державного кваліфікаційного іспиту. </w:t>
      </w:r>
    </w:p>
    <w:p w:rsidR="004D1103" w:rsidRDefault="00E85EE0" w:rsidP="00627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EE0">
        <w:rPr>
          <w:rFonts w:ascii="Times New Roman" w:hAnsi="Times New Roman" w:cs="Times New Roman"/>
          <w:sz w:val="28"/>
          <w:szCs w:val="28"/>
          <w:lang w:val="uk-UA"/>
        </w:rPr>
        <w:t xml:space="preserve">Єдиний державний кваліфікаційний іспит </w:t>
      </w:r>
      <w:r w:rsidR="004D1103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відповідно до Порядку здійснення </w:t>
      </w:r>
      <w:r w:rsidR="004D1103" w:rsidRPr="00E85EE0">
        <w:rPr>
          <w:rFonts w:ascii="Times New Roman" w:hAnsi="Times New Roman" w:cs="Times New Roman"/>
          <w:sz w:val="28"/>
          <w:szCs w:val="28"/>
          <w:lang w:val="uk-UA"/>
        </w:rPr>
        <w:t xml:space="preserve">єдиного державного кваліфікаційного іспиту </w:t>
      </w:r>
      <w:r w:rsidR="004D1103"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 вищої та вищої освіти першого (</w:t>
      </w:r>
      <w:proofErr w:type="spellStart"/>
      <w:r w:rsidR="004D1103">
        <w:rPr>
          <w:rFonts w:ascii="Times New Roman" w:hAnsi="Times New Roman" w:cs="Times New Roman"/>
          <w:sz w:val="28"/>
          <w:szCs w:val="28"/>
          <w:lang w:val="uk-UA"/>
        </w:rPr>
        <w:t>бакалалаврського</w:t>
      </w:r>
      <w:proofErr w:type="spellEnd"/>
      <w:r w:rsidR="004D1103">
        <w:rPr>
          <w:rFonts w:ascii="Times New Roman" w:hAnsi="Times New Roman" w:cs="Times New Roman"/>
          <w:sz w:val="28"/>
          <w:szCs w:val="28"/>
          <w:lang w:val="uk-UA"/>
        </w:rPr>
        <w:t>) та другого (магістерського) рівнів за спеціальності галузі знань «Охорона здоров’я».</w:t>
      </w:r>
    </w:p>
    <w:p w:rsidR="004D1103" w:rsidRDefault="004D1103" w:rsidP="00627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85EE0">
        <w:rPr>
          <w:rFonts w:ascii="Times New Roman" w:hAnsi="Times New Roman" w:cs="Times New Roman"/>
          <w:sz w:val="28"/>
          <w:szCs w:val="28"/>
          <w:lang w:val="uk-UA"/>
        </w:rPr>
        <w:t>дин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85EE0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85EE0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85EE0">
        <w:rPr>
          <w:rFonts w:ascii="Times New Roman" w:hAnsi="Times New Roman" w:cs="Times New Roman"/>
          <w:sz w:val="28"/>
          <w:szCs w:val="28"/>
          <w:lang w:val="uk-UA"/>
        </w:rPr>
        <w:t xml:space="preserve"> іспит</w:t>
      </w:r>
      <w:r w:rsidR="00627013" w:rsidRPr="0062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частині п</w:t>
      </w:r>
      <w:r w:rsidR="00627013" w:rsidRPr="00627013">
        <w:rPr>
          <w:rFonts w:ascii="Times New Roman" w:hAnsi="Times New Roman" w:cs="Times New Roman"/>
          <w:sz w:val="28"/>
          <w:szCs w:val="28"/>
          <w:lang w:val="uk-UA"/>
        </w:rPr>
        <w:t>рактично-орієнтован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27013" w:rsidRPr="00627013">
        <w:rPr>
          <w:rFonts w:ascii="Times New Roman" w:hAnsi="Times New Roman" w:cs="Times New Roman"/>
          <w:sz w:val="28"/>
          <w:szCs w:val="28"/>
          <w:lang w:val="uk-UA"/>
        </w:rPr>
        <w:t xml:space="preserve"> іспит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проводиться в умовах наближених до професійної діяльності. Об’єктом оцінювання п</w:t>
      </w:r>
      <w:r w:rsidRPr="00627013">
        <w:rPr>
          <w:rFonts w:ascii="Times New Roman" w:hAnsi="Times New Roman" w:cs="Times New Roman"/>
          <w:sz w:val="28"/>
          <w:szCs w:val="28"/>
          <w:lang w:val="uk-UA"/>
        </w:rPr>
        <w:t>рактично-орієнтован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27013">
        <w:rPr>
          <w:rFonts w:ascii="Times New Roman" w:hAnsi="Times New Roman" w:cs="Times New Roman"/>
          <w:sz w:val="28"/>
          <w:szCs w:val="28"/>
          <w:lang w:val="uk-UA"/>
        </w:rPr>
        <w:t xml:space="preserve"> іспит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2544">
        <w:rPr>
          <w:rFonts w:ascii="Times New Roman" w:hAnsi="Times New Roman" w:cs="Times New Roman"/>
          <w:sz w:val="28"/>
          <w:szCs w:val="28"/>
          <w:lang w:val="uk-UA"/>
        </w:rPr>
        <w:t xml:space="preserve"> є сформованість та рівень демонстрації здобувачем професійних </w:t>
      </w:r>
      <w:proofErr w:type="spellStart"/>
      <w:r w:rsidR="000B254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0B2544">
        <w:rPr>
          <w:rFonts w:ascii="Times New Roman" w:hAnsi="Times New Roman" w:cs="Times New Roman"/>
          <w:sz w:val="28"/>
          <w:szCs w:val="28"/>
          <w:lang w:val="uk-UA"/>
        </w:rPr>
        <w:t xml:space="preserve"> (загальних та спеціальних), зокрема практичних навичок необхідних для здійснення заходів фізичної терапії в травматології та ортопедії, неврології та нейрохірургії, кардіології та пульмонології, а також інших напрямах охорони здоров’я. Обов’язковими типами навичок та умінь, які виносяться на п</w:t>
      </w:r>
      <w:r w:rsidR="000B2544" w:rsidRPr="00627013">
        <w:rPr>
          <w:rFonts w:ascii="Times New Roman" w:hAnsi="Times New Roman" w:cs="Times New Roman"/>
          <w:sz w:val="28"/>
          <w:szCs w:val="28"/>
          <w:lang w:val="uk-UA"/>
        </w:rPr>
        <w:t>рактично-орієнтован</w:t>
      </w:r>
      <w:r w:rsidR="000B254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B2544" w:rsidRPr="00627013">
        <w:rPr>
          <w:rFonts w:ascii="Times New Roman" w:hAnsi="Times New Roman" w:cs="Times New Roman"/>
          <w:sz w:val="28"/>
          <w:szCs w:val="28"/>
          <w:lang w:val="uk-UA"/>
        </w:rPr>
        <w:t xml:space="preserve"> іспит</w:t>
      </w:r>
      <w:r w:rsidR="000B2544">
        <w:rPr>
          <w:rFonts w:ascii="Times New Roman" w:hAnsi="Times New Roman" w:cs="Times New Roman"/>
          <w:sz w:val="28"/>
          <w:szCs w:val="28"/>
          <w:lang w:val="uk-UA"/>
        </w:rPr>
        <w:t xml:space="preserve"> є навички: комунікативні, практичні, когнітивні.</w:t>
      </w:r>
    </w:p>
    <w:p w:rsidR="00F31422" w:rsidRPr="00A67022" w:rsidRDefault="00F31422" w:rsidP="00F31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422" w:rsidRPr="00A67022" w:rsidRDefault="00F31422" w:rsidP="00F314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31422" w:rsidRPr="00A67022" w:rsidRDefault="00F31422" w:rsidP="00F3142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B324F" w:rsidRPr="00A67022" w:rsidRDefault="002B324F" w:rsidP="00F3142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B324F" w:rsidRPr="00A67022" w:rsidRDefault="002B324F" w:rsidP="00F3142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  <w:sectPr w:rsidR="002B324F" w:rsidRPr="00A67022" w:rsidSect="00C9138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B324F" w:rsidRPr="00F76509" w:rsidRDefault="002B324F" w:rsidP="00907BDA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7650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Матриця відповідності </w:t>
      </w:r>
      <w:proofErr w:type="spellStart"/>
      <w:r w:rsidRPr="00F7650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компетентностей</w:t>
      </w:r>
      <w:proofErr w:type="spellEnd"/>
      <w:r w:rsidRPr="00F7650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CA766E" w:rsidRPr="00F7650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обовʼязковим</w:t>
      </w:r>
      <w:proofErr w:type="spellEnd"/>
      <w:r w:rsidR="00CA766E" w:rsidRPr="00F7650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7650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компонентам освітньої програми</w:t>
      </w:r>
    </w:p>
    <w:tbl>
      <w:tblPr>
        <w:tblStyle w:val="12"/>
        <w:tblW w:w="15019" w:type="dxa"/>
        <w:jc w:val="center"/>
        <w:tblInd w:w="-2267" w:type="dxa"/>
        <w:tblLayout w:type="fixed"/>
        <w:tblLook w:val="04A0" w:firstRow="1" w:lastRow="0" w:firstColumn="1" w:lastColumn="0" w:noHBand="0" w:noVBand="1"/>
      </w:tblPr>
      <w:tblGrid>
        <w:gridCol w:w="913"/>
        <w:gridCol w:w="271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2"/>
      </w:tblGrid>
      <w:tr w:rsidR="00856255" w:rsidRPr="00242B5A" w:rsidTr="00E32341">
        <w:trPr>
          <w:cantSplit/>
          <w:trHeight w:val="888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ОК5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ОК6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ОК7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ОК8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ОК9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ОК10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ОК11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ОК12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ОК13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ОК14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ОК15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ОК16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ОК17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ОК18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ОК19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ОК20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ОК21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ОК22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ОК23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ОК24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856255">
              <w:rPr>
                <w:b/>
                <w:sz w:val="22"/>
                <w:szCs w:val="22"/>
                <w:lang w:val="uk-UA"/>
              </w:rPr>
              <w:t>ОК25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ОК26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ОК27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ОК28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ОК29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ОК30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ОК31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ОК32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ОК33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ОК34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ОК35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ОК36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ОК37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ОК38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ОК39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ОК40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ОК41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ОК42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ОК43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856255">
              <w:rPr>
                <w:b/>
                <w:sz w:val="22"/>
                <w:szCs w:val="22"/>
                <w:lang w:val="uk-UA"/>
              </w:rPr>
              <w:t>ОК44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ОК45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ОК46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ОК47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ОК48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ОК49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ОК50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ОК51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ОК52</w:t>
            </w: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01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02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03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04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05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06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07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08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09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01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02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03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04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05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06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07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08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242B5A">
              <w:rPr>
                <w:b/>
                <w:sz w:val="24"/>
                <w:szCs w:val="24"/>
                <w:lang w:val="uk-UA"/>
              </w:rPr>
              <w:t>СК 09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913" w:type="dxa"/>
            <w:vAlign w:val="center"/>
          </w:tcPr>
          <w:p w:rsidR="008562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C7417">
              <w:rPr>
                <w:b/>
                <w:sz w:val="24"/>
                <w:szCs w:val="24"/>
                <w:highlight w:val="yellow"/>
                <w:lang w:val="uk-UA"/>
              </w:rPr>
              <w:t>БЗВП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B33393" w:rsidRPr="00B33393" w:rsidRDefault="00B33393" w:rsidP="00B33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393" w:rsidRDefault="00B333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EA669C" w:rsidRPr="00F76509" w:rsidRDefault="008555B1" w:rsidP="00907BDA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650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Матриця забезпечення програмних результатів навчання (ПР</w:t>
      </w:r>
      <w:r w:rsidR="00F67BAB" w:rsidRPr="00F76509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F7650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555B1" w:rsidRPr="00A67022" w:rsidRDefault="008555B1" w:rsidP="00EA669C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6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відповідними </w:t>
      </w:r>
      <w:proofErr w:type="spellStart"/>
      <w:r w:rsidR="00CA766E" w:rsidRPr="00F76509">
        <w:rPr>
          <w:rFonts w:ascii="Times New Roman" w:hAnsi="Times New Roman" w:cs="Times New Roman"/>
          <w:b/>
          <w:sz w:val="28"/>
          <w:szCs w:val="28"/>
          <w:lang w:val="uk-UA"/>
        </w:rPr>
        <w:t>обовʼязковими</w:t>
      </w:r>
      <w:proofErr w:type="spellEnd"/>
      <w:r w:rsidR="00CA766E" w:rsidRPr="00F765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6509">
        <w:rPr>
          <w:rFonts w:ascii="Times New Roman" w:hAnsi="Times New Roman" w:cs="Times New Roman"/>
          <w:b/>
          <w:sz w:val="28"/>
          <w:szCs w:val="28"/>
          <w:lang w:val="uk-UA"/>
        </w:rPr>
        <w:t>компонентами освітньої програми</w:t>
      </w:r>
    </w:p>
    <w:p w:rsidR="008555B1" w:rsidRPr="00A67022" w:rsidRDefault="008555B1" w:rsidP="008555B1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2"/>
        <w:tblW w:w="15220" w:type="dxa"/>
        <w:jc w:val="center"/>
        <w:tblInd w:w="-2468" w:type="dxa"/>
        <w:tblLayout w:type="fixed"/>
        <w:tblLook w:val="04A0" w:firstRow="1" w:lastRow="0" w:firstColumn="1" w:lastColumn="0" w:noHBand="0" w:noVBand="1"/>
      </w:tblPr>
      <w:tblGrid>
        <w:gridCol w:w="1114"/>
        <w:gridCol w:w="271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2"/>
      </w:tblGrid>
      <w:tr w:rsidR="00856255" w:rsidRPr="00242B5A" w:rsidTr="00E32341">
        <w:trPr>
          <w:cantSplit/>
          <w:trHeight w:val="888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ОК5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ОК6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ОК7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ОК8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ОК9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ОК10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ОК11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ОК12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ОК13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ОК14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ОК15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ОК16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ОК17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ОК18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ОК19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ОК20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ОК21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ОК22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ОК23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ОК24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856255">
              <w:rPr>
                <w:b/>
                <w:sz w:val="22"/>
                <w:szCs w:val="22"/>
                <w:lang w:val="uk-UA"/>
              </w:rPr>
              <w:t>ОК25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ОК26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ОК27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ОК28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ОК29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ОК30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ОК31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ОК32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ОК33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ОК34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ОК35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ОК36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ОК37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ОК38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ОК39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ОК40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ОК41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ОК42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F76509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ОК43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856255">
              <w:rPr>
                <w:b/>
                <w:sz w:val="22"/>
                <w:szCs w:val="22"/>
                <w:lang w:val="uk-UA"/>
              </w:rPr>
              <w:t>ОК44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ОК45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ОК46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ОК47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ОК48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ОК49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ОК50</w:t>
            </w:r>
          </w:p>
        </w:tc>
        <w:tc>
          <w:tcPr>
            <w:tcW w:w="271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ОК51</w:t>
            </w:r>
          </w:p>
        </w:tc>
        <w:tc>
          <w:tcPr>
            <w:tcW w:w="272" w:type="dxa"/>
            <w:textDirection w:val="btLr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ОК52</w:t>
            </w: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856255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 w:rsidRPr="00856255"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 w:rsidRPr="00856255">
              <w:rPr>
                <w:sz w:val="24"/>
                <w:szCs w:val="24"/>
                <w:lang w:val="uk-UA"/>
              </w:rPr>
              <w:t>01</w:t>
            </w: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856255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 w:rsidRPr="00856255"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 w:rsidRPr="00856255"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04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05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06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07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08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09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ПРН</w:t>
            </w:r>
            <w:r w:rsidR="00E3234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00E17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6255" w:rsidRPr="00242B5A" w:rsidTr="00E32341">
        <w:trPr>
          <w:trHeight w:val="226"/>
          <w:jc w:val="center"/>
        </w:trPr>
        <w:tc>
          <w:tcPr>
            <w:tcW w:w="1114" w:type="dxa"/>
            <w:vAlign w:val="center"/>
          </w:tcPr>
          <w:p w:rsidR="008562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C7417">
              <w:rPr>
                <w:b/>
                <w:sz w:val="24"/>
                <w:szCs w:val="24"/>
                <w:highlight w:val="yellow"/>
                <w:lang w:val="uk-UA"/>
              </w:rPr>
              <w:t>БЗВП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1F55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242B5A" w:rsidRDefault="00856255" w:rsidP="00E3234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1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2" w:type="dxa"/>
            <w:vAlign w:val="center"/>
          </w:tcPr>
          <w:p w:rsidR="00856255" w:rsidRPr="00856255" w:rsidRDefault="00856255" w:rsidP="00E32341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CA766E" w:rsidRDefault="00CA76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6255" w:rsidRDefault="0085625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56255" w:rsidSect="001944A7">
      <w:pgSz w:w="16838" w:h="11906" w:orient="landscape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43" w:rsidRDefault="00794343" w:rsidP="00BF2E64">
      <w:pPr>
        <w:spacing w:after="0" w:line="240" w:lineRule="auto"/>
      </w:pPr>
      <w:r>
        <w:separator/>
      </w:r>
    </w:p>
  </w:endnote>
  <w:endnote w:type="continuationSeparator" w:id="0">
    <w:p w:rsidR="00794343" w:rsidRDefault="00794343" w:rsidP="00BF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81" w:rsidRDefault="00A91981" w:rsidP="00F94E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A91981" w:rsidRDefault="00A91981" w:rsidP="00F94E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81" w:rsidRDefault="00A91981" w:rsidP="00AD1AE5">
    <w:pPr>
      <w:pStyle w:val="a5"/>
      <w:framePr w:wrap="notBesid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51B1">
      <w:rPr>
        <w:rStyle w:val="a7"/>
        <w:noProof/>
      </w:rPr>
      <w:t>21</w:t>
    </w:r>
    <w:r>
      <w:rPr>
        <w:rStyle w:val="a7"/>
      </w:rPr>
      <w:fldChar w:fldCharType="end"/>
    </w:r>
  </w:p>
  <w:p w:rsidR="00A91981" w:rsidRDefault="00A91981" w:rsidP="00AD1A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43" w:rsidRDefault="00794343" w:rsidP="00BF2E64">
      <w:pPr>
        <w:spacing w:after="0" w:line="240" w:lineRule="auto"/>
      </w:pPr>
      <w:r>
        <w:separator/>
      </w:r>
    </w:p>
  </w:footnote>
  <w:footnote w:type="continuationSeparator" w:id="0">
    <w:p w:rsidR="00794343" w:rsidRDefault="00794343" w:rsidP="00BF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A6D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F8D5501"/>
    <w:multiLevelType w:val="multilevel"/>
    <w:tmpl w:val="F962B6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366720C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9BF69B6"/>
    <w:multiLevelType w:val="hybridMultilevel"/>
    <w:tmpl w:val="49BA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C3C3F"/>
    <w:multiLevelType w:val="hybridMultilevel"/>
    <w:tmpl w:val="EC96D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9B1"/>
    <w:multiLevelType w:val="hybridMultilevel"/>
    <w:tmpl w:val="0840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47D04"/>
    <w:multiLevelType w:val="hybridMultilevel"/>
    <w:tmpl w:val="C1F68BB8"/>
    <w:lvl w:ilvl="0" w:tplc="7C740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26"/>
    <w:multiLevelType w:val="hybridMultilevel"/>
    <w:tmpl w:val="E8C4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B3A3A"/>
    <w:multiLevelType w:val="hybridMultilevel"/>
    <w:tmpl w:val="0182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E115B"/>
    <w:multiLevelType w:val="multilevel"/>
    <w:tmpl w:val="CA8847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4565023A"/>
    <w:multiLevelType w:val="multilevel"/>
    <w:tmpl w:val="42D078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59951EB"/>
    <w:multiLevelType w:val="hybridMultilevel"/>
    <w:tmpl w:val="2E0CF792"/>
    <w:lvl w:ilvl="0" w:tplc="8BD852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56C3C"/>
    <w:multiLevelType w:val="multilevel"/>
    <w:tmpl w:val="140ECA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4BA11689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4FD5606E"/>
    <w:multiLevelType w:val="hybridMultilevel"/>
    <w:tmpl w:val="4D366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79374B"/>
    <w:multiLevelType w:val="hybridMultilevel"/>
    <w:tmpl w:val="2E0CF792"/>
    <w:lvl w:ilvl="0" w:tplc="8BD852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D20C5"/>
    <w:multiLevelType w:val="hybridMultilevel"/>
    <w:tmpl w:val="D3B2DB6A"/>
    <w:lvl w:ilvl="0" w:tplc="41D872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3616B"/>
    <w:multiLevelType w:val="hybridMultilevel"/>
    <w:tmpl w:val="15F6ED2E"/>
    <w:lvl w:ilvl="0" w:tplc="E2FC81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85854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5E180FB7"/>
    <w:multiLevelType w:val="hybridMultilevel"/>
    <w:tmpl w:val="04DE02DA"/>
    <w:lvl w:ilvl="0" w:tplc="E2FC815A">
      <w:start w:val="1"/>
      <w:numFmt w:val="bullet"/>
      <w:lvlText w:val="˗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66C97C24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531E7"/>
    <w:multiLevelType w:val="hybridMultilevel"/>
    <w:tmpl w:val="3654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71FF8"/>
    <w:multiLevelType w:val="hybridMultilevel"/>
    <w:tmpl w:val="63BC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D207A2"/>
    <w:multiLevelType w:val="multilevel"/>
    <w:tmpl w:val="4BA8D3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25">
    <w:nsid w:val="743A3713"/>
    <w:multiLevelType w:val="hybridMultilevel"/>
    <w:tmpl w:val="36E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ED4B3C"/>
    <w:multiLevelType w:val="hybridMultilevel"/>
    <w:tmpl w:val="F98400E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7"/>
  </w:num>
  <w:num w:numId="3">
    <w:abstractNumId w:val="14"/>
  </w:num>
  <w:num w:numId="4">
    <w:abstractNumId w:val="6"/>
  </w:num>
  <w:num w:numId="5">
    <w:abstractNumId w:val="19"/>
  </w:num>
  <w:num w:numId="6">
    <w:abstractNumId w:val="22"/>
  </w:num>
  <w:num w:numId="7">
    <w:abstractNumId w:val="3"/>
  </w:num>
  <w:num w:numId="8">
    <w:abstractNumId w:val="18"/>
  </w:num>
  <w:num w:numId="9">
    <w:abstractNumId w:val="2"/>
  </w:num>
  <w:num w:numId="10">
    <w:abstractNumId w:val="13"/>
  </w:num>
  <w:num w:numId="11">
    <w:abstractNumId w:val="21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23"/>
  </w:num>
  <w:num w:numId="17">
    <w:abstractNumId w:val="17"/>
  </w:num>
  <w:num w:numId="18">
    <w:abstractNumId w:val="20"/>
  </w:num>
  <w:num w:numId="19">
    <w:abstractNumId w:val="0"/>
  </w:num>
  <w:num w:numId="20">
    <w:abstractNumId w:val="1"/>
  </w:num>
  <w:num w:numId="21">
    <w:abstractNumId w:val="12"/>
  </w:num>
  <w:num w:numId="22">
    <w:abstractNumId w:val="10"/>
  </w:num>
  <w:num w:numId="23">
    <w:abstractNumId w:val="11"/>
  </w:num>
  <w:num w:numId="24">
    <w:abstractNumId w:val="26"/>
  </w:num>
  <w:num w:numId="25">
    <w:abstractNumId w:val="15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07"/>
    <w:rsid w:val="000013CC"/>
    <w:rsid w:val="0000208F"/>
    <w:rsid w:val="00002FBF"/>
    <w:rsid w:val="00012A1D"/>
    <w:rsid w:val="00013EB3"/>
    <w:rsid w:val="00015344"/>
    <w:rsid w:val="00015620"/>
    <w:rsid w:val="00015ADB"/>
    <w:rsid w:val="000175F9"/>
    <w:rsid w:val="000246D1"/>
    <w:rsid w:val="0002666A"/>
    <w:rsid w:val="00027EC6"/>
    <w:rsid w:val="00032707"/>
    <w:rsid w:val="000341CF"/>
    <w:rsid w:val="00040A6E"/>
    <w:rsid w:val="00040ACB"/>
    <w:rsid w:val="00045344"/>
    <w:rsid w:val="00045DEF"/>
    <w:rsid w:val="000558BF"/>
    <w:rsid w:val="00060023"/>
    <w:rsid w:val="000607C1"/>
    <w:rsid w:val="00062839"/>
    <w:rsid w:val="00067A46"/>
    <w:rsid w:val="0008334B"/>
    <w:rsid w:val="00083A16"/>
    <w:rsid w:val="0008520F"/>
    <w:rsid w:val="000927B3"/>
    <w:rsid w:val="00093FE5"/>
    <w:rsid w:val="000A4A65"/>
    <w:rsid w:val="000A65BA"/>
    <w:rsid w:val="000B2544"/>
    <w:rsid w:val="000B2B36"/>
    <w:rsid w:val="000B7A32"/>
    <w:rsid w:val="000C01A8"/>
    <w:rsid w:val="000C43DD"/>
    <w:rsid w:val="000C48FA"/>
    <w:rsid w:val="000C5DC1"/>
    <w:rsid w:val="000C7313"/>
    <w:rsid w:val="000C7E9F"/>
    <w:rsid w:val="000C7EF3"/>
    <w:rsid w:val="000D1451"/>
    <w:rsid w:val="000D3800"/>
    <w:rsid w:val="000D6354"/>
    <w:rsid w:val="000E3292"/>
    <w:rsid w:val="000E583A"/>
    <w:rsid w:val="000F0231"/>
    <w:rsid w:val="000F197B"/>
    <w:rsid w:val="000F3B9B"/>
    <w:rsid w:val="00101BC7"/>
    <w:rsid w:val="00102CDB"/>
    <w:rsid w:val="00102F1B"/>
    <w:rsid w:val="00106725"/>
    <w:rsid w:val="00106C3B"/>
    <w:rsid w:val="00110336"/>
    <w:rsid w:val="001114CB"/>
    <w:rsid w:val="0011272F"/>
    <w:rsid w:val="00115A61"/>
    <w:rsid w:val="001219A8"/>
    <w:rsid w:val="00124901"/>
    <w:rsid w:val="00126C54"/>
    <w:rsid w:val="00126C65"/>
    <w:rsid w:val="00127113"/>
    <w:rsid w:val="00137E3D"/>
    <w:rsid w:val="0014361B"/>
    <w:rsid w:val="00143903"/>
    <w:rsid w:val="00144FA3"/>
    <w:rsid w:val="001454CD"/>
    <w:rsid w:val="0014778A"/>
    <w:rsid w:val="001538BF"/>
    <w:rsid w:val="00154D43"/>
    <w:rsid w:val="0015624F"/>
    <w:rsid w:val="001633BC"/>
    <w:rsid w:val="00165507"/>
    <w:rsid w:val="00166BEA"/>
    <w:rsid w:val="00167F1C"/>
    <w:rsid w:val="001704AA"/>
    <w:rsid w:val="0017181B"/>
    <w:rsid w:val="00172960"/>
    <w:rsid w:val="00172C4E"/>
    <w:rsid w:val="001734F1"/>
    <w:rsid w:val="00180424"/>
    <w:rsid w:val="00182654"/>
    <w:rsid w:val="00182F47"/>
    <w:rsid w:val="0018307E"/>
    <w:rsid w:val="00184BE2"/>
    <w:rsid w:val="001869AC"/>
    <w:rsid w:val="00190A75"/>
    <w:rsid w:val="0019333A"/>
    <w:rsid w:val="001944A7"/>
    <w:rsid w:val="001A6574"/>
    <w:rsid w:val="001B0D40"/>
    <w:rsid w:val="001B0E38"/>
    <w:rsid w:val="001B2EBC"/>
    <w:rsid w:val="001B6C9D"/>
    <w:rsid w:val="001B74FA"/>
    <w:rsid w:val="001C0046"/>
    <w:rsid w:val="001C0755"/>
    <w:rsid w:val="001C0E6B"/>
    <w:rsid w:val="001C379B"/>
    <w:rsid w:val="001C471E"/>
    <w:rsid w:val="001C7BA3"/>
    <w:rsid w:val="001D2E6E"/>
    <w:rsid w:val="001D43C8"/>
    <w:rsid w:val="001E4C20"/>
    <w:rsid w:val="001E554D"/>
    <w:rsid w:val="001E6977"/>
    <w:rsid w:val="001E7A4B"/>
    <w:rsid w:val="001E7DD8"/>
    <w:rsid w:val="001F2DA2"/>
    <w:rsid w:val="00201E73"/>
    <w:rsid w:val="00203E9F"/>
    <w:rsid w:val="00204771"/>
    <w:rsid w:val="00206AFB"/>
    <w:rsid w:val="00206B96"/>
    <w:rsid w:val="002076A1"/>
    <w:rsid w:val="00213B42"/>
    <w:rsid w:val="002160D3"/>
    <w:rsid w:val="00217D88"/>
    <w:rsid w:val="00222618"/>
    <w:rsid w:val="002311CC"/>
    <w:rsid w:val="0023198D"/>
    <w:rsid w:val="00236783"/>
    <w:rsid w:val="00241F55"/>
    <w:rsid w:val="00242B5A"/>
    <w:rsid w:val="00243C81"/>
    <w:rsid w:val="0024433D"/>
    <w:rsid w:val="002456FE"/>
    <w:rsid w:val="00245D74"/>
    <w:rsid w:val="0024744E"/>
    <w:rsid w:val="0024790C"/>
    <w:rsid w:val="002514D4"/>
    <w:rsid w:val="00267F41"/>
    <w:rsid w:val="00272A8B"/>
    <w:rsid w:val="00277F86"/>
    <w:rsid w:val="00281D91"/>
    <w:rsid w:val="00282CD3"/>
    <w:rsid w:val="00283522"/>
    <w:rsid w:val="00283EF7"/>
    <w:rsid w:val="002915A2"/>
    <w:rsid w:val="00292455"/>
    <w:rsid w:val="002926C6"/>
    <w:rsid w:val="00293ED9"/>
    <w:rsid w:val="0029438B"/>
    <w:rsid w:val="0029592F"/>
    <w:rsid w:val="002A7354"/>
    <w:rsid w:val="002B280A"/>
    <w:rsid w:val="002B324F"/>
    <w:rsid w:val="002C7112"/>
    <w:rsid w:val="002C7D39"/>
    <w:rsid w:val="002D4FE0"/>
    <w:rsid w:val="002E052B"/>
    <w:rsid w:val="002E0FAC"/>
    <w:rsid w:val="002E55F8"/>
    <w:rsid w:val="002F5F32"/>
    <w:rsid w:val="002F6E33"/>
    <w:rsid w:val="00302775"/>
    <w:rsid w:val="0030496A"/>
    <w:rsid w:val="003074E2"/>
    <w:rsid w:val="00307EA0"/>
    <w:rsid w:val="00312124"/>
    <w:rsid w:val="0032342E"/>
    <w:rsid w:val="00323C69"/>
    <w:rsid w:val="00330265"/>
    <w:rsid w:val="003317FA"/>
    <w:rsid w:val="003331E4"/>
    <w:rsid w:val="003336CA"/>
    <w:rsid w:val="00337421"/>
    <w:rsid w:val="003400C8"/>
    <w:rsid w:val="0034040C"/>
    <w:rsid w:val="00341297"/>
    <w:rsid w:val="003415CC"/>
    <w:rsid w:val="00343AD6"/>
    <w:rsid w:val="00347103"/>
    <w:rsid w:val="003515DD"/>
    <w:rsid w:val="00354431"/>
    <w:rsid w:val="00356843"/>
    <w:rsid w:val="00357681"/>
    <w:rsid w:val="003612C4"/>
    <w:rsid w:val="00364F27"/>
    <w:rsid w:val="00366EFD"/>
    <w:rsid w:val="0036776B"/>
    <w:rsid w:val="00372868"/>
    <w:rsid w:val="003801E7"/>
    <w:rsid w:val="00380E49"/>
    <w:rsid w:val="00381D8B"/>
    <w:rsid w:val="0038643C"/>
    <w:rsid w:val="00391374"/>
    <w:rsid w:val="0039371E"/>
    <w:rsid w:val="003A46E0"/>
    <w:rsid w:val="003A47BB"/>
    <w:rsid w:val="003A4B80"/>
    <w:rsid w:val="003A58C8"/>
    <w:rsid w:val="003A690B"/>
    <w:rsid w:val="003B05E4"/>
    <w:rsid w:val="003B1B41"/>
    <w:rsid w:val="003B7E7B"/>
    <w:rsid w:val="003C07E1"/>
    <w:rsid w:val="003C2449"/>
    <w:rsid w:val="003C39D1"/>
    <w:rsid w:val="003C63B7"/>
    <w:rsid w:val="003D4453"/>
    <w:rsid w:val="003D4EAD"/>
    <w:rsid w:val="003D5E1E"/>
    <w:rsid w:val="003D5FC4"/>
    <w:rsid w:val="003D6677"/>
    <w:rsid w:val="003E5028"/>
    <w:rsid w:val="003E5249"/>
    <w:rsid w:val="003E5F7E"/>
    <w:rsid w:val="003E7F0D"/>
    <w:rsid w:val="00405DB4"/>
    <w:rsid w:val="00411039"/>
    <w:rsid w:val="004205D4"/>
    <w:rsid w:val="004235AD"/>
    <w:rsid w:val="00423FBB"/>
    <w:rsid w:val="00426407"/>
    <w:rsid w:val="00426E5F"/>
    <w:rsid w:val="004278B1"/>
    <w:rsid w:val="004317C3"/>
    <w:rsid w:val="004349A6"/>
    <w:rsid w:val="00440309"/>
    <w:rsid w:val="00445840"/>
    <w:rsid w:val="00447EE8"/>
    <w:rsid w:val="00450470"/>
    <w:rsid w:val="00450DE5"/>
    <w:rsid w:val="004529DE"/>
    <w:rsid w:val="00454139"/>
    <w:rsid w:val="00455F42"/>
    <w:rsid w:val="004573D5"/>
    <w:rsid w:val="00461CA0"/>
    <w:rsid w:val="00461DB2"/>
    <w:rsid w:val="00462697"/>
    <w:rsid w:val="00463A84"/>
    <w:rsid w:val="0046732D"/>
    <w:rsid w:val="00467DA9"/>
    <w:rsid w:val="00481AAA"/>
    <w:rsid w:val="004834FE"/>
    <w:rsid w:val="00483BBF"/>
    <w:rsid w:val="00487930"/>
    <w:rsid w:val="00490367"/>
    <w:rsid w:val="0049106E"/>
    <w:rsid w:val="004925E0"/>
    <w:rsid w:val="004943AF"/>
    <w:rsid w:val="0049547B"/>
    <w:rsid w:val="0049741E"/>
    <w:rsid w:val="004A3FC0"/>
    <w:rsid w:val="004A4714"/>
    <w:rsid w:val="004A667A"/>
    <w:rsid w:val="004B341E"/>
    <w:rsid w:val="004B4A71"/>
    <w:rsid w:val="004B57FB"/>
    <w:rsid w:val="004D1103"/>
    <w:rsid w:val="004D22E5"/>
    <w:rsid w:val="004E05A4"/>
    <w:rsid w:val="004E2A79"/>
    <w:rsid w:val="004E497A"/>
    <w:rsid w:val="004E60D1"/>
    <w:rsid w:val="004F0817"/>
    <w:rsid w:val="004F70CB"/>
    <w:rsid w:val="005042EB"/>
    <w:rsid w:val="00520803"/>
    <w:rsid w:val="00523395"/>
    <w:rsid w:val="00530BCB"/>
    <w:rsid w:val="0053187E"/>
    <w:rsid w:val="005320FB"/>
    <w:rsid w:val="005431E8"/>
    <w:rsid w:val="005434A7"/>
    <w:rsid w:val="005452E4"/>
    <w:rsid w:val="005504F6"/>
    <w:rsid w:val="00551372"/>
    <w:rsid w:val="00551862"/>
    <w:rsid w:val="00552FD7"/>
    <w:rsid w:val="005543D6"/>
    <w:rsid w:val="005549D5"/>
    <w:rsid w:val="00555D8A"/>
    <w:rsid w:val="005611FD"/>
    <w:rsid w:val="00563CC5"/>
    <w:rsid w:val="00564414"/>
    <w:rsid w:val="005656D9"/>
    <w:rsid w:val="00566342"/>
    <w:rsid w:val="00567645"/>
    <w:rsid w:val="00567662"/>
    <w:rsid w:val="005679EB"/>
    <w:rsid w:val="00570B17"/>
    <w:rsid w:val="005731F9"/>
    <w:rsid w:val="00576CBE"/>
    <w:rsid w:val="00581715"/>
    <w:rsid w:val="00586810"/>
    <w:rsid w:val="00590B33"/>
    <w:rsid w:val="00591006"/>
    <w:rsid w:val="005950BD"/>
    <w:rsid w:val="00596659"/>
    <w:rsid w:val="005A0188"/>
    <w:rsid w:val="005A1642"/>
    <w:rsid w:val="005A3428"/>
    <w:rsid w:val="005A3CB1"/>
    <w:rsid w:val="005A46C6"/>
    <w:rsid w:val="005A6BF9"/>
    <w:rsid w:val="005A7FBF"/>
    <w:rsid w:val="005B7E23"/>
    <w:rsid w:val="005C1061"/>
    <w:rsid w:val="005D10BC"/>
    <w:rsid w:val="005D1DF4"/>
    <w:rsid w:val="005D1F09"/>
    <w:rsid w:val="005D2656"/>
    <w:rsid w:val="005D2935"/>
    <w:rsid w:val="005E12F7"/>
    <w:rsid w:val="005E17DB"/>
    <w:rsid w:val="005F14B7"/>
    <w:rsid w:val="005F4FB8"/>
    <w:rsid w:val="005F6850"/>
    <w:rsid w:val="005F6898"/>
    <w:rsid w:val="005F69DB"/>
    <w:rsid w:val="005F6D6D"/>
    <w:rsid w:val="005F7062"/>
    <w:rsid w:val="00602BEB"/>
    <w:rsid w:val="00605CB8"/>
    <w:rsid w:val="00606ACF"/>
    <w:rsid w:val="006148F9"/>
    <w:rsid w:val="00614B22"/>
    <w:rsid w:val="00617009"/>
    <w:rsid w:val="00617238"/>
    <w:rsid w:val="00627013"/>
    <w:rsid w:val="006270C4"/>
    <w:rsid w:val="00633A86"/>
    <w:rsid w:val="00633CA8"/>
    <w:rsid w:val="006346DB"/>
    <w:rsid w:val="006346F2"/>
    <w:rsid w:val="00643E60"/>
    <w:rsid w:val="00650610"/>
    <w:rsid w:val="00650883"/>
    <w:rsid w:val="0065429F"/>
    <w:rsid w:val="00654331"/>
    <w:rsid w:val="0065643F"/>
    <w:rsid w:val="006609DB"/>
    <w:rsid w:val="00662C48"/>
    <w:rsid w:val="00664E6E"/>
    <w:rsid w:val="0066549A"/>
    <w:rsid w:val="00666E34"/>
    <w:rsid w:val="00667668"/>
    <w:rsid w:val="00671A56"/>
    <w:rsid w:val="0067380B"/>
    <w:rsid w:val="0067775C"/>
    <w:rsid w:val="006811D7"/>
    <w:rsid w:val="0068294F"/>
    <w:rsid w:val="006843C7"/>
    <w:rsid w:val="00692287"/>
    <w:rsid w:val="006956A9"/>
    <w:rsid w:val="0069737B"/>
    <w:rsid w:val="006977F8"/>
    <w:rsid w:val="006978F1"/>
    <w:rsid w:val="006979DD"/>
    <w:rsid w:val="006A1197"/>
    <w:rsid w:val="006A2970"/>
    <w:rsid w:val="006A5E38"/>
    <w:rsid w:val="006A65B4"/>
    <w:rsid w:val="006B0855"/>
    <w:rsid w:val="006B2766"/>
    <w:rsid w:val="006B4D69"/>
    <w:rsid w:val="006B6B3C"/>
    <w:rsid w:val="006C3A71"/>
    <w:rsid w:val="006C412D"/>
    <w:rsid w:val="006C4B6F"/>
    <w:rsid w:val="006C5438"/>
    <w:rsid w:val="006C5E2C"/>
    <w:rsid w:val="006D077E"/>
    <w:rsid w:val="006D3A40"/>
    <w:rsid w:val="006D717C"/>
    <w:rsid w:val="006E0D0D"/>
    <w:rsid w:val="006E2B6C"/>
    <w:rsid w:val="006E64D7"/>
    <w:rsid w:val="006F7E44"/>
    <w:rsid w:val="007034A1"/>
    <w:rsid w:val="00703A37"/>
    <w:rsid w:val="0071631C"/>
    <w:rsid w:val="007217AE"/>
    <w:rsid w:val="00724575"/>
    <w:rsid w:val="00725419"/>
    <w:rsid w:val="00735E1B"/>
    <w:rsid w:val="00737C48"/>
    <w:rsid w:val="00742505"/>
    <w:rsid w:val="007436AF"/>
    <w:rsid w:val="007440DA"/>
    <w:rsid w:val="0074597F"/>
    <w:rsid w:val="00750F00"/>
    <w:rsid w:val="007527AD"/>
    <w:rsid w:val="00760F3C"/>
    <w:rsid w:val="00770200"/>
    <w:rsid w:val="00770947"/>
    <w:rsid w:val="00772BAD"/>
    <w:rsid w:val="00775ABC"/>
    <w:rsid w:val="007762A0"/>
    <w:rsid w:val="00785DFF"/>
    <w:rsid w:val="00786511"/>
    <w:rsid w:val="007939D3"/>
    <w:rsid w:val="00794343"/>
    <w:rsid w:val="007A2989"/>
    <w:rsid w:val="007A6A36"/>
    <w:rsid w:val="007B0DF9"/>
    <w:rsid w:val="007B1EB3"/>
    <w:rsid w:val="007B2662"/>
    <w:rsid w:val="007B6B2F"/>
    <w:rsid w:val="007C11B6"/>
    <w:rsid w:val="007C6DDE"/>
    <w:rsid w:val="007C7417"/>
    <w:rsid w:val="007D31D6"/>
    <w:rsid w:val="007D410C"/>
    <w:rsid w:val="007D7F6B"/>
    <w:rsid w:val="007E180D"/>
    <w:rsid w:val="007E2785"/>
    <w:rsid w:val="007F37CA"/>
    <w:rsid w:val="007F384B"/>
    <w:rsid w:val="007F6386"/>
    <w:rsid w:val="00800894"/>
    <w:rsid w:val="00800E17"/>
    <w:rsid w:val="00801409"/>
    <w:rsid w:val="008023B2"/>
    <w:rsid w:val="00804DE2"/>
    <w:rsid w:val="00805326"/>
    <w:rsid w:val="00807DE1"/>
    <w:rsid w:val="008169AC"/>
    <w:rsid w:val="00821CC5"/>
    <w:rsid w:val="008227AC"/>
    <w:rsid w:val="008242CA"/>
    <w:rsid w:val="00831DD9"/>
    <w:rsid w:val="00834C1D"/>
    <w:rsid w:val="008405E5"/>
    <w:rsid w:val="0084737B"/>
    <w:rsid w:val="008533EE"/>
    <w:rsid w:val="00854BBD"/>
    <w:rsid w:val="008555B1"/>
    <w:rsid w:val="00856255"/>
    <w:rsid w:val="008562EC"/>
    <w:rsid w:val="00856CF2"/>
    <w:rsid w:val="00857A56"/>
    <w:rsid w:val="00860CD2"/>
    <w:rsid w:val="00861C6F"/>
    <w:rsid w:val="008670C9"/>
    <w:rsid w:val="00871266"/>
    <w:rsid w:val="008715F3"/>
    <w:rsid w:val="00872464"/>
    <w:rsid w:val="00873310"/>
    <w:rsid w:val="0087356F"/>
    <w:rsid w:val="008824BD"/>
    <w:rsid w:val="00882C7C"/>
    <w:rsid w:val="00886EAD"/>
    <w:rsid w:val="00891A14"/>
    <w:rsid w:val="0089262C"/>
    <w:rsid w:val="00892ED9"/>
    <w:rsid w:val="008A17C4"/>
    <w:rsid w:val="008A1CC0"/>
    <w:rsid w:val="008A3214"/>
    <w:rsid w:val="008A3E3A"/>
    <w:rsid w:val="008A4769"/>
    <w:rsid w:val="008A5AA2"/>
    <w:rsid w:val="008B303C"/>
    <w:rsid w:val="008B3584"/>
    <w:rsid w:val="008B7E59"/>
    <w:rsid w:val="008C326E"/>
    <w:rsid w:val="008C6EF9"/>
    <w:rsid w:val="008D00BD"/>
    <w:rsid w:val="008E020E"/>
    <w:rsid w:val="008E10C8"/>
    <w:rsid w:val="008E1295"/>
    <w:rsid w:val="008E153E"/>
    <w:rsid w:val="008E1941"/>
    <w:rsid w:val="008E3196"/>
    <w:rsid w:val="008E5E1B"/>
    <w:rsid w:val="008F3821"/>
    <w:rsid w:val="008F6FEF"/>
    <w:rsid w:val="0090037C"/>
    <w:rsid w:val="00902D39"/>
    <w:rsid w:val="00903849"/>
    <w:rsid w:val="00904D88"/>
    <w:rsid w:val="00904E28"/>
    <w:rsid w:val="00904E37"/>
    <w:rsid w:val="009059D3"/>
    <w:rsid w:val="00907837"/>
    <w:rsid w:val="00907BDA"/>
    <w:rsid w:val="0091330C"/>
    <w:rsid w:val="00914219"/>
    <w:rsid w:val="0091585A"/>
    <w:rsid w:val="00915EAB"/>
    <w:rsid w:val="00916CB7"/>
    <w:rsid w:val="00916E7C"/>
    <w:rsid w:val="00917DAC"/>
    <w:rsid w:val="00920D91"/>
    <w:rsid w:val="00921BC8"/>
    <w:rsid w:val="00921CBA"/>
    <w:rsid w:val="0092231D"/>
    <w:rsid w:val="009225E1"/>
    <w:rsid w:val="0092420E"/>
    <w:rsid w:val="009305BB"/>
    <w:rsid w:val="00932F22"/>
    <w:rsid w:val="00933AC4"/>
    <w:rsid w:val="00933E0E"/>
    <w:rsid w:val="00934A0C"/>
    <w:rsid w:val="00941CB3"/>
    <w:rsid w:val="0094202F"/>
    <w:rsid w:val="009435B1"/>
    <w:rsid w:val="00960515"/>
    <w:rsid w:val="00961065"/>
    <w:rsid w:val="0096258B"/>
    <w:rsid w:val="0096629E"/>
    <w:rsid w:val="009703EF"/>
    <w:rsid w:val="00982C86"/>
    <w:rsid w:val="00986EE2"/>
    <w:rsid w:val="00987B22"/>
    <w:rsid w:val="0099740B"/>
    <w:rsid w:val="009A0708"/>
    <w:rsid w:val="009A0900"/>
    <w:rsid w:val="009A1F51"/>
    <w:rsid w:val="009A3BF1"/>
    <w:rsid w:val="009A778C"/>
    <w:rsid w:val="009A78D1"/>
    <w:rsid w:val="009B010E"/>
    <w:rsid w:val="009B1758"/>
    <w:rsid w:val="009B6200"/>
    <w:rsid w:val="009B6557"/>
    <w:rsid w:val="009B79EF"/>
    <w:rsid w:val="009C45FC"/>
    <w:rsid w:val="009D09DB"/>
    <w:rsid w:val="009D2E5D"/>
    <w:rsid w:val="009D33F0"/>
    <w:rsid w:val="009E4372"/>
    <w:rsid w:val="009E70B8"/>
    <w:rsid w:val="009F0540"/>
    <w:rsid w:val="009F54BC"/>
    <w:rsid w:val="009F7254"/>
    <w:rsid w:val="00A0372D"/>
    <w:rsid w:val="00A10D17"/>
    <w:rsid w:val="00A127A8"/>
    <w:rsid w:val="00A14D3C"/>
    <w:rsid w:val="00A14E39"/>
    <w:rsid w:val="00A1515B"/>
    <w:rsid w:val="00A20D93"/>
    <w:rsid w:val="00A228F1"/>
    <w:rsid w:val="00A232DF"/>
    <w:rsid w:val="00A23EB0"/>
    <w:rsid w:val="00A25839"/>
    <w:rsid w:val="00A25AE1"/>
    <w:rsid w:val="00A518C3"/>
    <w:rsid w:val="00A5648D"/>
    <w:rsid w:val="00A6149C"/>
    <w:rsid w:val="00A63216"/>
    <w:rsid w:val="00A67022"/>
    <w:rsid w:val="00A67564"/>
    <w:rsid w:val="00A70AE2"/>
    <w:rsid w:val="00A7277F"/>
    <w:rsid w:val="00A72947"/>
    <w:rsid w:val="00A8393B"/>
    <w:rsid w:val="00A8474B"/>
    <w:rsid w:val="00A858A8"/>
    <w:rsid w:val="00A85F5F"/>
    <w:rsid w:val="00A91981"/>
    <w:rsid w:val="00A92262"/>
    <w:rsid w:val="00A92A24"/>
    <w:rsid w:val="00A9766B"/>
    <w:rsid w:val="00AA0470"/>
    <w:rsid w:val="00AA0C53"/>
    <w:rsid w:val="00AA1A96"/>
    <w:rsid w:val="00AA499D"/>
    <w:rsid w:val="00AB429A"/>
    <w:rsid w:val="00AC0F16"/>
    <w:rsid w:val="00AD1AE5"/>
    <w:rsid w:val="00AD2327"/>
    <w:rsid w:val="00AD45AB"/>
    <w:rsid w:val="00AD477E"/>
    <w:rsid w:val="00AD55EC"/>
    <w:rsid w:val="00AD7961"/>
    <w:rsid w:val="00AE3490"/>
    <w:rsid w:val="00AE4FB4"/>
    <w:rsid w:val="00AE6488"/>
    <w:rsid w:val="00AE6931"/>
    <w:rsid w:val="00AE7A9B"/>
    <w:rsid w:val="00AF362F"/>
    <w:rsid w:val="00AF47CE"/>
    <w:rsid w:val="00AF72CC"/>
    <w:rsid w:val="00B01CB2"/>
    <w:rsid w:val="00B0273D"/>
    <w:rsid w:val="00B03F1B"/>
    <w:rsid w:val="00B060EB"/>
    <w:rsid w:val="00B12B93"/>
    <w:rsid w:val="00B134CE"/>
    <w:rsid w:val="00B166C7"/>
    <w:rsid w:val="00B17BC6"/>
    <w:rsid w:val="00B20955"/>
    <w:rsid w:val="00B2286F"/>
    <w:rsid w:val="00B269A2"/>
    <w:rsid w:val="00B26FC4"/>
    <w:rsid w:val="00B31FCF"/>
    <w:rsid w:val="00B33393"/>
    <w:rsid w:val="00B36203"/>
    <w:rsid w:val="00B4110F"/>
    <w:rsid w:val="00B41A6E"/>
    <w:rsid w:val="00B41B8D"/>
    <w:rsid w:val="00B45341"/>
    <w:rsid w:val="00B4620F"/>
    <w:rsid w:val="00B51B11"/>
    <w:rsid w:val="00B52ADC"/>
    <w:rsid w:val="00B53CCC"/>
    <w:rsid w:val="00B5634D"/>
    <w:rsid w:val="00B6426A"/>
    <w:rsid w:val="00B642C7"/>
    <w:rsid w:val="00B66081"/>
    <w:rsid w:val="00B70E81"/>
    <w:rsid w:val="00B76A93"/>
    <w:rsid w:val="00B82095"/>
    <w:rsid w:val="00B83C41"/>
    <w:rsid w:val="00B852D1"/>
    <w:rsid w:val="00B85ACF"/>
    <w:rsid w:val="00B934BD"/>
    <w:rsid w:val="00B96656"/>
    <w:rsid w:val="00B96EF6"/>
    <w:rsid w:val="00BA1BE1"/>
    <w:rsid w:val="00BA2B4C"/>
    <w:rsid w:val="00BA61E4"/>
    <w:rsid w:val="00BA6C97"/>
    <w:rsid w:val="00BB1A23"/>
    <w:rsid w:val="00BC15FD"/>
    <w:rsid w:val="00BC33C2"/>
    <w:rsid w:val="00BD2F99"/>
    <w:rsid w:val="00BE3DEE"/>
    <w:rsid w:val="00BE5854"/>
    <w:rsid w:val="00BE5927"/>
    <w:rsid w:val="00BF1B37"/>
    <w:rsid w:val="00BF2E64"/>
    <w:rsid w:val="00BF4A8C"/>
    <w:rsid w:val="00BF60DF"/>
    <w:rsid w:val="00BF61B5"/>
    <w:rsid w:val="00C01734"/>
    <w:rsid w:val="00C0294A"/>
    <w:rsid w:val="00C02BBB"/>
    <w:rsid w:val="00C03E14"/>
    <w:rsid w:val="00C06F83"/>
    <w:rsid w:val="00C10B24"/>
    <w:rsid w:val="00C1468A"/>
    <w:rsid w:val="00C14E83"/>
    <w:rsid w:val="00C15C4A"/>
    <w:rsid w:val="00C15E71"/>
    <w:rsid w:val="00C20287"/>
    <w:rsid w:val="00C22371"/>
    <w:rsid w:val="00C2374E"/>
    <w:rsid w:val="00C25552"/>
    <w:rsid w:val="00C255AB"/>
    <w:rsid w:val="00C31337"/>
    <w:rsid w:val="00C41FB0"/>
    <w:rsid w:val="00C46802"/>
    <w:rsid w:val="00C53B7E"/>
    <w:rsid w:val="00C553AE"/>
    <w:rsid w:val="00C571B9"/>
    <w:rsid w:val="00C61048"/>
    <w:rsid w:val="00C656BC"/>
    <w:rsid w:val="00C66C69"/>
    <w:rsid w:val="00C67EEC"/>
    <w:rsid w:val="00C7319B"/>
    <w:rsid w:val="00C73964"/>
    <w:rsid w:val="00C7592E"/>
    <w:rsid w:val="00C854C1"/>
    <w:rsid w:val="00C9138A"/>
    <w:rsid w:val="00C939F4"/>
    <w:rsid w:val="00CA487A"/>
    <w:rsid w:val="00CA766E"/>
    <w:rsid w:val="00CB3ABA"/>
    <w:rsid w:val="00CC285D"/>
    <w:rsid w:val="00CC63B3"/>
    <w:rsid w:val="00CD1F0C"/>
    <w:rsid w:val="00CD2196"/>
    <w:rsid w:val="00CD27A8"/>
    <w:rsid w:val="00CD32A0"/>
    <w:rsid w:val="00CE1A23"/>
    <w:rsid w:val="00CE4D29"/>
    <w:rsid w:val="00CF01A8"/>
    <w:rsid w:val="00CF06B2"/>
    <w:rsid w:val="00CF30C0"/>
    <w:rsid w:val="00CF3DF1"/>
    <w:rsid w:val="00CF5980"/>
    <w:rsid w:val="00CF6263"/>
    <w:rsid w:val="00CF7061"/>
    <w:rsid w:val="00D00D76"/>
    <w:rsid w:val="00D01D3B"/>
    <w:rsid w:val="00D01D76"/>
    <w:rsid w:val="00D032F8"/>
    <w:rsid w:val="00D06E17"/>
    <w:rsid w:val="00D10423"/>
    <w:rsid w:val="00D12597"/>
    <w:rsid w:val="00D15B89"/>
    <w:rsid w:val="00D20AD3"/>
    <w:rsid w:val="00D22C5A"/>
    <w:rsid w:val="00D25D6F"/>
    <w:rsid w:val="00D2703A"/>
    <w:rsid w:val="00D32D64"/>
    <w:rsid w:val="00D46EA7"/>
    <w:rsid w:val="00D50390"/>
    <w:rsid w:val="00D523A9"/>
    <w:rsid w:val="00D528AD"/>
    <w:rsid w:val="00D5616D"/>
    <w:rsid w:val="00D567FD"/>
    <w:rsid w:val="00D61008"/>
    <w:rsid w:val="00D67AB0"/>
    <w:rsid w:val="00D70378"/>
    <w:rsid w:val="00D707BC"/>
    <w:rsid w:val="00D72B47"/>
    <w:rsid w:val="00D731E0"/>
    <w:rsid w:val="00D75B83"/>
    <w:rsid w:val="00D779BE"/>
    <w:rsid w:val="00D8258A"/>
    <w:rsid w:val="00D83913"/>
    <w:rsid w:val="00D927EB"/>
    <w:rsid w:val="00D93283"/>
    <w:rsid w:val="00D940C8"/>
    <w:rsid w:val="00D974A1"/>
    <w:rsid w:val="00DB1209"/>
    <w:rsid w:val="00DB1E14"/>
    <w:rsid w:val="00DB1ECF"/>
    <w:rsid w:val="00DB4879"/>
    <w:rsid w:val="00DB51B1"/>
    <w:rsid w:val="00DC1259"/>
    <w:rsid w:val="00DC3712"/>
    <w:rsid w:val="00DC4E27"/>
    <w:rsid w:val="00DD6367"/>
    <w:rsid w:val="00DD7A59"/>
    <w:rsid w:val="00DE1B0F"/>
    <w:rsid w:val="00DE300F"/>
    <w:rsid w:val="00DE7A97"/>
    <w:rsid w:val="00DF071E"/>
    <w:rsid w:val="00DF1642"/>
    <w:rsid w:val="00DF2CB9"/>
    <w:rsid w:val="00E00641"/>
    <w:rsid w:val="00E0380B"/>
    <w:rsid w:val="00E15F88"/>
    <w:rsid w:val="00E15FD5"/>
    <w:rsid w:val="00E174C8"/>
    <w:rsid w:val="00E20AA1"/>
    <w:rsid w:val="00E215B1"/>
    <w:rsid w:val="00E245B8"/>
    <w:rsid w:val="00E2509A"/>
    <w:rsid w:val="00E26DDC"/>
    <w:rsid w:val="00E32341"/>
    <w:rsid w:val="00E41B57"/>
    <w:rsid w:val="00E41DB9"/>
    <w:rsid w:val="00E437E6"/>
    <w:rsid w:val="00E43B24"/>
    <w:rsid w:val="00E446F4"/>
    <w:rsid w:val="00E52BB7"/>
    <w:rsid w:val="00E537AB"/>
    <w:rsid w:val="00E54DAC"/>
    <w:rsid w:val="00E55BE0"/>
    <w:rsid w:val="00E56CF5"/>
    <w:rsid w:val="00E626BF"/>
    <w:rsid w:val="00E70ED7"/>
    <w:rsid w:val="00E737FD"/>
    <w:rsid w:val="00E73A3A"/>
    <w:rsid w:val="00E77864"/>
    <w:rsid w:val="00E77897"/>
    <w:rsid w:val="00E83EE6"/>
    <w:rsid w:val="00E853F0"/>
    <w:rsid w:val="00E85EE0"/>
    <w:rsid w:val="00E87047"/>
    <w:rsid w:val="00E93E50"/>
    <w:rsid w:val="00E94F07"/>
    <w:rsid w:val="00E9567B"/>
    <w:rsid w:val="00EA1A39"/>
    <w:rsid w:val="00EA22DE"/>
    <w:rsid w:val="00EA3D5E"/>
    <w:rsid w:val="00EA669C"/>
    <w:rsid w:val="00EB78A5"/>
    <w:rsid w:val="00EC27C4"/>
    <w:rsid w:val="00ED0A94"/>
    <w:rsid w:val="00ED6E98"/>
    <w:rsid w:val="00ED7DC6"/>
    <w:rsid w:val="00EE0D51"/>
    <w:rsid w:val="00EE2A3B"/>
    <w:rsid w:val="00EE2EB5"/>
    <w:rsid w:val="00EE36AF"/>
    <w:rsid w:val="00EE5B60"/>
    <w:rsid w:val="00EE779F"/>
    <w:rsid w:val="00EE78F7"/>
    <w:rsid w:val="00EF000E"/>
    <w:rsid w:val="00EF1D59"/>
    <w:rsid w:val="00EF2E41"/>
    <w:rsid w:val="00EF2FC7"/>
    <w:rsid w:val="00EF44A5"/>
    <w:rsid w:val="00F056C3"/>
    <w:rsid w:val="00F11813"/>
    <w:rsid w:val="00F1599F"/>
    <w:rsid w:val="00F15C48"/>
    <w:rsid w:val="00F25965"/>
    <w:rsid w:val="00F263E7"/>
    <w:rsid w:val="00F27A55"/>
    <w:rsid w:val="00F27B49"/>
    <w:rsid w:val="00F31422"/>
    <w:rsid w:val="00F31DC7"/>
    <w:rsid w:val="00F376A0"/>
    <w:rsid w:val="00F37CCF"/>
    <w:rsid w:val="00F4009B"/>
    <w:rsid w:val="00F402FC"/>
    <w:rsid w:val="00F4142A"/>
    <w:rsid w:val="00F42D73"/>
    <w:rsid w:val="00F447FF"/>
    <w:rsid w:val="00F451A4"/>
    <w:rsid w:val="00F4548C"/>
    <w:rsid w:val="00F519B2"/>
    <w:rsid w:val="00F51AA9"/>
    <w:rsid w:val="00F523D7"/>
    <w:rsid w:val="00F5280E"/>
    <w:rsid w:val="00F54DD0"/>
    <w:rsid w:val="00F55976"/>
    <w:rsid w:val="00F5735A"/>
    <w:rsid w:val="00F57B76"/>
    <w:rsid w:val="00F60FE0"/>
    <w:rsid w:val="00F67BAB"/>
    <w:rsid w:val="00F742CF"/>
    <w:rsid w:val="00F76509"/>
    <w:rsid w:val="00F7682A"/>
    <w:rsid w:val="00F81569"/>
    <w:rsid w:val="00F82062"/>
    <w:rsid w:val="00F87DFA"/>
    <w:rsid w:val="00F93942"/>
    <w:rsid w:val="00F943B6"/>
    <w:rsid w:val="00F94EE7"/>
    <w:rsid w:val="00F96A8D"/>
    <w:rsid w:val="00F97355"/>
    <w:rsid w:val="00FA1A55"/>
    <w:rsid w:val="00FA78B2"/>
    <w:rsid w:val="00FA7D4D"/>
    <w:rsid w:val="00FB3247"/>
    <w:rsid w:val="00FB3A73"/>
    <w:rsid w:val="00FB6446"/>
    <w:rsid w:val="00FB64D9"/>
    <w:rsid w:val="00FB6E30"/>
    <w:rsid w:val="00FC0624"/>
    <w:rsid w:val="00FC0E7B"/>
    <w:rsid w:val="00FC3E0D"/>
    <w:rsid w:val="00FC4113"/>
    <w:rsid w:val="00FC7DAB"/>
    <w:rsid w:val="00FD26D4"/>
    <w:rsid w:val="00FD2F8D"/>
    <w:rsid w:val="00FD3A3D"/>
    <w:rsid w:val="00FD42EB"/>
    <w:rsid w:val="00FD6EF2"/>
    <w:rsid w:val="00FE1780"/>
    <w:rsid w:val="00FE48EE"/>
    <w:rsid w:val="00FE5206"/>
    <w:rsid w:val="00FE5C73"/>
    <w:rsid w:val="00FF1064"/>
    <w:rsid w:val="00FF1DDB"/>
    <w:rsid w:val="00FF2200"/>
    <w:rsid w:val="00FF380F"/>
    <w:rsid w:val="00FF43F1"/>
    <w:rsid w:val="00FF4A95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6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7B26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7B2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4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EB3"/>
    <w:pPr>
      <w:ind w:left="720"/>
      <w:contextualSpacing/>
    </w:pPr>
  </w:style>
  <w:style w:type="paragraph" w:customStyle="1" w:styleId="Default">
    <w:name w:val="Default"/>
    <w:rsid w:val="00C0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94EE7"/>
    <w:rPr>
      <w:color w:val="0000FF" w:themeColor="hyperlink"/>
      <w:u w:val="single"/>
    </w:rPr>
  </w:style>
  <w:style w:type="paragraph" w:styleId="a5">
    <w:name w:val="footer"/>
    <w:basedOn w:val="a"/>
    <w:link w:val="a6"/>
    <w:rsid w:val="00F94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Нижний колонтитул Знак"/>
    <w:basedOn w:val="a0"/>
    <w:link w:val="a5"/>
    <w:rsid w:val="00F94EE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page number"/>
    <w:basedOn w:val="a0"/>
    <w:rsid w:val="00F94EE7"/>
  </w:style>
  <w:style w:type="character" w:customStyle="1" w:styleId="10">
    <w:name w:val="Заголовок 1 Знак"/>
    <w:basedOn w:val="a0"/>
    <w:link w:val="1"/>
    <w:rsid w:val="007B266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B2662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7B266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7B2662"/>
  </w:style>
  <w:style w:type="table" w:styleId="a8">
    <w:name w:val="Table Grid"/>
    <w:basedOn w:val="a1"/>
    <w:uiPriority w:val="99"/>
    <w:rsid w:val="007B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B2662"/>
    <w:rPr>
      <w:rFonts w:cs="Times New Roman"/>
    </w:rPr>
  </w:style>
  <w:style w:type="paragraph" w:styleId="21">
    <w:name w:val="Body Text Indent 2"/>
    <w:aliases w:val="Знак Знак"/>
    <w:basedOn w:val="a"/>
    <w:link w:val="22"/>
    <w:rsid w:val="007B266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7B2662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7B2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header"/>
    <w:basedOn w:val="a"/>
    <w:link w:val="ac"/>
    <w:rsid w:val="007B2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c">
    <w:name w:val="Верхний колонтитул Знак"/>
    <w:basedOn w:val="a0"/>
    <w:link w:val="ab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7B266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6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7B2662"/>
  </w:style>
  <w:style w:type="paragraph" w:styleId="af">
    <w:name w:val="Body Text"/>
    <w:basedOn w:val="a"/>
    <w:link w:val="af0"/>
    <w:uiPriority w:val="99"/>
    <w:unhideWhenUsed/>
    <w:rsid w:val="007B2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7B2662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7B2662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7B2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7B2662"/>
  </w:style>
  <w:style w:type="character" w:customStyle="1" w:styleId="apple-style-span">
    <w:name w:val="apple-style-span"/>
    <w:basedOn w:val="a0"/>
    <w:rsid w:val="007B2662"/>
  </w:style>
  <w:style w:type="paragraph" w:styleId="af2">
    <w:name w:val="No Spacing"/>
    <w:uiPriority w:val="1"/>
    <w:qFormat/>
    <w:rsid w:val="00BA61E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85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242B5A"/>
  </w:style>
  <w:style w:type="numbering" w:customStyle="1" w:styleId="110">
    <w:name w:val="Нет списка11"/>
    <w:next w:val="a2"/>
    <w:uiPriority w:val="99"/>
    <w:semiHidden/>
    <w:unhideWhenUsed/>
    <w:rsid w:val="00242B5A"/>
  </w:style>
  <w:style w:type="table" w:customStyle="1" w:styleId="12">
    <w:name w:val="Сетка таблицы1"/>
    <w:basedOn w:val="a1"/>
    <w:next w:val="a8"/>
    <w:uiPriority w:val="99"/>
    <w:rsid w:val="0024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8"/>
    <w:uiPriority w:val="99"/>
    <w:rsid w:val="0024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64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857A56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6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7B26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7B2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4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EB3"/>
    <w:pPr>
      <w:ind w:left="720"/>
      <w:contextualSpacing/>
    </w:pPr>
  </w:style>
  <w:style w:type="paragraph" w:customStyle="1" w:styleId="Default">
    <w:name w:val="Default"/>
    <w:rsid w:val="00C0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94EE7"/>
    <w:rPr>
      <w:color w:val="0000FF" w:themeColor="hyperlink"/>
      <w:u w:val="single"/>
    </w:rPr>
  </w:style>
  <w:style w:type="paragraph" w:styleId="a5">
    <w:name w:val="footer"/>
    <w:basedOn w:val="a"/>
    <w:link w:val="a6"/>
    <w:rsid w:val="00F94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Нижний колонтитул Знак"/>
    <w:basedOn w:val="a0"/>
    <w:link w:val="a5"/>
    <w:rsid w:val="00F94EE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page number"/>
    <w:basedOn w:val="a0"/>
    <w:rsid w:val="00F94EE7"/>
  </w:style>
  <w:style w:type="character" w:customStyle="1" w:styleId="10">
    <w:name w:val="Заголовок 1 Знак"/>
    <w:basedOn w:val="a0"/>
    <w:link w:val="1"/>
    <w:rsid w:val="007B266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B2662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7B266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7B2662"/>
  </w:style>
  <w:style w:type="table" w:styleId="a8">
    <w:name w:val="Table Grid"/>
    <w:basedOn w:val="a1"/>
    <w:uiPriority w:val="99"/>
    <w:rsid w:val="007B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B2662"/>
    <w:rPr>
      <w:rFonts w:cs="Times New Roman"/>
    </w:rPr>
  </w:style>
  <w:style w:type="paragraph" w:styleId="21">
    <w:name w:val="Body Text Indent 2"/>
    <w:aliases w:val="Знак Знак"/>
    <w:basedOn w:val="a"/>
    <w:link w:val="22"/>
    <w:rsid w:val="007B266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7B2662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7B2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header"/>
    <w:basedOn w:val="a"/>
    <w:link w:val="ac"/>
    <w:rsid w:val="007B2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c">
    <w:name w:val="Верхний колонтитул Знак"/>
    <w:basedOn w:val="a0"/>
    <w:link w:val="ab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7B266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6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7B2662"/>
  </w:style>
  <w:style w:type="paragraph" w:styleId="af">
    <w:name w:val="Body Text"/>
    <w:basedOn w:val="a"/>
    <w:link w:val="af0"/>
    <w:uiPriority w:val="99"/>
    <w:unhideWhenUsed/>
    <w:rsid w:val="007B2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7B266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7B2662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7B2662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7B2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7B2662"/>
  </w:style>
  <w:style w:type="character" w:customStyle="1" w:styleId="apple-style-span">
    <w:name w:val="apple-style-span"/>
    <w:basedOn w:val="a0"/>
    <w:rsid w:val="007B2662"/>
  </w:style>
  <w:style w:type="paragraph" w:styleId="af2">
    <w:name w:val="No Spacing"/>
    <w:uiPriority w:val="1"/>
    <w:qFormat/>
    <w:rsid w:val="00BA61E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85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242B5A"/>
  </w:style>
  <w:style w:type="numbering" w:customStyle="1" w:styleId="110">
    <w:name w:val="Нет списка11"/>
    <w:next w:val="a2"/>
    <w:uiPriority w:val="99"/>
    <w:semiHidden/>
    <w:unhideWhenUsed/>
    <w:rsid w:val="00242B5A"/>
  </w:style>
  <w:style w:type="table" w:customStyle="1" w:styleId="12">
    <w:name w:val="Сетка таблицы1"/>
    <w:basedOn w:val="a1"/>
    <w:next w:val="a8"/>
    <w:uiPriority w:val="99"/>
    <w:rsid w:val="0024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8"/>
    <w:uiPriority w:val="99"/>
    <w:rsid w:val="0024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64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857A56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hnu.edu.ua/navchannia/dlia-studentiv/kataloh-zahalnouniversytetskykh-vybirkovykh-dystsypl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nu.edu.ua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4866-8327-426D-B203-1086CDDE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26</Pages>
  <Words>6971</Words>
  <Characters>39741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admin</cp:lastModifiedBy>
  <cp:revision>117</cp:revision>
  <cp:lastPrinted>2023-04-21T09:31:00Z</cp:lastPrinted>
  <dcterms:created xsi:type="dcterms:W3CDTF">2024-05-16T15:33:00Z</dcterms:created>
  <dcterms:modified xsi:type="dcterms:W3CDTF">2025-01-10T08:52:00Z</dcterms:modified>
</cp:coreProperties>
</file>